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w:t>
      </w:r>
      <w:r w:rsidR="00DE35BF">
        <w:rPr>
          <w:b/>
          <w:noProof/>
          <w:sz w:val="24"/>
        </w:rPr>
        <w:t>1</w:t>
      </w:r>
      <w:r>
        <w:rPr>
          <w:b/>
          <w:noProof/>
          <w:sz w:val="24"/>
        </w:rPr>
        <w:t>0</w:t>
      </w:r>
      <w:r w:rsidR="00DE35BF">
        <w:rPr>
          <w:b/>
          <w:noProof/>
          <w:sz w:val="24"/>
        </w:rPr>
        <w:t>bis</w:t>
      </w:r>
      <w:r>
        <w:rPr>
          <w:b/>
          <w:noProof/>
          <w:sz w:val="24"/>
        </w:rPr>
        <w:tab/>
      </w:r>
      <w:r w:rsidRPr="0039161B">
        <w:rPr>
          <w:b/>
          <w:bCs/>
          <w:sz w:val="22"/>
        </w:rPr>
        <w:t>R4-2</w:t>
      </w:r>
      <w:r w:rsidR="00DE35BF">
        <w:rPr>
          <w:b/>
          <w:bCs/>
          <w:sz w:val="22"/>
        </w:rPr>
        <w:t>4</w:t>
      </w:r>
      <w:r w:rsidR="007D0634">
        <w:rPr>
          <w:b/>
          <w:bCs/>
          <w:sz w:val="22"/>
        </w:rPr>
        <w:t>04896</w:t>
      </w:r>
      <w:bookmarkStart w:id="1" w:name="_GoBack"/>
      <w:bookmarkEnd w:id="1"/>
    </w:p>
    <w:p w:rsidR="00E953B2" w:rsidRPr="00566BC5" w:rsidRDefault="00440FD3" w:rsidP="00E953B2">
      <w:pPr>
        <w:pStyle w:val="af4"/>
        <w:tabs>
          <w:tab w:val="right" w:pos="9781"/>
          <w:tab w:val="right" w:pos="13323"/>
        </w:tabs>
        <w:outlineLvl w:val="0"/>
        <w:rPr>
          <w:b w:val="0"/>
          <w:sz w:val="24"/>
        </w:rPr>
      </w:pPr>
      <w:r>
        <w:rPr>
          <w:sz w:val="24"/>
          <w:szCs w:val="24"/>
        </w:rPr>
        <w:t>Changsha</w:t>
      </w:r>
      <w:r w:rsidR="00A36C40">
        <w:rPr>
          <w:sz w:val="24"/>
          <w:szCs w:val="24"/>
        </w:rPr>
        <w:t xml:space="preserve">, </w:t>
      </w:r>
      <w:r>
        <w:rPr>
          <w:sz w:val="24"/>
          <w:szCs w:val="24"/>
        </w:rPr>
        <w:t>China</w:t>
      </w:r>
      <w:r w:rsidR="00A36C40">
        <w:rPr>
          <w:sz w:val="24"/>
          <w:szCs w:val="24"/>
        </w:rPr>
        <w:t xml:space="preserve">, </w:t>
      </w:r>
      <w:r>
        <w:rPr>
          <w:sz w:val="24"/>
          <w:szCs w:val="24"/>
        </w:rPr>
        <w:t>Apr</w:t>
      </w:r>
      <w:r w:rsidR="00DB0DCC">
        <w:rPr>
          <w:sz w:val="24"/>
          <w:szCs w:val="24"/>
        </w:rPr>
        <w:t xml:space="preserve"> </w:t>
      </w:r>
      <w:r>
        <w:rPr>
          <w:sz w:val="24"/>
          <w:szCs w:val="24"/>
        </w:rPr>
        <w:t>15</w:t>
      </w:r>
      <w:r w:rsidR="00A36C40">
        <w:rPr>
          <w:sz w:val="24"/>
          <w:szCs w:val="24"/>
        </w:rPr>
        <w:t xml:space="preserve"> – </w:t>
      </w:r>
      <w:r>
        <w:rPr>
          <w:sz w:val="24"/>
          <w:szCs w:val="24"/>
        </w:rPr>
        <w:t>19</w:t>
      </w:r>
      <w:r w:rsidR="00A36C40">
        <w:rPr>
          <w:sz w:val="24"/>
          <w:szCs w:val="24"/>
        </w:rPr>
        <w:t>, 202</w:t>
      </w:r>
      <w:r>
        <w:rPr>
          <w:sz w:val="24"/>
          <w:szCs w:val="24"/>
        </w:rPr>
        <w:t>4</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DB0DCC">
        <w:rPr>
          <w:rFonts w:ascii="Arial" w:hAnsi="Arial" w:cs="Arial"/>
        </w:rPr>
        <w:t xml:space="preserve">Discussion on </w:t>
      </w:r>
      <w:r w:rsidR="00440FD3">
        <w:rPr>
          <w:rFonts w:ascii="Arial" w:hAnsi="Arial" w:cs="Arial"/>
        </w:rPr>
        <w:t>improving the band combination specifications for Rel-19</w:t>
      </w:r>
    </w:p>
    <w:p w:rsidR="00E953B2" w:rsidRPr="005E4466" w:rsidRDefault="00E953B2" w:rsidP="00E953B2">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Pr="0039161B">
        <w:rPr>
          <w:rFonts w:ascii="Arial" w:hAnsi="Arial" w:cs="Arial" w:hint="eastAsia"/>
        </w:rPr>
        <w:t>Z</w:t>
      </w:r>
      <w:r w:rsidRPr="0039161B">
        <w:rPr>
          <w:rFonts w:ascii="Arial" w:hAnsi="Arial" w:cs="Arial"/>
        </w:rPr>
        <w:t>TE Corporation</w:t>
      </w:r>
    </w:p>
    <w:p w:rsidR="00E953B2" w:rsidRDefault="00E953B2" w:rsidP="00E953B2">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A600CC">
        <w:rPr>
          <w:rFonts w:ascii="Arial" w:hAnsi="Arial" w:cs="Arial"/>
        </w:rPr>
        <w:t>11.1.1</w:t>
      </w:r>
    </w:p>
    <w:p w:rsidR="00E953B2" w:rsidRPr="005E4466" w:rsidRDefault="00E953B2" w:rsidP="00E953B2">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Pr="0039161B">
        <w:rPr>
          <w:rFonts w:ascii="Arial" w:hAnsi="Arial" w:cs="Arial"/>
        </w:rPr>
        <w:t>Approval</w:t>
      </w:r>
    </w:p>
    <w:p w:rsidR="00E953B2" w:rsidRDefault="00E953B2" w:rsidP="00E953B2">
      <w:pPr>
        <w:pStyle w:val="1"/>
        <w:numPr>
          <w:ilvl w:val="0"/>
          <w:numId w:val="0"/>
        </w:numPr>
        <w:ind w:left="432" w:hanging="432"/>
      </w:pPr>
      <w:r>
        <w:t>1.</w:t>
      </w:r>
      <w:r>
        <w:tab/>
        <w:t>Introduction</w:t>
      </w:r>
    </w:p>
    <w:p w:rsidR="00A700A5" w:rsidRDefault="00F57715" w:rsidP="00F10603">
      <w:pPr>
        <w:spacing w:after="120"/>
        <w:rPr>
          <w:lang w:val="en-US"/>
        </w:rPr>
      </w:pPr>
      <w:r w:rsidRPr="00106534">
        <w:rPr>
          <w:noProof/>
          <w:lang w:val="en-US"/>
        </w:rPr>
        <mc:AlternateContent>
          <mc:Choice Requires="wps">
            <w:drawing>
              <wp:anchor distT="45720" distB="45720" distL="114300" distR="114300" simplePos="0" relativeHeight="251659264" behindDoc="0" locked="0" layoutInCell="1" allowOverlap="1">
                <wp:simplePos x="0" y="0"/>
                <wp:positionH relativeFrom="margin">
                  <wp:posOffset>-46355</wp:posOffset>
                </wp:positionH>
                <wp:positionV relativeFrom="paragraph">
                  <wp:posOffset>385445</wp:posOffset>
                </wp:positionV>
                <wp:extent cx="6369050" cy="2209800"/>
                <wp:effectExtent l="0" t="0" r="12700"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69050" cy="2209800"/>
                        </a:xfrm>
                        <a:prstGeom prst="rect">
                          <a:avLst/>
                        </a:prstGeom>
                        <a:solidFill>
                          <a:srgbClr val="FFFFFF"/>
                        </a:solidFill>
                        <a:ln w="9525">
                          <a:solidFill>
                            <a:srgbClr val="000000"/>
                          </a:solidFill>
                          <a:miter lim="800000"/>
                          <a:headEnd/>
                          <a:tailEnd/>
                        </a:ln>
                      </wps:spPr>
                      <wps:txbx>
                        <w:txbxContent>
                          <w:p w:rsidR="007D0634" w:rsidRPr="00106534" w:rsidRDefault="007D0634" w:rsidP="00117704">
                            <w:pPr>
                              <w:pStyle w:val="a3"/>
                              <w:numPr>
                                <w:ilvl w:val="2"/>
                                <w:numId w:val="26"/>
                              </w:numPr>
                              <w:spacing w:afterLines="15" w:after="36"/>
                              <w:ind w:left="252" w:hanging="268"/>
                              <w:rPr>
                                <w:rFonts w:ascii="Arial" w:hAnsi="Arial" w:cs="Arial"/>
                                <w:i/>
                                <w:sz w:val="16"/>
                                <w:szCs w:val="18"/>
                              </w:rPr>
                            </w:pPr>
                            <w:r w:rsidRPr="00106534">
                              <w:rPr>
                                <w:rFonts w:ascii="Arial" w:hAnsi="Arial" w:cs="Arial" w:hint="eastAsia"/>
                                <w:i/>
                                <w:sz w:val="16"/>
                                <w:szCs w:val="18"/>
                              </w:rPr>
                              <w:t>The RAN4 Rel-19 specifications are expected to be available by December 2024.</w:t>
                            </w:r>
                          </w:p>
                          <w:p w:rsidR="007D0634" w:rsidRPr="00106534" w:rsidRDefault="007D0634" w:rsidP="00117704">
                            <w:pPr>
                              <w:pStyle w:val="a3"/>
                              <w:numPr>
                                <w:ilvl w:val="2"/>
                                <w:numId w:val="26"/>
                              </w:numPr>
                              <w:spacing w:afterLines="15" w:after="36"/>
                              <w:ind w:left="252" w:hanging="268"/>
                              <w:rPr>
                                <w:rFonts w:ascii="Arial" w:hAnsi="Arial" w:cs="Arial"/>
                                <w:i/>
                                <w:sz w:val="16"/>
                                <w:szCs w:val="18"/>
                              </w:rPr>
                            </w:pPr>
                            <w:r w:rsidRPr="00106534">
                              <w:rPr>
                                <w:rFonts w:ascii="Arial" w:hAnsi="Arial" w:cs="Arial" w:hint="eastAsia"/>
                                <w:i/>
                                <w:sz w:val="16"/>
                                <w:szCs w:val="18"/>
                              </w:rPr>
                              <w:t>RAN4 will organize the discussions for improving the specifications in Q2 and Q3 2024 in RAN4 meeting(s), and report to RAN#104 and RAN#105</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Focus on 38.133 and 38.101-1/38.101-2/38.101-3, not covering other specifications in this RAN task</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Motivation of the work:</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Try to improve the above specifications for Rel-19 for 5G in the short term</w:t>
                            </w:r>
                          </w:p>
                          <w:p w:rsidR="007D0634" w:rsidRPr="00106534" w:rsidRDefault="007D0634" w:rsidP="00F57715">
                            <w:pPr>
                              <w:pStyle w:val="a3"/>
                              <w:numPr>
                                <w:ilvl w:val="4"/>
                                <w:numId w:val="26"/>
                              </w:numPr>
                              <w:spacing w:afterLines="15" w:after="36"/>
                              <w:ind w:left="980" w:hanging="336"/>
                              <w:rPr>
                                <w:rFonts w:ascii="Arial" w:hAnsi="Arial" w:cs="Arial"/>
                                <w:bCs/>
                                <w:i/>
                                <w:sz w:val="16"/>
                                <w:szCs w:val="18"/>
                              </w:rPr>
                            </w:pPr>
                            <w:r w:rsidRPr="00106534">
                              <w:rPr>
                                <w:rFonts w:ascii="Arial" w:hAnsi="Arial" w:cs="Arial" w:hint="eastAsia"/>
                                <w:bCs/>
                                <w:i/>
                                <w:sz w:val="16"/>
                                <w:szCs w:val="18"/>
                              </w:rPr>
                              <w:t>Try to conclude on guidance including the structure, drafting rule to ensure the quality of specifications for UE RF and RRM.</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Set up one dedicated agenda to collect the input from companies for specification improvement</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Companies are expected to point out the key issues and also provide the concrete solutions.</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No corresponding CR is expected before September</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Schedule the specific time slot for the single discussions on the specification improvement in RAN4 main session starting from April</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Identify the key issues and root reasons behind</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Summarize the candidate solutions for the next action</w:t>
                            </w:r>
                          </w:p>
                          <w:p w:rsidR="007D0634" w:rsidRPr="00106534" w:rsidRDefault="007D0634" w:rsidP="00117704">
                            <w:pPr>
                              <w:pStyle w:val="a3"/>
                              <w:numPr>
                                <w:ilvl w:val="3"/>
                                <w:numId w:val="26"/>
                              </w:numPr>
                              <w:spacing w:afterLines="15" w:after="36"/>
                              <w:ind w:left="644" w:hanging="416"/>
                              <w:rPr>
                                <w:sz w:val="18"/>
                              </w:rPr>
                            </w:pPr>
                            <w:r w:rsidRPr="00106534">
                              <w:rPr>
                                <w:rFonts w:ascii="Arial" w:hAnsi="Arial" w:cs="Arial" w:hint="eastAsia"/>
                                <w:sz w:val="16"/>
                                <w:szCs w:val="18"/>
                              </w:rPr>
                              <w:t>Further discuss and decide how to capture the outcome of this RAN task in RAN#105</w:t>
                            </w:r>
                            <w:r w:rsidRPr="00106534">
                              <w:rPr>
                                <w:rFonts w:ascii="Arial" w:hAnsi="Arial" w:cs="Arial"/>
                                <w:sz w:val="16"/>
                                <w:szCs w:val="18"/>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3.65pt;margin-top:30.35pt;width:501.5pt;height:174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">
                <v:textbox>
                  <w:txbxContent>
                    <w:p w:rsidR="007D0634" w:rsidRPr="00106534" w:rsidRDefault="007D0634" w:rsidP="00117704">
                      <w:pPr>
                        <w:pStyle w:val="a3"/>
                        <w:numPr>
                          <w:ilvl w:val="2"/>
                          <w:numId w:val="26"/>
                        </w:numPr>
                        <w:spacing w:afterLines="15" w:after="36"/>
                        <w:ind w:left="252" w:hanging="268"/>
                        <w:rPr>
                          <w:rFonts w:ascii="Arial" w:hAnsi="Arial" w:cs="Arial"/>
                          <w:i/>
                          <w:sz w:val="16"/>
                          <w:szCs w:val="18"/>
                        </w:rPr>
                      </w:pPr>
                      <w:r w:rsidRPr="00106534">
                        <w:rPr>
                          <w:rFonts w:ascii="Arial" w:hAnsi="Arial" w:cs="Arial" w:hint="eastAsia"/>
                          <w:i/>
                          <w:sz w:val="16"/>
                          <w:szCs w:val="18"/>
                        </w:rPr>
                        <w:t>The RAN4 Rel-19 specifications are expected to be available by December 2024.</w:t>
                      </w:r>
                    </w:p>
                    <w:p w:rsidR="007D0634" w:rsidRPr="00106534" w:rsidRDefault="007D0634" w:rsidP="00117704">
                      <w:pPr>
                        <w:pStyle w:val="a3"/>
                        <w:numPr>
                          <w:ilvl w:val="2"/>
                          <w:numId w:val="26"/>
                        </w:numPr>
                        <w:spacing w:afterLines="15" w:after="36"/>
                        <w:ind w:left="252" w:hanging="268"/>
                        <w:rPr>
                          <w:rFonts w:ascii="Arial" w:hAnsi="Arial" w:cs="Arial"/>
                          <w:i/>
                          <w:sz w:val="16"/>
                          <w:szCs w:val="18"/>
                        </w:rPr>
                      </w:pPr>
                      <w:r w:rsidRPr="00106534">
                        <w:rPr>
                          <w:rFonts w:ascii="Arial" w:hAnsi="Arial" w:cs="Arial" w:hint="eastAsia"/>
                          <w:i/>
                          <w:sz w:val="16"/>
                          <w:szCs w:val="18"/>
                        </w:rPr>
                        <w:t>RAN4 will organize the discussions for improving the specifications in Q2 and Q3 2024 in RAN4 meeting(s), and report to RAN#104 and RAN#105</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Focus on 38.133 and 38.101-1/38.101-2/38.101-3, not covering other specifications in this RAN task</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Motivation of the work:</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Try to improve the above specifications for Rel-19 for 5G in the short term</w:t>
                      </w:r>
                    </w:p>
                    <w:p w:rsidR="007D0634" w:rsidRPr="00106534" w:rsidRDefault="007D0634" w:rsidP="00F57715">
                      <w:pPr>
                        <w:pStyle w:val="a3"/>
                        <w:numPr>
                          <w:ilvl w:val="4"/>
                          <w:numId w:val="26"/>
                        </w:numPr>
                        <w:spacing w:afterLines="15" w:after="36"/>
                        <w:ind w:left="980" w:hanging="336"/>
                        <w:rPr>
                          <w:rFonts w:ascii="Arial" w:hAnsi="Arial" w:cs="Arial"/>
                          <w:bCs/>
                          <w:i/>
                          <w:sz w:val="16"/>
                          <w:szCs w:val="18"/>
                        </w:rPr>
                      </w:pPr>
                      <w:r w:rsidRPr="00106534">
                        <w:rPr>
                          <w:rFonts w:ascii="Arial" w:hAnsi="Arial" w:cs="Arial" w:hint="eastAsia"/>
                          <w:bCs/>
                          <w:i/>
                          <w:sz w:val="16"/>
                          <w:szCs w:val="18"/>
                        </w:rPr>
                        <w:t>Try to conclude on guidance including the structure, drafting rule to ensure the quality of specifications for UE RF and RRM.</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Set up one dedicated agenda to collect the input from companies for specification improvement</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Companies are expected to point out the key issues and also provide the concrete solutions.</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No corresponding CR is expected before September</w:t>
                      </w:r>
                    </w:p>
                    <w:p w:rsidR="007D0634" w:rsidRPr="00106534" w:rsidRDefault="007D0634" w:rsidP="00117704">
                      <w:pPr>
                        <w:pStyle w:val="a3"/>
                        <w:numPr>
                          <w:ilvl w:val="3"/>
                          <w:numId w:val="26"/>
                        </w:numPr>
                        <w:spacing w:afterLines="15" w:after="36"/>
                        <w:ind w:left="644" w:hanging="416"/>
                        <w:rPr>
                          <w:rFonts w:ascii="Arial" w:hAnsi="Arial" w:cs="Arial"/>
                          <w:sz w:val="16"/>
                          <w:szCs w:val="18"/>
                        </w:rPr>
                      </w:pPr>
                      <w:r w:rsidRPr="00106534">
                        <w:rPr>
                          <w:rFonts w:ascii="Arial" w:hAnsi="Arial" w:cs="Arial" w:hint="eastAsia"/>
                          <w:sz w:val="16"/>
                          <w:szCs w:val="18"/>
                        </w:rPr>
                        <w:t>Schedule the specific time slot for the single discussions on the specification improvement in RAN4 main session starting from April</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Identify the key issues and root reasons behind</w:t>
                      </w:r>
                    </w:p>
                    <w:p w:rsidR="007D0634" w:rsidRPr="00106534" w:rsidRDefault="007D0634" w:rsidP="00117704">
                      <w:pPr>
                        <w:pStyle w:val="a3"/>
                        <w:numPr>
                          <w:ilvl w:val="4"/>
                          <w:numId w:val="26"/>
                        </w:numPr>
                        <w:spacing w:afterLines="15" w:after="36"/>
                        <w:ind w:left="994" w:hanging="336"/>
                        <w:rPr>
                          <w:rFonts w:ascii="Arial" w:hAnsi="Arial" w:cs="Arial"/>
                          <w:bCs/>
                          <w:i/>
                          <w:sz w:val="16"/>
                          <w:szCs w:val="18"/>
                        </w:rPr>
                      </w:pPr>
                      <w:r w:rsidRPr="00106534">
                        <w:rPr>
                          <w:rFonts w:ascii="Arial" w:hAnsi="Arial" w:cs="Arial" w:hint="eastAsia"/>
                          <w:bCs/>
                          <w:i/>
                          <w:sz w:val="16"/>
                          <w:szCs w:val="18"/>
                        </w:rPr>
                        <w:t>Summarize the candidate solutions for the next action</w:t>
                      </w:r>
                    </w:p>
                    <w:p w:rsidR="007D0634" w:rsidRPr="00106534" w:rsidRDefault="007D0634" w:rsidP="00117704">
                      <w:pPr>
                        <w:pStyle w:val="a3"/>
                        <w:numPr>
                          <w:ilvl w:val="3"/>
                          <w:numId w:val="26"/>
                        </w:numPr>
                        <w:spacing w:afterLines="15" w:after="36"/>
                        <w:ind w:left="644" w:hanging="416"/>
                        <w:rPr>
                          <w:sz w:val="18"/>
                        </w:rPr>
                      </w:pPr>
                      <w:r w:rsidRPr="00106534">
                        <w:rPr>
                          <w:rFonts w:ascii="Arial" w:hAnsi="Arial" w:cs="Arial" w:hint="eastAsia"/>
                          <w:sz w:val="16"/>
                          <w:szCs w:val="18"/>
                        </w:rPr>
                        <w:t>Further discuss and decide how to capture the outcome of this RAN task in RAN#105</w:t>
                      </w:r>
                      <w:r w:rsidRPr="00106534">
                        <w:rPr>
                          <w:rFonts w:ascii="Arial" w:hAnsi="Arial" w:cs="Arial"/>
                          <w:sz w:val="16"/>
                          <w:szCs w:val="18"/>
                        </w:rPr>
                        <w:t>.</w:t>
                      </w:r>
                    </w:p>
                  </w:txbxContent>
                </v:textbox>
                <w10:wrap type="square" anchorx="margin"/>
              </v:shape>
            </w:pict>
          </mc:Fallback>
        </mc:AlternateContent>
      </w:r>
      <w:r w:rsidR="005666FD">
        <w:rPr>
          <w:rFonts w:hint="eastAsia"/>
          <w:lang w:val="en-US"/>
        </w:rPr>
        <w:t>I</w:t>
      </w:r>
      <w:r w:rsidR="005666FD">
        <w:rPr>
          <w:lang w:val="en-US"/>
        </w:rPr>
        <w:t xml:space="preserve">n RAN#103, the issues of </w:t>
      </w:r>
      <w:r w:rsidR="00891FB0">
        <w:rPr>
          <w:lang w:val="en-US"/>
        </w:rPr>
        <w:t>further improving the RAN4 spec quality</w:t>
      </w:r>
      <w:r w:rsidR="00FA7194">
        <w:rPr>
          <w:lang w:val="en-US"/>
        </w:rPr>
        <w:t xml:space="preserve"> were </w:t>
      </w:r>
      <w:r w:rsidR="006C4B10">
        <w:rPr>
          <w:lang w:val="en-US"/>
        </w:rPr>
        <w:t>discussed</w:t>
      </w:r>
      <w:r w:rsidR="00FA7194">
        <w:rPr>
          <w:lang w:val="en-US"/>
        </w:rPr>
        <w:t xml:space="preserve"> and the moderator’s summary were en</w:t>
      </w:r>
      <w:r w:rsidR="00FE3C10">
        <w:rPr>
          <w:lang w:val="en-US"/>
        </w:rPr>
        <w:t>dorsed in [1</w:t>
      </w:r>
      <w:r w:rsidR="006C4B10">
        <w:rPr>
          <w:lang w:val="en-US"/>
        </w:rPr>
        <w:t>] with the WF as below.</w:t>
      </w:r>
    </w:p>
    <w:p w:rsidR="00F04949" w:rsidRDefault="00897F9B" w:rsidP="00F04949">
      <w:pPr>
        <w:spacing w:after="120"/>
      </w:pPr>
      <w:r>
        <w:t>Although the spec quality related to band combination has been improved a lot</w:t>
      </w:r>
      <w:r w:rsidR="00FE3C10">
        <w:t xml:space="preserve"> during the previous study item for </w:t>
      </w:r>
      <w:proofErr w:type="spellStart"/>
      <w:r w:rsidR="00FE3C10">
        <w:t>FS_SimBC</w:t>
      </w:r>
      <w:proofErr w:type="spellEnd"/>
      <w:r w:rsidR="00FE3C10">
        <w:t xml:space="preserve"> [2]</w:t>
      </w:r>
      <w:r>
        <w:t xml:space="preserve">, the structure of band combination in the current spec still has room to improve. </w:t>
      </w:r>
      <w:r w:rsidR="00F04949">
        <w:rPr>
          <w:rFonts w:hint="eastAsia"/>
        </w:rPr>
        <w:t>I</w:t>
      </w:r>
      <w:r w:rsidR="00F04949">
        <w:t>n this paper, we propose to analyse how to further simplify the CA configuration tables with the intention that when Rel-19 band combination work starts some more efficient rules could be applied.</w:t>
      </w:r>
    </w:p>
    <w:p w:rsidR="00F01B54" w:rsidRPr="00A456E2" w:rsidRDefault="00F01B54" w:rsidP="00A456E2">
      <w:pPr>
        <w:pStyle w:val="1"/>
        <w:numPr>
          <w:ilvl w:val="0"/>
          <w:numId w:val="0"/>
        </w:numPr>
        <w:ind w:left="432" w:hanging="432"/>
      </w:pPr>
      <w:r w:rsidRPr="00A456E2">
        <w:t>2</w:t>
      </w:r>
      <w:r w:rsidR="00A456E2">
        <w:t>.</w:t>
      </w:r>
      <w:r w:rsidRPr="00A456E2">
        <w:tab/>
        <w:t>Discussion</w:t>
      </w:r>
    </w:p>
    <w:p w:rsidR="00C1504C" w:rsidRDefault="00C1504C" w:rsidP="00F01B54">
      <w:pPr>
        <w:rPr>
          <w:lang w:val="en-US"/>
        </w:rPr>
      </w:pPr>
      <w:r>
        <w:rPr>
          <w:lang w:val="en-US"/>
        </w:rPr>
        <w:t>For</w:t>
      </w:r>
      <w:r w:rsidR="001D4DBC">
        <w:rPr>
          <w:lang w:val="en-US"/>
        </w:rPr>
        <w:t xml:space="preserve"> the sake of simplicity, rules have been</w:t>
      </w:r>
      <w:r>
        <w:rPr>
          <w:lang w:val="en-US"/>
        </w:rPr>
        <w:t xml:space="preserve"> set up for EN-DC configurations in current RAN4 spec. In the EN-DC configuration tables</w:t>
      </w:r>
      <w:r w:rsidR="00A9746F">
        <w:rPr>
          <w:lang w:val="en-US"/>
        </w:rPr>
        <w:t xml:space="preserve"> shown as</w:t>
      </w:r>
      <w:r w:rsidR="00A9746F" w:rsidRPr="00A9746F">
        <w:t xml:space="preserve"> </w:t>
      </w:r>
      <w:r w:rsidR="00A9746F" w:rsidRPr="00EF5447">
        <w:t>Table 5.5B.5.1-1</w:t>
      </w:r>
      <w:r w:rsidR="00A9746F" w:rsidRPr="00A9746F">
        <w:rPr>
          <w:highlight w:val="yellow"/>
        </w:rPr>
        <w:t xml:space="preserve"> </w:t>
      </w:r>
      <w:r w:rsidR="00A9746F">
        <w:rPr>
          <w:highlight w:val="yellow"/>
        </w:rPr>
        <w:t>f</w:t>
      </w:r>
      <w:r w:rsidR="00A9746F" w:rsidRPr="001E24DC">
        <w:rPr>
          <w:highlight w:val="yellow"/>
        </w:rPr>
        <w:t>rom TS 38.101-3</w:t>
      </w:r>
      <w:r w:rsidR="00A9746F">
        <w:rPr>
          <w:lang w:val="en-US"/>
        </w:rPr>
        <w:t xml:space="preserve"> as below</w:t>
      </w:r>
      <w:r>
        <w:rPr>
          <w:lang w:val="en-US"/>
        </w:rPr>
        <w:t>, the downlink configurations are grouped with the configurations having the same component frequency bands. If multiple UL DC configurations are listed for multiple DL DC configurations, valid uplink configurations are such that uplink does not have more carriers than downlink. However, there are no such simplification rules for CA configuration tables</w:t>
      </w:r>
      <w:r w:rsidR="00A9746F">
        <w:rPr>
          <w:lang w:val="en-US"/>
        </w:rPr>
        <w:t xml:space="preserve">, shown as </w:t>
      </w:r>
      <w:r w:rsidR="00A9746F">
        <w:t>Table 5.5</w:t>
      </w:r>
      <w:r w:rsidR="00A9746F">
        <w:rPr>
          <w:lang w:val="en-US"/>
        </w:rPr>
        <w:t>A.1</w:t>
      </w:r>
      <w:r w:rsidR="00A9746F">
        <w:rPr>
          <w:rFonts w:hint="eastAsia"/>
          <w:lang w:val="en-US"/>
        </w:rPr>
        <w:t>.1</w:t>
      </w:r>
      <w:r w:rsidR="00A9746F">
        <w:t>-1</w:t>
      </w:r>
      <w:r w:rsidR="00A9746F">
        <w:rPr>
          <w:rFonts w:hint="eastAsia"/>
          <w:lang w:val="en-US"/>
        </w:rPr>
        <w:t>b</w:t>
      </w:r>
      <w:r w:rsidR="00A9746F">
        <w:rPr>
          <w:lang w:val="en-US"/>
        </w:rPr>
        <w:t xml:space="preserve"> </w:t>
      </w:r>
      <w:r w:rsidR="00A9746F">
        <w:rPr>
          <w:highlight w:val="yellow"/>
        </w:rPr>
        <w:t>f</w:t>
      </w:r>
      <w:r w:rsidR="00A9746F" w:rsidRPr="001E24DC">
        <w:rPr>
          <w:highlight w:val="yellow"/>
        </w:rPr>
        <w:t>rom TS 38.101-3</w:t>
      </w:r>
      <w:r w:rsidR="00A9746F">
        <w:rPr>
          <w:lang w:val="en-US"/>
        </w:rPr>
        <w:t xml:space="preserve"> as below,</w:t>
      </w:r>
      <w:r>
        <w:rPr>
          <w:lang w:val="en-US"/>
        </w:rPr>
        <w:t xml:space="preserve"> due to the complex table structure such as CA channel bandwidth, CA bandwidth combination set, FBG, etc.</w:t>
      </w:r>
    </w:p>
    <w:p w:rsidR="001D4DBC" w:rsidRDefault="001D4DBC" w:rsidP="001D4DBC">
      <w:pPr>
        <w:pStyle w:val="TH"/>
      </w:pPr>
      <w:r w:rsidRPr="00EF5447">
        <w:lastRenderedPageBreak/>
        <w:t>Table 5.5B.5.1-1: Inter-band EN-DC configurations including FR2 (two bands)</w:t>
      </w:r>
      <w:r w:rsidR="001E24DC">
        <w:t xml:space="preserve"> </w:t>
      </w:r>
      <w:r w:rsidR="001E24DC" w:rsidRPr="001E24DC">
        <w:rPr>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846"/>
      </w:tblGrid>
      <w:tr w:rsidR="001D4DBC" w:rsidRPr="00CC51E5" w:rsidDel="00C35823" w:rsidTr="001E24DC">
        <w:trPr>
          <w:trHeight w:val="187"/>
          <w:jc w:val="center"/>
        </w:trPr>
        <w:tc>
          <w:tcPr>
            <w:tcW w:w="2972" w:type="dxa"/>
            <w:shd w:val="clear" w:color="auto" w:fill="auto"/>
            <w:hideMark/>
          </w:tcPr>
          <w:p w:rsidR="001D4DBC" w:rsidRPr="00F37388" w:rsidRDefault="001D4DBC" w:rsidP="00AB5FE3">
            <w:pPr>
              <w:keepNext/>
              <w:keepLines/>
              <w:spacing w:after="0"/>
              <w:jc w:val="center"/>
              <w:rPr>
                <w:rFonts w:ascii="Arial" w:hAnsi="Arial"/>
                <w:b/>
                <w:sz w:val="18"/>
                <w:lang w:eastAsia="fi-FI"/>
              </w:rPr>
            </w:pPr>
            <w:r w:rsidRPr="00F37388">
              <w:rPr>
                <w:rFonts w:ascii="Arial" w:hAnsi="Arial"/>
                <w:b/>
                <w:sz w:val="18"/>
                <w:lang w:eastAsia="fi-FI"/>
              </w:rPr>
              <w:t>EN-DC</w:t>
            </w:r>
          </w:p>
          <w:p w:rsidR="001D4DBC" w:rsidRPr="00F37388" w:rsidRDefault="001D4DBC" w:rsidP="00AB5FE3">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2846" w:type="dxa"/>
          </w:tcPr>
          <w:p w:rsidR="001D4DBC" w:rsidRPr="00F37388" w:rsidRDefault="001D4DBC" w:rsidP="00AB5FE3">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rsidR="001D4DBC" w:rsidRPr="00F37388" w:rsidRDefault="001D4DBC" w:rsidP="00AB5FE3">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rsidR="001D4DBC" w:rsidRPr="00F37388" w:rsidDel="00C35823" w:rsidRDefault="001D4DBC" w:rsidP="00AB5FE3">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1D4DBC" w:rsidRPr="00F37388" w:rsidTr="001E24DC">
        <w:trPr>
          <w:trHeight w:val="187"/>
          <w:jc w:val="center"/>
        </w:trPr>
        <w:tc>
          <w:tcPr>
            <w:tcW w:w="2972" w:type="dxa"/>
            <w:shd w:val="clear" w:color="auto" w:fill="auto"/>
          </w:tcPr>
          <w:p w:rsidR="001D4DBC" w:rsidRPr="00F37388" w:rsidRDefault="001D4DBC" w:rsidP="00AB5FE3">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2846" w:type="dxa"/>
          </w:tcPr>
          <w:p w:rsidR="001D4DBC" w:rsidRPr="00F37388" w:rsidRDefault="001D4DBC" w:rsidP="00AB5FE3">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r w:rsidR="001E24DC" w:rsidRPr="00F37388" w:rsidTr="001E24DC">
        <w:trPr>
          <w:trHeight w:val="187"/>
          <w:jc w:val="center"/>
        </w:trPr>
        <w:tc>
          <w:tcPr>
            <w:tcW w:w="2972" w:type="dxa"/>
            <w:shd w:val="clear" w:color="auto" w:fill="auto"/>
          </w:tcPr>
          <w:p w:rsidR="001E24DC" w:rsidRPr="00F37388" w:rsidRDefault="001E24DC" w:rsidP="001E24DC">
            <w:pPr>
              <w:keepNext/>
              <w:keepLines/>
              <w:spacing w:after="0"/>
              <w:jc w:val="center"/>
              <w:rPr>
                <w:rFonts w:ascii="Arial" w:hAnsi="Arial"/>
                <w:sz w:val="18"/>
              </w:rPr>
            </w:pPr>
            <w:r w:rsidRPr="00F37388">
              <w:rPr>
                <w:rFonts w:ascii="Arial" w:hAnsi="Arial"/>
                <w:sz w:val="18"/>
                <w:lang w:eastAsia="fi-FI"/>
              </w:rPr>
              <w:t>DC_</w:t>
            </w:r>
            <w:r w:rsidRPr="00F37388">
              <w:rPr>
                <w:rFonts w:ascii="Arial" w:hAnsi="Arial"/>
                <w:sz w:val="18"/>
              </w:rPr>
              <w:t>2A_n258A</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DC_2A_n258D</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DC_2A_n258G</w:t>
            </w:r>
          </w:p>
          <w:p w:rsidR="001E24DC" w:rsidRDefault="001E24DC" w:rsidP="001E24DC">
            <w:pPr>
              <w:keepNext/>
              <w:keepLines/>
              <w:spacing w:after="0"/>
              <w:jc w:val="center"/>
              <w:rPr>
                <w:rFonts w:ascii="Arial" w:hAnsi="Arial"/>
                <w:noProof/>
                <w:sz w:val="18"/>
                <w:lang w:eastAsia="zh-TW"/>
              </w:rPr>
            </w:pPr>
            <w:r w:rsidRPr="00F37388">
              <w:rPr>
                <w:rFonts w:ascii="Arial" w:hAnsi="Arial"/>
                <w:noProof/>
                <w:sz w:val="18"/>
              </w:rPr>
              <w:t>DC_2A_n258H</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rsidR="001E24DC"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DC_2A_n258O</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DC_2A_n258P</w:t>
            </w:r>
          </w:p>
          <w:p w:rsidR="001E24DC" w:rsidRPr="00F37388" w:rsidRDefault="001E24DC" w:rsidP="001E24DC">
            <w:pPr>
              <w:keepNext/>
              <w:keepLines/>
              <w:spacing w:after="0"/>
              <w:jc w:val="center"/>
              <w:rPr>
                <w:rFonts w:ascii="Arial" w:hAnsi="Arial"/>
                <w:sz w:val="18"/>
                <w:lang w:eastAsia="fi-FI"/>
              </w:rPr>
            </w:pPr>
            <w:r w:rsidRPr="00F37388">
              <w:rPr>
                <w:rFonts w:ascii="Arial" w:hAnsi="Arial"/>
                <w:noProof/>
                <w:sz w:val="18"/>
              </w:rPr>
              <w:t>DC_2A_n258Q</w:t>
            </w:r>
          </w:p>
        </w:tc>
        <w:tc>
          <w:tcPr>
            <w:tcW w:w="2846" w:type="dxa"/>
          </w:tcPr>
          <w:p w:rsidR="001E24DC" w:rsidRPr="00F37388" w:rsidRDefault="001E24DC" w:rsidP="001E24DC">
            <w:pPr>
              <w:keepNext/>
              <w:keepLines/>
              <w:spacing w:after="0"/>
              <w:jc w:val="center"/>
              <w:rPr>
                <w:rFonts w:ascii="Arial" w:hAnsi="Arial"/>
                <w:sz w:val="18"/>
                <w:lang w:eastAsia="zh-TW"/>
              </w:rPr>
            </w:pPr>
            <w:r w:rsidRPr="00F37388">
              <w:rPr>
                <w:rFonts w:ascii="Arial" w:hAnsi="Arial"/>
                <w:sz w:val="18"/>
                <w:lang w:eastAsia="fi-FI"/>
              </w:rPr>
              <w:t>DC_</w:t>
            </w:r>
            <w:r w:rsidRPr="00F37388">
              <w:rPr>
                <w:rFonts w:ascii="Arial" w:hAnsi="Arial"/>
                <w:sz w:val="18"/>
              </w:rPr>
              <w:t>2A_n258A</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DC_2A_n258D</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DC_2A_n258G</w:t>
            </w:r>
          </w:p>
          <w:p w:rsidR="001E24DC" w:rsidRDefault="001E24DC" w:rsidP="001E24DC">
            <w:pPr>
              <w:keepNext/>
              <w:keepLines/>
              <w:spacing w:after="0"/>
              <w:jc w:val="center"/>
              <w:rPr>
                <w:rFonts w:ascii="Arial" w:hAnsi="Arial"/>
                <w:noProof/>
                <w:sz w:val="18"/>
                <w:lang w:eastAsia="zh-TW"/>
              </w:rPr>
            </w:pPr>
            <w:r w:rsidRPr="00F37388">
              <w:rPr>
                <w:rFonts w:ascii="Arial" w:hAnsi="Arial"/>
                <w:noProof/>
                <w:sz w:val="18"/>
              </w:rPr>
              <w:t>DC_2A_n258H</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rsidR="001E24DC" w:rsidRPr="00F37388" w:rsidRDefault="001E24DC" w:rsidP="001E24DC">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rsidR="001E24DC" w:rsidRDefault="001E24DC" w:rsidP="001E24DC">
            <w:pPr>
              <w:keepNext/>
              <w:keepLines/>
              <w:spacing w:after="0"/>
              <w:jc w:val="center"/>
              <w:rPr>
                <w:rFonts w:ascii="Arial" w:hAnsi="Arial"/>
                <w:noProof/>
                <w:sz w:val="18"/>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DC_2A_n258O</w:t>
            </w:r>
          </w:p>
          <w:p w:rsidR="001E24DC" w:rsidRPr="00F37388" w:rsidRDefault="001E24DC" w:rsidP="001E24DC">
            <w:pPr>
              <w:keepNext/>
              <w:keepLines/>
              <w:spacing w:after="0"/>
              <w:jc w:val="center"/>
              <w:rPr>
                <w:rFonts w:ascii="Arial" w:hAnsi="Arial"/>
                <w:noProof/>
                <w:sz w:val="18"/>
              </w:rPr>
            </w:pPr>
            <w:r w:rsidRPr="00F37388">
              <w:rPr>
                <w:rFonts w:ascii="Arial" w:hAnsi="Arial"/>
                <w:noProof/>
                <w:sz w:val="18"/>
              </w:rPr>
              <w:t>DC_2A_n258P</w:t>
            </w:r>
          </w:p>
          <w:p w:rsidR="001E24DC" w:rsidRPr="00F37388" w:rsidRDefault="001E24DC" w:rsidP="001E24DC">
            <w:pPr>
              <w:keepNext/>
              <w:keepLines/>
              <w:spacing w:after="0"/>
              <w:jc w:val="center"/>
              <w:rPr>
                <w:rFonts w:ascii="Arial" w:hAnsi="Arial"/>
                <w:sz w:val="18"/>
                <w:lang w:eastAsia="fi-FI"/>
              </w:rPr>
            </w:pPr>
            <w:r w:rsidRPr="00F37388">
              <w:rPr>
                <w:rFonts w:ascii="Arial" w:hAnsi="Arial"/>
                <w:noProof/>
                <w:sz w:val="18"/>
              </w:rPr>
              <w:t>DC_2A_n258Q</w:t>
            </w:r>
          </w:p>
        </w:tc>
      </w:tr>
      <w:tr w:rsidR="001E24DC" w:rsidRPr="00F37388" w:rsidTr="001E24DC">
        <w:trPr>
          <w:trHeight w:val="187"/>
          <w:jc w:val="center"/>
        </w:trPr>
        <w:tc>
          <w:tcPr>
            <w:tcW w:w="2972" w:type="dxa"/>
            <w:shd w:val="clear" w:color="auto" w:fill="auto"/>
          </w:tcPr>
          <w:p w:rsidR="001E24DC" w:rsidRPr="00F37388" w:rsidRDefault="001E24DC" w:rsidP="001E24DC">
            <w:pPr>
              <w:keepNext/>
              <w:keepLines/>
              <w:spacing w:after="0"/>
              <w:jc w:val="center"/>
              <w:rPr>
                <w:rFonts w:ascii="Arial" w:hAnsi="Arial"/>
                <w:sz w:val="18"/>
              </w:rPr>
            </w:pPr>
            <w:r w:rsidRPr="00F37388">
              <w:rPr>
                <w:rFonts w:ascii="Arial" w:hAnsi="Arial"/>
                <w:sz w:val="18"/>
              </w:rPr>
              <w:t>DC_2A_n258(2A)</w:t>
            </w:r>
          </w:p>
          <w:p w:rsidR="001E24DC" w:rsidRPr="00F37388" w:rsidRDefault="001E24DC" w:rsidP="001E24DC">
            <w:pPr>
              <w:keepNext/>
              <w:keepLines/>
              <w:spacing w:after="0"/>
              <w:jc w:val="center"/>
              <w:rPr>
                <w:rFonts w:ascii="Arial" w:hAnsi="Arial"/>
                <w:sz w:val="18"/>
              </w:rPr>
            </w:pPr>
            <w:r w:rsidRPr="00F37388">
              <w:rPr>
                <w:rFonts w:ascii="Arial" w:hAnsi="Arial"/>
                <w:sz w:val="18"/>
              </w:rPr>
              <w:t>DC_2A_n258(3A)</w:t>
            </w:r>
          </w:p>
          <w:p w:rsidR="001E24DC" w:rsidRPr="00F37388" w:rsidRDefault="001E24DC" w:rsidP="001E24DC">
            <w:pPr>
              <w:keepNext/>
              <w:keepLines/>
              <w:spacing w:after="0"/>
              <w:jc w:val="center"/>
              <w:rPr>
                <w:rFonts w:ascii="Arial" w:hAnsi="Arial"/>
                <w:sz w:val="18"/>
              </w:rPr>
            </w:pPr>
            <w:r w:rsidRPr="00F37388">
              <w:rPr>
                <w:rFonts w:ascii="Arial" w:hAnsi="Arial"/>
                <w:sz w:val="18"/>
              </w:rPr>
              <w:t>DC_2A_n258(4A)</w:t>
            </w:r>
          </w:p>
          <w:p w:rsidR="001E24DC" w:rsidRPr="00F37388" w:rsidRDefault="001E24DC" w:rsidP="001E24DC">
            <w:pPr>
              <w:keepNext/>
              <w:keepLines/>
              <w:spacing w:after="0"/>
              <w:jc w:val="center"/>
              <w:rPr>
                <w:rFonts w:ascii="Arial" w:hAnsi="Arial"/>
                <w:sz w:val="18"/>
                <w:lang w:eastAsia="fi-FI"/>
              </w:rPr>
            </w:pPr>
            <w:r w:rsidRPr="00F37388">
              <w:rPr>
                <w:rFonts w:ascii="Arial" w:hAnsi="Arial"/>
                <w:sz w:val="18"/>
              </w:rPr>
              <w:t>DC_2A_n258(5A)</w:t>
            </w:r>
          </w:p>
        </w:tc>
        <w:tc>
          <w:tcPr>
            <w:tcW w:w="2846" w:type="dxa"/>
          </w:tcPr>
          <w:p w:rsidR="001E24DC" w:rsidRPr="00F37388" w:rsidRDefault="001E24DC" w:rsidP="001E24DC">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2A_n258A</w:t>
            </w:r>
          </w:p>
        </w:tc>
      </w:tr>
      <w:tr w:rsidR="001E24DC" w:rsidRPr="00F37388" w:rsidTr="001E24DC">
        <w:trPr>
          <w:trHeight w:val="187"/>
          <w:jc w:val="center"/>
        </w:trPr>
        <w:tc>
          <w:tcPr>
            <w:tcW w:w="2972" w:type="dxa"/>
            <w:shd w:val="clear" w:color="auto" w:fill="auto"/>
          </w:tcPr>
          <w:p w:rsidR="001E24DC" w:rsidRPr="00F37388" w:rsidRDefault="001E24DC" w:rsidP="001E24DC">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2846" w:type="dxa"/>
          </w:tcPr>
          <w:p w:rsidR="001E24DC" w:rsidRPr="00F37388" w:rsidRDefault="001E24DC" w:rsidP="001E24DC">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bl>
    <w:p w:rsidR="00C1504C" w:rsidRDefault="00C1504C" w:rsidP="00F01B54">
      <w:pPr>
        <w:rPr>
          <w:lang w:val="en-US"/>
        </w:rPr>
      </w:pPr>
    </w:p>
    <w:p w:rsidR="001E24DC" w:rsidRDefault="001E24DC" w:rsidP="001E24DC">
      <w:pPr>
        <w:pStyle w:val="TH"/>
      </w:pPr>
      <w:r>
        <w:t>Table 5.5</w:t>
      </w:r>
      <w:r>
        <w:rPr>
          <w:lang w:val="en-US"/>
        </w:rPr>
        <w:t>A.1</w:t>
      </w:r>
      <w:r>
        <w:rPr>
          <w:rFonts w:hint="eastAsia"/>
          <w:lang w:val="en-US"/>
        </w:rPr>
        <w:t>.1</w:t>
      </w:r>
      <w:r>
        <w:t>-1</w:t>
      </w:r>
      <w:r>
        <w:rPr>
          <w:rFonts w:hint="eastAsia"/>
          <w:lang w:val="en-US"/>
        </w:rPr>
        <w:t>b</w:t>
      </w:r>
      <w:r>
        <w:t xml:space="preserve">: Inter-band </w:t>
      </w:r>
      <w:r>
        <w:rPr>
          <w:lang w:val="en-US"/>
        </w:rPr>
        <w:t>CA</w:t>
      </w:r>
      <w:r>
        <w:t xml:space="preserve"> configurations and bandwidth combinations sets between FR1 and FR2 (two bands) </w:t>
      </w:r>
      <w:r w:rsidRPr="001E24DC">
        <w:rPr>
          <w:highlight w:val="yellow"/>
        </w:rPr>
        <w:t>(From TS 38.101-</w:t>
      </w:r>
      <w:r w:rsidR="00AB5FE3">
        <w:rPr>
          <w:highlight w:val="yellow"/>
        </w:rPr>
        <w:t>3</w:t>
      </w:r>
      <w:r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6"/>
        <w:gridCol w:w="2109"/>
        <w:gridCol w:w="889"/>
        <w:gridCol w:w="3016"/>
        <w:gridCol w:w="1695"/>
      </w:tblGrid>
      <w:tr w:rsidR="001E24DC" w:rsidTr="00E2629D">
        <w:trPr>
          <w:trHeight w:val="187"/>
          <w:jc w:val="center"/>
        </w:trPr>
        <w:tc>
          <w:tcPr>
            <w:tcW w:w="1846" w:type="dxa"/>
            <w:tcBorders>
              <w:top w:val="single" w:sz="4" w:space="0" w:color="auto"/>
              <w:left w:val="single" w:sz="4" w:space="0" w:color="auto"/>
              <w:bottom w:val="single" w:sz="4" w:space="0" w:color="auto"/>
              <w:right w:val="single" w:sz="4" w:space="0" w:color="auto"/>
            </w:tcBorders>
          </w:tcPr>
          <w:p w:rsidR="001E24DC" w:rsidRDefault="001E24DC" w:rsidP="00AB5FE3">
            <w:pPr>
              <w:pStyle w:val="TAH"/>
              <w:autoSpaceDN w:val="0"/>
              <w:adjustRightInd w:val="0"/>
              <w:rPr>
                <w:rFonts w:eastAsia="Yu Mincho"/>
                <w:szCs w:val="18"/>
                <w:lang w:eastAsia="ja-JP"/>
              </w:rPr>
            </w:pPr>
            <w:r>
              <w:t>NR CA configuration</w:t>
            </w:r>
          </w:p>
        </w:tc>
        <w:tc>
          <w:tcPr>
            <w:tcW w:w="2109" w:type="dxa"/>
            <w:tcBorders>
              <w:top w:val="single" w:sz="4" w:space="0" w:color="auto"/>
              <w:left w:val="single" w:sz="4" w:space="0" w:color="auto"/>
              <w:bottom w:val="single" w:sz="4" w:space="0" w:color="auto"/>
              <w:right w:val="single" w:sz="4" w:space="0" w:color="auto"/>
            </w:tcBorders>
          </w:tcPr>
          <w:p w:rsidR="001E24DC" w:rsidRDefault="001E24DC" w:rsidP="00AB5FE3">
            <w:pPr>
              <w:pStyle w:val="TAH"/>
              <w:autoSpaceDN w:val="0"/>
              <w:adjustRightInd w:val="0"/>
              <w:rPr>
                <w:rFonts w:eastAsia="Yu Mincho"/>
                <w:szCs w:val="18"/>
                <w:lang w:eastAsia="ja-JP"/>
              </w:rPr>
            </w:pPr>
            <w:r>
              <w:t>Uplink CA configuration</w:t>
            </w:r>
            <w:r>
              <w:rPr>
                <w:rFonts w:hint="eastAsia"/>
              </w:rPr>
              <w:t xml:space="preserve"> </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pStyle w:val="TAH"/>
              <w:autoSpaceDN w:val="0"/>
              <w:adjustRightInd w:val="0"/>
              <w:rPr>
                <w:rFonts w:eastAsia="Yu Mincho"/>
                <w:szCs w:val="18"/>
                <w:lang w:eastAsia="ja-JP"/>
              </w:rPr>
            </w:pPr>
            <w:r>
              <w:t>NR Band</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95" w:type="dxa"/>
            <w:tcBorders>
              <w:top w:val="single" w:sz="4" w:space="0" w:color="auto"/>
              <w:left w:val="single" w:sz="4" w:space="0" w:color="auto"/>
              <w:bottom w:val="single" w:sz="4" w:space="0" w:color="auto"/>
              <w:right w:val="single" w:sz="4" w:space="0" w:color="auto"/>
            </w:tcBorders>
          </w:tcPr>
          <w:p w:rsidR="001E24DC" w:rsidRDefault="001E24DC" w:rsidP="00AB5FE3">
            <w:pPr>
              <w:pStyle w:val="TAH"/>
              <w:autoSpaceDN w:val="0"/>
              <w:adjustRightInd w:val="0"/>
              <w:rPr>
                <w:szCs w:val="18"/>
                <w:lang w:val="en-US"/>
              </w:rPr>
            </w:pPr>
            <w:r>
              <w:t>Bandwidth combination set</w:t>
            </w:r>
          </w:p>
        </w:tc>
      </w:tr>
      <w:tr w:rsidR="001E24DC" w:rsidTr="002966E9">
        <w:trPr>
          <w:trHeight w:val="187"/>
          <w:jc w:val="center"/>
        </w:trPr>
        <w:tc>
          <w:tcPr>
            <w:tcW w:w="1846" w:type="dxa"/>
            <w:tcBorders>
              <w:top w:val="single" w:sz="4" w:space="0" w:color="auto"/>
              <w:left w:val="single" w:sz="4" w:space="0" w:color="auto"/>
              <w:bottom w:val="nil"/>
              <w:right w:val="single" w:sz="4" w:space="0" w:color="auto"/>
            </w:tcBorders>
          </w:tcPr>
          <w:p w:rsidR="001E24DC" w:rsidRDefault="002966E9" w:rsidP="00AB5FE3">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2109" w:type="dxa"/>
            <w:tcBorders>
              <w:top w:val="single" w:sz="4" w:space="0" w:color="auto"/>
              <w:left w:val="single" w:sz="4" w:space="0" w:color="auto"/>
              <w:bottom w:val="nil"/>
              <w:right w:val="single" w:sz="4" w:space="0" w:color="auto"/>
            </w:tcBorders>
          </w:tcPr>
          <w:p w:rsidR="001E24DC" w:rsidRDefault="002966E9" w:rsidP="00AB5FE3">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889" w:type="dxa"/>
            <w:tcBorders>
              <w:top w:val="single" w:sz="4" w:space="0" w:color="auto"/>
              <w:left w:val="single" w:sz="4" w:space="0" w:color="auto"/>
              <w:bottom w:val="single" w:sz="4" w:space="0" w:color="auto"/>
              <w:right w:val="single" w:sz="4" w:space="0" w:color="auto"/>
            </w:tcBorders>
          </w:tcPr>
          <w:p w:rsidR="001E24DC" w:rsidRDefault="002966E9" w:rsidP="00AB5FE3">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3016" w:type="dxa"/>
            <w:tcBorders>
              <w:top w:val="single" w:sz="4" w:space="0" w:color="auto"/>
              <w:left w:val="single" w:sz="4" w:space="0" w:color="auto"/>
              <w:bottom w:val="single" w:sz="4" w:space="0" w:color="auto"/>
              <w:right w:val="single" w:sz="4" w:space="0" w:color="auto"/>
            </w:tcBorders>
          </w:tcPr>
          <w:p w:rsidR="001E24DC" w:rsidRDefault="002966E9" w:rsidP="00AB5FE3">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1695" w:type="dxa"/>
            <w:tcBorders>
              <w:top w:val="single" w:sz="4" w:space="0" w:color="auto"/>
              <w:left w:val="single" w:sz="4" w:space="0" w:color="auto"/>
              <w:bottom w:val="nil"/>
              <w:right w:val="single" w:sz="4" w:space="0" w:color="auto"/>
            </w:tcBorders>
          </w:tcPr>
          <w:p w:rsidR="001E24DC" w:rsidRDefault="002966E9" w:rsidP="00AB5FE3">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50, 100, 200, 400</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CA_n2A-n258G</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CA_n258G</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CA_n2A-n258H</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CA_n258H</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CA_n2A-n258I</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CA_n2A-n258A/G/H/I</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CA_n258I</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CA_n2A-n258J</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CA_n2A-n258A/G/H/I/J</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CA_n258J</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CA_n2A-n258K</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CA_n2A-n258A/G/H/I/J/K</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CA_n258K</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CA_n2A-n258L</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CA_n2A-n258A/G/H/I/J/K/L</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CA_n258L</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CA_n2A-n258M</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CA_n2A-n258A/G/H/I/J/K/L/M</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CA_n258M</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CA_n2A-n258O</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CA_n2A-n258A/O</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CA_n258O</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CA_n2A-n258P</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CA_n2A-n258A/O/P</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CA_n258P</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CA_n2A-n258Q</w:t>
            </w:r>
          </w:p>
        </w:tc>
        <w:tc>
          <w:tcPr>
            <w:tcW w:w="2109"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CA_n2A-n258A/O/P/Q</w:t>
            </w: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95" w:type="dxa"/>
            <w:tcBorders>
              <w:top w:val="single" w:sz="4" w:space="0" w:color="auto"/>
              <w:left w:val="single" w:sz="4" w:space="0" w:color="auto"/>
              <w:bottom w:val="nil"/>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1E24DC" w:rsidTr="00E2629D">
        <w:trPr>
          <w:trHeight w:val="187"/>
          <w:jc w:val="center"/>
        </w:trPr>
        <w:tc>
          <w:tcPr>
            <w:tcW w:w="1846"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2109"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c>
          <w:tcPr>
            <w:tcW w:w="889"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3016" w:type="dxa"/>
            <w:tcBorders>
              <w:top w:val="single" w:sz="4" w:space="0" w:color="auto"/>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CA_n258Q</w:t>
            </w:r>
          </w:p>
        </w:tc>
        <w:tc>
          <w:tcPr>
            <w:tcW w:w="1695" w:type="dxa"/>
            <w:tcBorders>
              <w:top w:val="nil"/>
              <w:left w:val="single" w:sz="4" w:space="0" w:color="auto"/>
              <w:bottom w:val="single" w:sz="4" w:space="0" w:color="auto"/>
              <w:right w:val="single" w:sz="4" w:space="0" w:color="auto"/>
            </w:tcBorders>
          </w:tcPr>
          <w:p w:rsidR="001E24DC" w:rsidRDefault="001E24DC" w:rsidP="00AB5FE3">
            <w:pPr>
              <w:autoSpaceDN w:val="0"/>
              <w:adjustRightInd w:val="0"/>
              <w:spacing w:after="0"/>
              <w:jc w:val="center"/>
              <w:textAlignment w:val="center"/>
              <w:rPr>
                <w:rFonts w:ascii="Arial" w:hAnsi="Arial" w:cs="Arial"/>
                <w:color w:val="000000"/>
                <w:sz w:val="18"/>
                <w:szCs w:val="18"/>
                <w:lang w:val="en-US" w:bidi="ar"/>
              </w:rPr>
            </w:pPr>
          </w:p>
        </w:tc>
      </w:tr>
      <w:tr w:rsidR="001E24DC" w:rsidTr="00E2629D">
        <w:trPr>
          <w:trHeight w:val="187"/>
          <w:jc w:val="center"/>
        </w:trPr>
        <w:tc>
          <w:tcPr>
            <w:tcW w:w="1846" w:type="dxa"/>
            <w:tcBorders>
              <w:top w:val="single" w:sz="4" w:space="0" w:color="auto"/>
              <w:left w:val="single" w:sz="4" w:space="0" w:color="auto"/>
              <w:bottom w:val="single" w:sz="4" w:space="0" w:color="auto"/>
              <w:right w:val="single" w:sz="4" w:space="0" w:color="auto"/>
            </w:tcBorders>
          </w:tcPr>
          <w:p w:rsidR="001E24DC" w:rsidRDefault="002966E9" w:rsidP="00AB5FE3">
            <w:pPr>
              <w:pStyle w:val="TAC"/>
              <w:autoSpaceDN w:val="0"/>
              <w:adjustRightInd w:val="0"/>
              <w:rPr>
                <w:szCs w:val="18"/>
              </w:rPr>
            </w:pPr>
            <w:r>
              <w:rPr>
                <w:rFonts w:ascii="微软雅黑" w:eastAsia="微软雅黑" w:hAnsi="微软雅黑" w:hint="eastAsia"/>
                <w:lang w:eastAsia="fi-FI"/>
              </w:rPr>
              <w:t>…</w:t>
            </w:r>
          </w:p>
        </w:tc>
        <w:tc>
          <w:tcPr>
            <w:tcW w:w="2109" w:type="dxa"/>
            <w:tcBorders>
              <w:top w:val="single" w:sz="4" w:space="0" w:color="auto"/>
              <w:left w:val="single" w:sz="4" w:space="0" w:color="auto"/>
              <w:bottom w:val="single" w:sz="4" w:space="0" w:color="auto"/>
              <w:right w:val="single" w:sz="4" w:space="0" w:color="auto"/>
            </w:tcBorders>
          </w:tcPr>
          <w:p w:rsidR="001E24DC" w:rsidRDefault="002966E9" w:rsidP="00AB5FE3">
            <w:pPr>
              <w:pStyle w:val="TAC"/>
              <w:autoSpaceDN w:val="0"/>
              <w:adjustRightInd w:val="0"/>
              <w:rPr>
                <w:szCs w:val="18"/>
              </w:rPr>
            </w:pPr>
            <w:r>
              <w:rPr>
                <w:rFonts w:ascii="微软雅黑" w:eastAsia="微软雅黑" w:hAnsi="微软雅黑" w:hint="eastAsia"/>
                <w:lang w:eastAsia="fi-FI"/>
              </w:rPr>
              <w:t>…</w:t>
            </w:r>
          </w:p>
        </w:tc>
        <w:tc>
          <w:tcPr>
            <w:tcW w:w="889" w:type="dxa"/>
            <w:tcBorders>
              <w:top w:val="single" w:sz="4" w:space="0" w:color="auto"/>
              <w:left w:val="single" w:sz="4" w:space="0" w:color="auto"/>
              <w:bottom w:val="single" w:sz="4" w:space="0" w:color="auto"/>
              <w:right w:val="single" w:sz="4" w:space="0" w:color="auto"/>
            </w:tcBorders>
          </w:tcPr>
          <w:p w:rsidR="001E24DC" w:rsidRDefault="002966E9" w:rsidP="00AB5FE3">
            <w:pPr>
              <w:pStyle w:val="TAC"/>
              <w:autoSpaceDN w:val="0"/>
              <w:adjustRightInd w:val="0"/>
              <w:rPr>
                <w:szCs w:val="18"/>
              </w:rPr>
            </w:pPr>
            <w:r>
              <w:rPr>
                <w:rFonts w:ascii="微软雅黑" w:eastAsia="微软雅黑" w:hAnsi="微软雅黑" w:hint="eastAsia"/>
                <w:lang w:eastAsia="fi-FI"/>
              </w:rPr>
              <w:t>…</w:t>
            </w:r>
          </w:p>
        </w:tc>
        <w:tc>
          <w:tcPr>
            <w:tcW w:w="3016" w:type="dxa"/>
            <w:tcBorders>
              <w:top w:val="single" w:sz="4" w:space="0" w:color="auto"/>
              <w:left w:val="single" w:sz="4" w:space="0" w:color="auto"/>
              <w:bottom w:val="single" w:sz="4" w:space="0" w:color="auto"/>
              <w:right w:val="single" w:sz="4" w:space="0" w:color="auto"/>
            </w:tcBorders>
            <w:vAlign w:val="center"/>
          </w:tcPr>
          <w:p w:rsidR="001E24DC" w:rsidRDefault="002966E9" w:rsidP="00AB5FE3">
            <w:pPr>
              <w:autoSpaceDN w:val="0"/>
              <w:adjustRightInd w:val="0"/>
              <w:spacing w:after="0"/>
              <w:jc w:val="center"/>
              <w:textAlignment w:val="center"/>
              <w:rPr>
                <w:rFonts w:eastAsia="Yu Mincho" w:cs="Arial"/>
                <w:szCs w:val="18"/>
                <w:lang w:eastAsia="ja-JP"/>
              </w:rPr>
            </w:pPr>
            <w:r>
              <w:rPr>
                <w:rFonts w:ascii="微软雅黑" w:eastAsia="微软雅黑" w:hAnsi="微软雅黑" w:hint="eastAsia"/>
                <w:sz w:val="18"/>
                <w:lang w:eastAsia="fi-FI"/>
              </w:rPr>
              <w:t>…</w:t>
            </w:r>
          </w:p>
        </w:tc>
        <w:tc>
          <w:tcPr>
            <w:tcW w:w="1695" w:type="dxa"/>
            <w:tcBorders>
              <w:top w:val="single" w:sz="4" w:space="0" w:color="auto"/>
              <w:left w:val="single" w:sz="4" w:space="0" w:color="auto"/>
              <w:bottom w:val="single" w:sz="4" w:space="0" w:color="auto"/>
              <w:right w:val="single" w:sz="4" w:space="0" w:color="auto"/>
            </w:tcBorders>
          </w:tcPr>
          <w:p w:rsidR="001E24DC" w:rsidRDefault="002966E9" w:rsidP="00AB5FE3">
            <w:pPr>
              <w:pStyle w:val="TAC"/>
              <w:autoSpaceDN w:val="0"/>
              <w:adjustRightInd w:val="0"/>
              <w:rPr>
                <w:szCs w:val="18"/>
              </w:rPr>
            </w:pPr>
            <w:r>
              <w:rPr>
                <w:rFonts w:ascii="微软雅黑" w:eastAsia="微软雅黑" w:hAnsi="微软雅黑" w:hint="eastAsia"/>
                <w:lang w:eastAsia="fi-FI"/>
              </w:rPr>
              <w:t>…</w:t>
            </w:r>
          </w:p>
        </w:tc>
      </w:tr>
    </w:tbl>
    <w:p w:rsidR="001E24DC" w:rsidRDefault="001E24DC" w:rsidP="00F01B54">
      <w:pPr>
        <w:rPr>
          <w:lang w:val="en-US"/>
        </w:rPr>
      </w:pPr>
    </w:p>
    <w:p w:rsidR="00EE25FE" w:rsidRDefault="00EE25FE" w:rsidP="00EE25FE">
      <w:pPr>
        <w:rPr>
          <w:b/>
        </w:rPr>
      </w:pPr>
      <w:r w:rsidRPr="00007DC9">
        <w:rPr>
          <w:rFonts w:hint="eastAsia"/>
          <w:b/>
          <w:u w:val="single"/>
        </w:rPr>
        <w:t>O</w:t>
      </w:r>
      <w:r w:rsidRPr="00007DC9">
        <w:rPr>
          <w:b/>
          <w:u w:val="single"/>
        </w:rPr>
        <w:t xml:space="preserve">bservation </w:t>
      </w:r>
      <w:proofErr w:type="gramStart"/>
      <w:r w:rsidRPr="00007DC9">
        <w:rPr>
          <w:b/>
          <w:u w:val="single"/>
        </w:rPr>
        <w:t>1</w:t>
      </w:r>
      <w:r w:rsidRPr="0068236F">
        <w:rPr>
          <w:b/>
        </w:rPr>
        <w:t xml:space="preserve">  </w:t>
      </w:r>
      <w:r>
        <w:rPr>
          <w:b/>
        </w:rPr>
        <w:t>For</w:t>
      </w:r>
      <w:proofErr w:type="gramEnd"/>
      <w:r>
        <w:rPr>
          <w:b/>
        </w:rPr>
        <w:t xml:space="preserve"> i</w:t>
      </w:r>
      <w:r w:rsidRPr="00EE25FE">
        <w:rPr>
          <w:b/>
        </w:rPr>
        <w:t>nter-band EN-DC configurations</w:t>
      </w:r>
      <w:r>
        <w:rPr>
          <w:b/>
        </w:rPr>
        <w:t xml:space="preserve"> in current RAN4 spec, </w:t>
      </w:r>
      <w:r w:rsidRPr="00EE25FE">
        <w:rPr>
          <w:b/>
        </w:rPr>
        <w:t xml:space="preserve">the downlink configurations are grouped with the configurations having the same component frequency bands. If multiple UL DC configurations are listed for multiple DL DC configurations, valid uplink configurations are such that uplink does not have </w:t>
      </w:r>
      <w:r w:rsidRPr="00EE25FE">
        <w:rPr>
          <w:b/>
        </w:rPr>
        <w:lastRenderedPageBreak/>
        <w:t>more carriers than downlink.</w:t>
      </w:r>
      <w:r>
        <w:rPr>
          <w:b/>
        </w:rPr>
        <w:t xml:space="preserve"> However, for inter-band CA configurations, there are no such simplification rules and the downlink CA configurations are listed without grouping.</w:t>
      </w:r>
    </w:p>
    <w:p w:rsidR="00C63600" w:rsidRDefault="00C63600" w:rsidP="00C63600">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t>
      </w:r>
      <w:r w:rsidR="00856140">
        <w:rPr>
          <w:b/>
        </w:rPr>
        <w:t>between FR1 and FR2</w:t>
      </w:r>
      <w:r>
        <w:rPr>
          <w:b/>
        </w:rPr>
        <w:t xml:space="preserve">, </w:t>
      </w:r>
      <w:r w:rsidRPr="00EE25FE">
        <w:rPr>
          <w:b/>
        </w:rPr>
        <w:t xml:space="preserve">the </w:t>
      </w:r>
      <w:r>
        <w:rPr>
          <w:b/>
        </w:rPr>
        <w:t>delimiter “/” could be used for the FR2 part of the up</w:t>
      </w:r>
      <w:r w:rsidRPr="00EE25FE">
        <w:rPr>
          <w:b/>
        </w:rPr>
        <w:t>link configurations</w:t>
      </w:r>
      <w:r>
        <w:rPr>
          <w:b/>
        </w:rPr>
        <w:t xml:space="preserve">, such as </w:t>
      </w:r>
      <w:proofErr w:type="spellStart"/>
      <w:r w:rsidRPr="00C63600">
        <w:rPr>
          <w:b/>
        </w:rPr>
        <w:t>CA_nxA-nyA</w:t>
      </w:r>
      <w:proofErr w:type="spellEnd"/>
      <w:r w:rsidRPr="00C63600">
        <w:rPr>
          <w:b/>
        </w:rPr>
        <w:t xml:space="preserve">/B/C denotes </w:t>
      </w:r>
      <w:proofErr w:type="spellStart"/>
      <w:r w:rsidRPr="00C63600">
        <w:rPr>
          <w:b/>
        </w:rPr>
        <w:t>CA_nxA-nyA</w:t>
      </w:r>
      <w:proofErr w:type="spellEnd"/>
      <w:r w:rsidRPr="00C63600">
        <w:rPr>
          <w:b/>
        </w:rPr>
        <w:t xml:space="preserve">, </w:t>
      </w:r>
      <w:proofErr w:type="spellStart"/>
      <w:r w:rsidRPr="00C63600">
        <w:rPr>
          <w:b/>
        </w:rPr>
        <w:t>CA_nxA-nyB</w:t>
      </w:r>
      <w:proofErr w:type="spellEnd"/>
      <w:r w:rsidRPr="00C63600">
        <w:rPr>
          <w:b/>
        </w:rPr>
        <w:t xml:space="preserve"> and </w:t>
      </w:r>
      <w:proofErr w:type="spellStart"/>
      <w:r w:rsidRPr="00C63600">
        <w:rPr>
          <w:b/>
        </w:rPr>
        <w:t>CA_nxA-nyC</w:t>
      </w:r>
      <w:proofErr w:type="spellEnd"/>
      <w:r w:rsidRPr="00C63600">
        <w:rPr>
          <w:b/>
        </w:rPr>
        <w:t xml:space="preserve">, where </w:t>
      </w:r>
      <w:proofErr w:type="spellStart"/>
      <w:r w:rsidRPr="00C63600">
        <w:rPr>
          <w:b/>
        </w:rPr>
        <w:t>nx</w:t>
      </w:r>
      <w:proofErr w:type="spellEnd"/>
      <w:r w:rsidRPr="00C63600">
        <w:rPr>
          <w:b/>
        </w:rPr>
        <w:t xml:space="preserve"> and </w:t>
      </w:r>
      <w:proofErr w:type="spellStart"/>
      <w:r w:rsidRPr="00C63600">
        <w:rPr>
          <w:b/>
        </w:rPr>
        <w:t>ny</w:t>
      </w:r>
      <w:proofErr w:type="spellEnd"/>
      <w:r w:rsidRPr="00C63600">
        <w:rPr>
          <w:b/>
        </w:rPr>
        <w:t xml:space="preserve"> are two NR bands, </w:t>
      </w:r>
      <w:proofErr w:type="spellStart"/>
      <w:r w:rsidRPr="00C63600">
        <w:rPr>
          <w:b/>
        </w:rPr>
        <w:t>n</w:t>
      </w:r>
      <w:r w:rsidRPr="00C63600">
        <w:rPr>
          <w:rFonts w:hint="eastAsia"/>
          <w:b/>
        </w:rPr>
        <w:t>y</w:t>
      </w:r>
      <w:proofErr w:type="spellEnd"/>
      <w:r w:rsidRPr="00C63600">
        <w:rPr>
          <w:b/>
        </w:rPr>
        <w:t xml:space="preserve"> is a FR2 band and A, B and C are the corresponding bandwidth classes respectively.</w:t>
      </w:r>
      <w:r w:rsidRPr="00EE25FE">
        <w:rPr>
          <w:b/>
        </w:rPr>
        <w:t xml:space="preserve"> </w:t>
      </w:r>
      <w:r>
        <w:rPr>
          <w:b/>
        </w:rPr>
        <w:t>However, for inter-band EN-DC configurations, there are no such simplification rules and the uplink EN-DC are listed individually without using the delimiter “/”.</w:t>
      </w:r>
    </w:p>
    <w:p w:rsidR="0060113D" w:rsidRDefault="0060113D" w:rsidP="00F01B54">
      <w:pPr>
        <w:rPr>
          <w:lang w:val="en-US"/>
        </w:rPr>
      </w:pPr>
      <w:r>
        <w:rPr>
          <w:rFonts w:hint="eastAsia"/>
          <w:lang w:val="en-US"/>
        </w:rPr>
        <w:t>F</w:t>
      </w:r>
      <w:r>
        <w:rPr>
          <w:lang w:val="en-US"/>
        </w:rPr>
        <w:t xml:space="preserve">or the sake of spec simplicity, it is proposed for inter-band EN-DC configurations with FR2 part of the uplink configurations, the uplink configurations could be denoted such as </w:t>
      </w:r>
      <w:proofErr w:type="spellStart"/>
      <w:r>
        <w:rPr>
          <w:lang w:val="en-US"/>
        </w:rPr>
        <w:t>DC_xA_nyA</w:t>
      </w:r>
      <w:proofErr w:type="spellEnd"/>
      <w:r>
        <w:rPr>
          <w:lang w:val="en-US"/>
        </w:rPr>
        <w:t xml:space="preserve">/B/C, where x and </w:t>
      </w:r>
      <w:proofErr w:type="spellStart"/>
      <w:r>
        <w:rPr>
          <w:lang w:val="en-US"/>
        </w:rPr>
        <w:t>ny</w:t>
      </w:r>
      <w:proofErr w:type="spellEnd"/>
      <w:r>
        <w:rPr>
          <w:lang w:val="en-US"/>
        </w:rPr>
        <w:t xml:space="preserve"> are E-UTRA band and NR band, and A, B and C are the corresponding bandwidth classes respectively. For example, Table 5.5B.5.1-1 </w:t>
      </w:r>
      <w:r w:rsidR="008C5B90">
        <w:rPr>
          <w:lang w:val="en-US"/>
        </w:rPr>
        <w:t xml:space="preserve">in TS 38.101-3 for inter-band EN-DC configurations </w:t>
      </w:r>
      <w:r>
        <w:rPr>
          <w:lang w:val="en-US"/>
        </w:rPr>
        <w:t xml:space="preserve">could be </w:t>
      </w:r>
      <w:r w:rsidR="008C5B90">
        <w:rPr>
          <w:lang w:val="en-US"/>
        </w:rPr>
        <w:t>optimized as below.</w:t>
      </w:r>
    </w:p>
    <w:p w:rsidR="0060113D" w:rsidRDefault="0060113D" w:rsidP="0060113D">
      <w:pPr>
        <w:pStyle w:val="TH"/>
      </w:pPr>
      <w:proofErr w:type="spellStart"/>
      <w:r w:rsidRPr="0043610D">
        <w:rPr>
          <w:highlight w:val="magenta"/>
        </w:rPr>
        <w:t>Optimization_</w:t>
      </w:r>
      <w:r w:rsidRPr="00EF5447">
        <w:t>Table</w:t>
      </w:r>
      <w:proofErr w:type="spellEnd"/>
      <w:r w:rsidRPr="00EF5447">
        <w:t xml:space="preserve"> 5.5B.5.1-1: Inter-band EN-DC configurations including FR2 (two bands)</w:t>
      </w:r>
      <w:r>
        <w:t xml:space="preserve"> </w:t>
      </w:r>
      <w:r w:rsidRPr="001E24DC">
        <w:rPr>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60113D" w:rsidRPr="00CC51E5" w:rsidDel="00C35823" w:rsidTr="008C5B90">
        <w:trPr>
          <w:trHeight w:val="187"/>
          <w:jc w:val="center"/>
        </w:trPr>
        <w:tc>
          <w:tcPr>
            <w:tcW w:w="2972" w:type="dxa"/>
            <w:shd w:val="clear" w:color="auto" w:fill="auto"/>
            <w:hideMark/>
          </w:tcPr>
          <w:p w:rsidR="0060113D" w:rsidRPr="00F37388" w:rsidRDefault="0060113D" w:rsidP="00266376">
            <w:pPr>
              <w:keepNext/>
              <w:keepLines/>
              <w:spacing w:after="0"/>
              <w:jc w:val="center"/>
              <w:rPr>
                <w:rFonts w:ascii="Arial" w:hAnsi="Arial"/>
                <w:b/>
                <w:sz w:val="18"/>
                <w:lang w:eastAsia="fi-FI"/>
              </w:rPr>
            </w:pPr>
            <w:r w:rsidRPr="00F37388">
              <w:rPr>
                <w:rFonts w:ascii="Arial" w:hAnsi="Arial"/>
                <w:b/>
                <w:sz w:val="18"/>
                <w:lang w:eastAsia="fi-FI"/>
              </w:rPr>
              <w:t>EN-DC</w:t>
            </w:r>
          </w:p>
          <w:p w:rsidR="0060113D" w:rsidRPr="00F37388" w:rsidRDefault="0060113D" w:rsidP="00266376">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4253" w:type="dxa"/>
          </w:tcPr>
          <w:p w:rsidR="0060113D" w:rsidRPr="00F37388" w:rsidRDefault="0060113D" w:rsidP="00266376">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rsidR="0060113D" w:rsidRPr="00F37388" w:rsidRDefault="0060113D" w:rsidP="00266376">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rsidR="0060113D" w:rsidRPr="00F37388" w:rsidDel="00C35823" w:rsidRDefault="0060113D" w:rsidP="00266376">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60113D" w:rsidRPr="00F37388" w:rsidTr="008C5B90">
        <w:trPr>
          <w:trHeight w:val="187"/>
          <w:jc w:val="center"/>
        </w:trPr>
        <w:tc>
          <w:tcPr>
            <w:tcW w:w="2972" w:type="dxa"/>
            <w:shd w:val="clear" w:color="auto" w:fill="auto"/>
          </w:tcPr>
          <w:p w:rsidR="0060113D" w:rsidRPr="00F37388" w:rsidRDefault="0060113D" w:rsidP="00266376">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253" w:type="dxa"/>
          </w:tcPr>
          <w:p w:rsidR="0060113D" w:rsidRPr="00F37388" w:rsidRDefault="0060113D" w:rsidP="00266376">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r w:rsidR="0060113D" w:rsidRPr="00F37388" w:rsidTr="008C5B90">
        <w:trPr>
          <w:trHeight w:val="187"/>
          <w:jc w:val="center"/>
        </w:trPr>
        <w:tc>
          <w:tcPr>
            <w:tcW w:w="2972" w:type="dxa"/>
            <w:shd w:val="clear" w:color="auto" w:fill="auto"/>
          </w:tcPr>
          <w:p w:rsidR="0060113D" w:rsidRPr="00F37388" w:rsidRDefault="0060113D" w:rsidP="00266376">
            <w:pPr>
              <w:keepNext/>
              <w:keepLines/>
              <w:spacing w:after="0"/>
              <w:jc w:val="center"/>
              <w:rPr>
                <w:rFonts w:ascii="Arial" w:hAnsi="Arial"/>
                <w:sz w:val="18"/>
              </w:rPr>
            </w:pPr>
            <w:r w:rsidRPr="00F37388">
              <w:rPr>
                <w:rFonts w:ascii="Arial" w:hAnsi="Arial"/>
                <w:sz w:val="18"/>
                <w:lang w:eastAsia="fi-FI"/>
              </w:rPr>
              <w:t>DC_</w:t>
            </w:r>
            <w:r w:rsidRPr="00F37388">
              <w:rPr>
                <w:rFonts w:ascii="Arial" w:hAnsi="Arial"/>
                <w:sz w:val="18"/>
              </w:rPr>
              <w:t>2A_n258A</w:t>
            </w:r>
          </w:p>
          <w:p w:rsidR="0060113D" w:rsidRPr="00F37388" w:rsidRDefault="0060113D" w:rsidP="00266376">
            <w:pPr>
              <w:keepNext/>
              <w:keepLines/>
              <w:spacing w:after="0"/>
              <w:jc w:val="center"/>
              <w:rPr>
                <w:rFonts w:ascii="Arial" w:hAnsi="Arial"/>
                <w:noProof/>
                <w:sz w:val="18"/>
              </w:rPr>
            </w:pPr>
            <w:r w:rsidRPr="00F37388">
              <w:rPr>
                <w:rFonts w:ascii="Arial" w:hAnsi="Arial"/>
                <w:noProof/>
                <w:sz w:val="18"/>
              </w:rPr>
              <w:t>DC_2A_n258D</w:t>
            </w:r>
          </w:p>
          <w:p w:rsidR="0060113D" w:rsidRPr="00F37388" w:rsidRDefault="0060113D" w:rsidP="00266376">
            <w:pPr>
              <w:keepNext/>
              <w:keepLines/>
              <w:spacing w:after="0"/>
              <w:jc w:val="center"/>
              <w:rPr>
                <w:rFonts w:ascii="Arial" w:hAnsi="Arial"/>
                <w:noProof/>
                <w:sz w:val="18"/>
              </w:rPr>
            </w:pPr>
            <w:r w:rsidRPr="00F37388">
              <w:rPr>
                <w:rFonts w:ascii="Arial" w:hAnsi="Arial"/>
                <w:noProof/>
                <w:sz w:val="18"/>
              </w:rPr>
              <w:t>DC_2A_n258G</w:t>
            </w:r>
          </w:p>
          <w:p w:rsidR="0060113D" w:rsidRDefault="0060113D" w:rsidP="00266376">
            <w:pPr>
              <w:keepNext/>
              <w:keepLines/>
              <w:spacing w:after="0"/>
              <w:jc w:val="center"/>
              <w:rPr>
                <w:rFonts w:ascii="Arial" w:hAnsi="Arial"/>
                <w:noProof/>
                <w:sz w:val="18"/>
                <w:lang w:eastAsia="zh-TW"/>
              </w:rPr>
            </w:pPr>
            <w:r w:rsidRPr="00F37388">
              <w:rPr>
                <w:rFonts w:ascii="Arial" w:hAnsi="Arial"/>
                <w:noProof/>
                <w:sz w:val="18"/>
              </w:rPr>
              <w:t>DC_2A_n258H</w:t>
            </w:r>
          </w:p>
          <w:p w:rsidR="0060113D" w:rsidRPr="00F37388" w:rsidRDefault="0060113D" w:rsidP="00266376">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rsidR="0060113D" w:rsidRPr="00F37388" w:rsidRDefault="0060113D" w:rsidP="00266376">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rsidR="0060113D" w:rsidRPr="00F37388" w:rsidRDefault="0060113D" w:rsidP="00266376">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rsidR="0060113D" w:rsidRPr="00F37388" w:rsidRDefault="0060113D" w:rsidP="00266376">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rsidR="0060113D" w:rsidRDefault="0060113D" w:rsidP="00266376">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rsidR="0060113D" w:rsidRPr="00F37388" w:rsidRDefault="0060113D" w:rsidP="00266376">
            <w:pPr>
              <w:keepNext/>
              <w:keepLines/>
              <w:spacing w:after="0"/>
              <w:jc w:val="center"/>
              <w:rPr>
                <w:rFonts w:ascii="Arial" w:hAnsi="Arial"/>
                <w:noProof/>
                <w:sz w:val="18"/>
              </w:rPr>
            </w:pPr>
            <w:r w:rsidRPr="00F37388">
              <w:rPr>
                <w:rFonts w:ascii="Arial" w:hAnsi="Arial"/>
                <w:noProof/>
                <w:sz w:val="18"/>
              </w:rPr>
              <w:t>DC_2A_n258O</w:t>
            </w:r>
          </w:p>
          <w:p w:rsidR="0060113D" w:rsidRPr="00F37388" w:rsidRDefault="0060113D" w:rsidP="00266376">
            <w:pPr>
              <w:keepNext/>
              <w:keepLines/>
              <w:spacing w:after="0"/>
              <w:jc w:val="center"/>
              <w:rPr>
                <w:rFonts w:ascii="Arial" w:hAnsi="Arial"/>
                <w:noProof/>
                <w:sz w:val="18"/>
              </w:rPr>
            </w:pPr>
            <w:r w:rsidRPr="00F37388">
              <w:rPr>
                <w:rFonts w:ascii="Arial" w:hAnsi="Arial"/>
                <w:noProof/>
                <w:sz w:val="18"/>
              </w:rPr>
              <w:t>DC_2A_n258P</w:t>
            </w:r>
          </w:p>
          <w:p w:rsidR="0060113D" w:rsidRPr="00F37388" w:rsidRDefault="0060113D" w:rsidP="00266376">
            <w:pPr>
              <w:keepNext/>
              <w:keepLines/>
              <w:spacing w:after="0"/>
              <w:jc w:val="center"/>
              <w:rPr>
                <w:rFonts w:ascii="Arial" w:hAnsi="Arial"/>
                <w:sz w:val="18"/>
                <w:lang w:eastAsia="fi-FI"/>
              </w:rPr>
            </w:pPr>
            <w:r w:rsidRPr="00F37388">
              <w:rPr>
                <w:rFonts w:ascii="Arial" w:hAnsi="Arial"/>
                <w:noProof/>
                <w:sz w:val="18"/>
              </w:rPr>
              <w:t>DC_2A_n258Q</w:t>
            </w:r>
          </w:p>
        </w:tc>
        <w:tc>
          <w:tcPr>
            <w:tcW w:w="4253" w:type="dxa"/>
          </w:tcPr>
          <w:p w:rsidR="0060113D" w:rsidRPr="00F37388" w:rsidRDefault="0060113D" w:rsidP="008C5B90">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w:t>
            </w:r>
            <w:r w:rsidRPr="008C5B90">
              <w:rPr>
                <w:rFonts w:ascii="Arial" w:hAnsi="Arial"/>
                <w:sz w:val="18"/>
                <w:highlight w:val="magenta"/>
              </w:rPr>
              <w:t>A</w:t>
            </w:r>
            <w:r w:rsidR="008C5B90" w:rsidRPr="008C5B90">
              <w:rPr>
                <w:rFonts w:ascii="Arial" w:hAnsi="Arial"/>
                <w:sz w:val="18"/>
                <w:highlight w:val="magenta"/>
              </w:rPr>
              <w:t>/D/G/H/I/J/K/L/M/O/P/Q</w:t>
            </w:r>
          </w:p>
        </w:tc>
      </w:tr>
      <w:tr w:rsidR="0060113D" w:rsidRPr="00F37388" w:rsidTr="008C5B90">
        <w:trPr>
          <w:trHeight w:val="187"/>
          <w:jc w:val="center"/>
        </w:trPr>
        <w:tc>
          <w:tcPr>
            <w:tcW w:w="2972" w:type="dxa"/>
            <w:shd w:val="clear" w:color="auto" w:fill="auto"/>
          </w:tcPr>
          <w:p w:rsidR="0060113D" w:rsidRPr="00F37388" w:rsidRDefault="0060113D" w:rsidP="00266376">
            <w:pPr>
              <w:keepNext/>
              <w:keepLines/>
              <w:spacing w:after="0"/>
              <w:jc w:val="center"/>
              <w:rPr>
                <w:rFonts w:ascii="Arial" w:hAnsi="Arial"/>
                <w:sz w:val="18"/>
              </w:rPr>
            </w:pPr>
            <w:r w:rsidRPr="00F37388">
              <w:rPr>
                <w:rFonts w:ascii="Arial" w:hAnsi="Arial"/>
                <w:sz w:val="18"/>
              </w:rPr>
              <w:t>DC_2A_n258(2A)</w:t>
            </w:r>
          </w:p>
          <w:p w:rsidR="0060113D" w:rsidRPr="00F37388" w:rsidRDefault="0060113D" w:rsidP="00266376">
            <w:pPr>
              <w:keepNext/>
              <w:keepLines/>
              <w:spacing w:after="0"/>
              <w:jc w:val="center"/>
              <w:rPr>
                <w:rFonts w:ascii="Arial" w:hAnsi="Arial"/>
                <w:sz w:val="18"/>
              </w:rPr>
            </w:pPr>
            <w:r w:rsidRPr="00F37388">
              <w:rPr>
                <w:rFonts w:ascii="Arial" w:hAnsi="Arial"/>
                <w:sz w:val="18"/>
              </w:rPr>
              <w:t>DC_2A_n258(3A)</w:t>
            </w:r>
          </w:p>
          <w:p w:rsidR="0060113D" w:rsidRPr="00F37388" w:rsidRDefault="0060113D" w:rsidP="00266376">
            <w:pPr>
              <w:keepNext/>
              <w:keepLines/>
              <w:spacing w:after="0"/>
              <w:jc w:val="center"/>
              <w:rPr>
                <w:rFonts w:ascii="Arial" w:hAnsi="Arial"/>
                <w:sz w:val="18"/>
              </w:rPr>
            </w:pPr>
            <w:r w:rsidRPr="00F37388">
              <w:rPr>
                <w:rFonts w:ascii="Arial" w:hAnsi="Arial"/>
                <w:sz w:val="18"/>
              </w:rPr>
              <w:t>DC_2A_n258(4A)</w:t>
            </w:r>
          </w:p>
          <w:p w:rsidR="0060113D" w:rsidRPr="00F37388" w:rsidRDefault="0060113D" w:rsidP="00266376">
            <w:pPr>
              <w:keepNext/>
              <w:keepLines/>
              <w:spacing w:after="0"/>
              <w:jc w:val="center"/>
              <w:rPr>
                <w:rFonts w:ascii="Arial" w:hAnsi="Arial"/>
                <w:sz w:val="18"/>
                <w:lang w:eastAsia="fi-FI"/>
              </w:rPr>
            </w:pPr>
            <w:r w:rsidRPr="00F37388">
              <w:rPr>
                <w:rFonts w:ascii="Arial" w:hAnsi="Arial"/>
                <w:sz w:val="18"/>
              </w:rPr>
              <w:t>DC_2A_n258(5A)</w:t>
            </w:r>
          </w:p>
        </w:tc>
        <w:tc>
          <w:tcPr>
            <w:tcW w:w="4253" w:type="dxa"/>
          </w:tcPr>
          <w:p w:rsidR="0060113D" w:rsidRPr="00F37388" w:rsidRDefault="0060113D" w:rsidP="00266376">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2A_n258A</w:t>
            </w:r>
          </w:p>
        </w:tc>
      </w:tr>
      <w:tr w:rsidR="0060113D" w:rsidRPr="00F37388" w:rsidTr="008C5B90">
        <w:trPr>
          <w:trHeight w:val="187"/>
          <w:jc w:val="center"/>
        </w:trPr>
        <w:tc>
          <w:tcPr>
            <w:tcW w:w="2972" w:type="dxa"/>
            <w:shd w:val="clear" w:color="auto" w:fill="auto"/>
          </w:tcPr>
          <w:p w:rsidR="0060113D" w:rsidRPr="00F37388" w:rsidRDefault="0060113D" w:rsidP="00266376">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253" w:type="dxa"/>
          </w:tcPr>
          <w:p w:rsidR="0060113D" w:rsidRPr="00F37388" w:rsidRDefault="0060113D" w:rsidP="00266376">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bl>
    <w:p w:rsidR="0060113D" w:rsidRDefault="0060113D" w:rsidP="0060113D">
      <w:pPr>
        <w:rPr>
          <w:lang w:val="en-US"/>
        </w:rPr>
      </w:pPr>
    </w:p>
    <w:p w:rsidR="008C5B90" w:rsidRDefault="008C5B90" w:rsidP="007B308F">
      <w:pPr>
        <w:spacing w:after="0"/>
        <w:rPr>
          <w:b/>
        </w:rPr>
      </w:pPr>
      <w:r>
        <w:rPr>
          <w:b/>
          <w:u w:val="single"/>
        </w:rPr>
        <w:t>Proposal</w:t>
      </w:r>
      <w:r w:rsidRPr="00007DC9">
        <w:rPr>
          <w:b/>
          <w:u w:val="single"/>
        </w:rPr>
        <w:t xml:space="preserve"> </w:t>
      </w:r>
      <w:proofErr w:type="gramStart"/>
      <w:r w:rsidRPr="00007DC9">
        <w:rPr>
          <w:b/>
          <w:u w:val="single"/>
        </w:rPr>
        <w:t>1</w:t>
      </w:r>
      <w:r w:rsidRPr="0068236F">
        <w:rPr>
          <w:b/>
        </w:rPr>
        <w:t xml:space="preserve">  </w:t>
      </w:r>
      <w:r>
        <w:rPr>
          <w:b/>
        </w:rPr>
        <w:t>For</w:t>
      </w:r>
      <w:proofErr w:type="gramEnd"/>
      <w:r>
        <w:rPr>
          <w:b/>
        </w:rPr>
        <w:t xml:space="preserve"> i</w:t>
      </w:r>
      <w:r w:rsidRPr="00EE25FE">
        <w:rPr>
          <w:b/>
        </w:rPr>
        <w:t>nter-band EN-DC configurations</w:t>
      </w:r>
      <w:r>
        <w:rPr>
          <w:b/>
        </w:rPr>
        <w:t xml:space="preserve"> with FR2 part of the uplink configurations, it is proposed to optimize the configuration tables </w:t>
      </w:r>
      <w:r w:rsidR="00761BAC">
        <w:rPr>
          <w:b/>
        </w:rPr>
        <w:t xml:space="preserve">in Rel-19 </w:t>
      </w:r>
      <w:r>
        <w:rPr>
          <w:b/>
        </w:rPr>
        <w:t>with the rules as below.</w:t>
      </w:r>
    </w:p>
    <w:p w:rsidR="00761BAC" w:rsidRPr="007B308F" w:rsidRDefault="007B308F" w:rsidP="00761BAC">
      <w:pPr>
        <w:pStyle w:val="a3"/>
        <w:numPr>
          <w:ilvl w:val="0"/>
          <w:numId w:val="42"/>
        </w:numPr>
        <w:ind w:left="709" w:hanging="425"/>
        <w:rPr>
          <w:b/>
        </w:rPr>
      </w:pPr>
      <w:r w:rsidRPr="007B308F">
        <w:rPr>
          <w:b/>
        </w:rPr>
        <w:t xml:space="preserve">The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 bandwidth classes respectively.</w:t>
      </w:r>
    </w:p>
    <w:p w:rsidR="0060113D" w:rsidRPr="008C5B90" w:rsidRDefault="0060113D" w:rsidP="00F01B54"/>
    <w:p w:rsidR="00EE25FE" w:rsidRDefault="00AB5FE3" w:rsidP="00F01B54">
      <w:pPr>
        <w:rPr>
          <w:lang w:val="en-US"/>
        </w:rPr>
      </w:pPr>
      <w:r>
        <w:rPr>
          <w:rFonts w:hint="eastAsia"/>
          <w:lang w:val="en-US"/>
        </w:rPr>
        <w:t>F</w:t>
      </w:r>
      <w:r>
        <w:rPr>
          <w:lang w:val="en-US"/>
        </w:rPr>
        <w:t xml:space="preserve">or inter-band CA configurations within FR2, </w:t>
      </w:r>
      <w:r w:rsidR="00EE6E5F">
        <w:rPr>
          <w:lang w:val="en-US"/>
        </w:rPr>
        <w:t xml:space="preserve">it can be found that in current RAN4 spec, there are different grouping rules in the configuration tables. For example, </w:t>
      </w:r>
      <w:r w:rsidR="00A9746F">
        <w:rPr>
          <w:lang w:val="en-US"/>
        </w:rPr>
        <w:t xml:space="preserve">in </w:t>
      </w:r>
      <w:r w:rsidR="00A9746F" w:rsidRPr="00C04A08">
        <w:t>Table 5.5A.3-1</w:t>
      </w:r>
      <w:r w:rsidR="00A9746F" w:rsidRPr="00A9746F">
        <w:rPr>
          <w:highlight w:val="yellow"/>
        </w:rPr>
        <w:t xml:space="preserve"> </w:t>
      </w:r>
      <w:r w:rsidR="00A9746F">
        <w:rPr>
          <w:highlight w:val="yellow"/>
        </w:rPr>
        <w:t>f</w:t>
      </w:r>
      <w:r w:rsidR="00A9746F" w:rsidRPr="001E24DC">
        <w:rPr>
          <w:highlight w:val="yellow"/>
        </w:rPr>
        <w:t>rom TS 38.101-</w:t>
      </w:r>
      <w:r w:rsidR="00A9746F">
        <w:rPr>
          <w:highlight w:val="yellow"/>
        </w:rPr>
        <w:t>2</w:t>
      </w:r>
      <w:r w:rsidR="00A9746F">
        <w:rPr>
          <w:lang w:val="en-US"/>
        </w:rPr>
        <w:t xml:space="preserve"> as shown below, f</w:t>
      </w:r>
      <w:r w:rsidR="00EE6E5F">
        <w:rPr>
          <w:lang w:val="en-US"/>
        </w:rPr>
        <w:t>or the configuration</w:t>
      </w:r>
      <w:r w:rsidR="00D817EF">
        <w:rPr>
          <w:lang w:val="en-US"/>
        </w:rPr>
        <w:t>s</w:t>
      </w:r>
      <w:r w:rsidR="00EE6E5F">
        <w:rPr>
          <w:lang w:val="en-US"/>
        </w:rPr>
        <w:t xml:space="preserve"> </w:t>
      </w:r>
      <w:r w:rsidR="00EE6E5F" w:rsidRPr="00A9746F">
        <w:rPr>
          <w:szCs w:val="18"/>
          <w:highlight w:val="cyan"/>
        </w:rPr>
        <w:t>CA_n258</w:t>
      </w:r>
      <w:r w:rsidR="00D817EF" w:rsidRPr="00A9746F">
        <w:rPr>
          <w:szCs w:val="18"/>
          <w:highlight w:val="cyan"/>
        </w:rPr>
        <w:t>A</w:t>
      </w:r>
      <w:r w:rsidR="00EE6E5F" w:rsidRPr="00A9746F">
        <w:rPr>
          <w:szCs w:val="18"/>
          <w:highlight w:val="cyan"/>
        </w:rPr>
        <w:t>-n260G</w:t>
      </w:r>
      <w:r w:rsidR="00D817EF" w:rsidRPr="00A9746F">
        <w:rPr>
          <w:szCs w:val="18"/>
          <w:highlight w:val="cyan"/>
        </w:rPr>
        <w:t>/H/I</w:t>
      </w:r>
      <w:r w:rsidR="00D817EF">
        <w:rPr>
          <w:szCs w:val="18"/>
        </w:rPr>
        <w:t>,</w:t>
      </w:r>
      <w:r w:rsidR="00EE6E5F">
        <w:rPr>
          <w:lang w:val="en-US"/>
        </w:rPr>
        <w:t xml:space="preserve"> </w:t>
      </w:r>
      <w:r>
        <w:rPr>
          <w:lang w:val="en-US"/>
        </w:rPr>
        <w:t xml:space="preserve">we see that </w:t>
      </w:r>
      <w:r w:rsidR="00D817EF">
        <w:rPr>
          <w:lang w:val="en-US"/>
        </w:rPr>
        <w:t xml:space="preserve">the configurations are listed by DL CA configuration individually with the </w:t>
      </w:r>
      <w:r w:rsidR="00D817EF" w:rsidRPr="00A9746F">
        <w:rPr>
          <w:highlight w:val="cyan"/>
          <w:lang w:val="en-US"/>
        </w:rPr>
        <w:t>UL CA configurations grouping together for each DL configuration</w:t>
      </w:r>
      <w:r w:rsidR="00D817EF">
        <w:rPr>
          <w:lang w:val="en-US"/>
        </w:rPr>
        <w:t>.</w:t>
      </w:r>
      <w:r w:rsidR="00A9746F">
        <w:rPr>
          <w:lang w:val="en-US"/>
        </w:rPr>
        <w:t xml:space="preserve"> However, for the configurations </w:t>
      </w:r>
      <w:r w:rsidR="00A37F4E" w:rsidRPr="00D817EF">
        <w:rPr>
          <w:szCs w:val="18"/>
          <w:highlight w:val="green"/>
        </w:rPr>
        <w:t>CA_n260A-n261G</w:t>
      </w:r>
      <w:r w:rsidR="00A37F4E" w:rsidRPr="00A37F4E">
        <w:rPr>
          <w:szCs w:val="18"/>
          <w:highlight w:val="green"/>
        </w:rPr>
        <w:t>/H/I/J/K/L/M</w:t>
      </w:r>
      <w:r w:rsidR="00A37F4E">
        <w:rPr>
          <w:szCs w:val="18"/>
        </w:rPr>
        <w:t>,</w:t>
      </w:r>
      <w:r w:rsidR="00A37F4E">
        <w:rPr>
          <w:lang w:val="en-US"/>
        </w:rPr>
        <w:t xml:space="preserve"> we see that the configurations are listed by DL CA configuration individually with the </w:t>
      </w:r>
      <w:r w:rsidR="00A37F4E" w:rsidRPr="00A37F4E">
        <w:rPr>
          <w:highlight w:val="green"/>
          <w:lang w:val="en-US"/>
        </w:rPr>
        <w:t>UL CA configur</w:t>
      </w:r>
      <w:r w:rsidR="00520B6B">
        <w:rPr>
          <w:highlight w:val="green"/>
          <w:lang w:val="en-US"/>
        </w:rPr>
        <w:t>ations grouping together for multiple</w:t>
      </w:r>
      <w:r w:rsidR="00A37F4E" w:rsidRPr="00A37F4E">
        <w:rPr>
          <w:highlight w:val="green"/>
          <w:lang w:val="en-US"/>
        </w:rPr>
        <w:t xml:space="preserve"> DL configurations</w:t>
      </w:r>
      <w:r w:rsidR="00A37F4E">
        <w:rPr>
          <w:lang w:val="en-US"/>
        </w:rPr>
        <w:t>. The grouping rules are that DL CA configurations are listed one by one while for the UL CA configurations, some are grouped by a single DL configuration and some are grouped by multiple DL configurations.</w:t>
      </w:r>
    </w:p>
    <w:p w:rsidR="00563EAB" w:rsidRDefault="00A37F4E" w:rsidP="00F01B54">
      <w:pPr>
        <w:rPr>
          <w:lang w:val="en-US"/>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t>
      </w:r>
      <w:r w:rsidR="00856140">
        <w:rPr>
          <w:b/>
        </w:rPr>
        <w:t>within FR2</w:t>
      </w:r>
      <w:r>
        <w:rPr>
          <w:b/>
        </w:rPr>
        <w:t xml:space="preserve">, </w:t>
      </w:r>
      <w:r w:rsidR="00520B6B">
        <w:rPr>
          <w:b/>
        </w:rPr>
        <w:t xml:space="preserve">there are different grouping rules for the configurations in current RAN4 spec. Some of the configurations are listed by DL CA configuration individually </w:t>
      </w:r>
      <w:r w:rsidR="00520B6B" w:rsidRPr="00520B6B">
        <w:rPr>
          <w:b/>
          <w:highlight w:val="cyan"/>
        </w:rPr>
        <w:t>with the UL CA configurations grouping together for each DL configuration</w:t>
      </w:r>
      <w:r w:rsidR="00520B6B">
        <w:rPr>
          <w:b/>
        </w:rPr>
        <w:t xml:space="preserve">, while some other configurations are listed by DL CA configuration individually </w:t>
      </w:r>
      <w:r w:rsidR="00520B6B" w:rsidRPr="00563EAB">
        <w:rPr>
          <w:b/>
          <w:highlight w:val="green"/>
        </w:rPr>
        <w:t xml:space="preserve">with </w:t>
      </w:r>
      <w:r w:rsidRPr="00563EAB">
        <w:rPr>
          <w:b/>
          <w:highlight w:val="green"/>
        </w:rPr>
        <w:t xml:space="preserve">the </w:t>
      </w:r>
      <w:r w:rsidR="00520B6B" w:rsidRPr="00563EAB">
        <w:rPr>
          <w:b/>
          <w:highlight w:val="green"/>
        </w:rPr>
        <w:t>UL CA configurations grouping together for multiple DL configura</w:t>
      </w:r>
      <w:r w:rsidR="00563EAB">
        <w:rPr>
          <w:b/>
          <w:highlight w:val="green"/>
        </w:rPr>
        <w:t>t</w:t>
      </w:r>
      <w:r w:rsidR="00520B6B" w:rsidRPr="00563EAB">
        <w:rPr>
          <w:b/>
          <w:highlight w:val="green"/>
        </w:rPr>
        <w:t>ions</w:t>
      </w:r>
      <w:r w:rsidR="00520B6B">
        <w:rPr>
          <w:b/>
        </w:rPr>
        <w:t>.</w:t>
      </w:r>
    </w:p>
    <w:p w:rsidR="00AB5FE3" w:rsidRDefault="00AB5FE3" w:rsidP="00AB5FE3">
      <w:pPr>
        <w:pStyle w:val="TH"/>
      </w:pPr>
      <w:r w:rsidRPr="00C04A08">
        <w:lastRenderedPageBreak/>
        <w:t>Table 5.5A.3-1: NR CA configurations for inter-band CA</w:t>
      </w:r>
      <w:r>
        <w:t xml:space="preserve"> </w:t>
      </w:r>
      <w:r w:rsidRPr="001E24DC">
        <w:rPr>
          <w:highlight w:val="yellow"/>
        </w:rPr>
        <w:t>(From TS 38.101-</w:t>
      </w:r>
      <w:r>
        <w:rPr>
          <w:highlight w:val="yellow"/>
        </w:rPr>
        <w:t>2</w:t>
      </w:r>
      <w:r w:rsidRPr="001E24DC">
        <w:rPr>
          <w:highlight w:val="yellow"/>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046"/>
        <w:gridCol w:w="1072"/>
        <w:gridCol w:w="2847"/>
        <w:gridCol w:w="1598"/>
      </w:tblGrid>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H"/>
              <w:rPr>
                <w:sz w:val="15"/>
                <w:szCs w:val="15"/>
              </w:rPr>
            </w:pPr>
            <w:r w:rsidRPr="00903C9E">
              <w:rPr>
                <w:sz w:val="15"/>
                <w:szCs w:val="15"/>
              </w:rPr>
              <w:t>NR CA configuration</w:t>
            </w:r>
          </w:p>
        </w:tc>
        <w:tc>
          <w:tcPr>
            <w:tcW w:w="1063"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H"/>
              <w:rPr>
                <w:sz w:val="15"/>
                <w:szCs w:val="15"/>
              </w:rPr>
            </w:pPr>
            <w:r w:rsidRPr="00903C9E">
              <w:rPr>
                <w:sz w:val="15"/>
                <w:szCs w:val="15"/>
              </w:rPr>
              <w:t>Uplink CA configuration</w:t>
            </w:r>
          </w:p>
        </w:tc>
        <w:tc>
          <w:tcPr>
            <w:tcW w:w="557"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H"/>
              <w:rPr>
                <w:sz w:val="15"/>
                <w:szCs w:val="15"/>
                <w:lang w:val="en-US"/>
              </w:rPr>
            </w:pPr>
            <w:r w:rsidRPr="00903C9E">
              <w:rPr>
                <w:sz w:val="15"/>
                <w:szCs w:val="15"/>
              </w:rPr>
              <w:t>NR Band</w:t>
            </w:r>
          </w:p>
        </w:tc>
        <w:tc>
          <w:tcPr>
            <w:tcW w:w="1479" w:type="pct"/>
            <w:tcBorders>
              <w:top w:val="single" w:sz="4" w:space="0" w:color="auto"/>
              <w:left w:val="single" w:sz="4" w:space="0" w:color="auto"/>
              <w:bottom w:val="single" w:sz="4" w:space="0" w:color="auto"/>
              <w:right w:val="single" w:sz="4" w:space="0" w:color="auto"/>
            </w:tcBorders>
            <w:shd w:val="clear" w:color="auto" w:fill="auto"/>
          </w:tcPr>
          <w:p w:rsidR="00AB5FE3" w:rsidRPr="00903C9E" w:rsidRDefault="00AB5FE3" w:rsidP="00AB5FE3">
            <w:pPr>
              <w:pStyle w:val="TAH"/>
              <w:rPr>
                <w:sz w:val="15"/>
                <w:szCs w:val="15"/>
              </w:rPr>
            </w:pPr>
            <w:r w:rsidRPr="00903C9E">
              <w:rPr>
                <w:rFonts w:hint="eastAsia"/>
                <w:sz w:val="15"/>
                <w:szCs w:val="15"/>
              </w:rPr>
              <w:t>C</w:t>
            </w:r>
            <w:r w:rsidRPr="00903C9E">
              <w:rPr>
                <w:sz w:val="15"/>
                <w:szCs w:val="15"/>
              </w:rPr>
              <w:t xml:space="preserve">hannel bandwidth (MHz) </w:t>
            </w:r>
          </w:p>
          <w:p w:rsidR="00AB5FE3" w:rsidRPr="00903C9E" w:rsidRDefault="00AB5FE3" w:rsidP="00AB5FE3">
            <w:pPr>
              <w:pStyle w:val="TAH"/>
              <w:rPr>
                <w:color w:val="000000"/>
                <w:sz w:val="15"/>
                <w:szCs w:val="15"/>
                <w:lang w:val="en-US" w:bidi="ar"/>
              </w:rPr>
            </w:pPr>
            <w:r w:rsidRPr="00903C9E">
              <w:rPr>
                <w:sz w:val="15"/>
                <w:szCs w:val="15"/>
              </w:rPr>
              <w:t>(</w:t>
            </w:r>
            <w:r w:rsidRPr="00903C9E">
              <w:rPr>
                <w:rFonts w:hint="eastAsia"/>
                <w:sz w:val="15"/>
                <w:szCs w:val="15"/>
              </w:rPr>
              <w:t>N</w:t>
            </w:r>
            <w:r w:rsidRPr="00903C9E">
              <w:rPr>
                <w:sz w:val="15"/>
                <w:szCs w:val="15"/>
              </w:rPr>
              <w:t>OTE 1)</w:t>
            </w:r>
          </w:p>
        </w:tc>
        <w:tc>
          <w:tcPr>
            <w:tcW w:w="83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H"/>
              <w:rPr>
                <w:sz w:val="15"/>
                <w:szCs w:val="15"/>
                <w:lang w:val="en-US"/>
              </w:rPr>
            </w:pPr>
            <w:r w:rsidRPr="00903C9E">
              <w:rPr>
                <w:sz w:val="15"/>
                <w:szCs w:val="15"/>
              </w:rPr>
              <w:t>Bandwidth combination set</w:t>
            </w: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rFonts w:eastAsia="Yu Mincho"/>
                <w:sz w:val="15"/>
                <w:szCs w:val="15"/>
                <w:lang w:val="en-US" w:eastAsia="ja-JP"/>
              </w:rPr>
            </w:pPr>
            <w:r w:rsidRPr="00903C9E">
              <w:rPr>
                <w:rFonts w:ascii="微软雅黑" w:eastAsia="微软雅黑" w:hAnsi="微软雅黑" w:hint="eastAsia"/>
                <w:sz w:val="15"/>
                <w:szCs w:val="15"/>
                <w:lang w:eastAsia="fi-FI"/>
              </w:rPr>
              <w:t>…</w:t>
            </w:r>
          </w:p>
        </w:tc>
        <w:tc>
          <w:tcPr>
            <w:tcW w:w="83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ascii="微软雅黑" w:eastAsia="微软雅黑" w:hAnsi="微软雅黑" w:hint="eastAsia"/>
                <w:sz w:val="15"/>
                <w:szCs w:val="15"/>
                <w:lang w:eastAsia="fi-FI"/>
              </w:rPr>
              <w:t>…</w:t>
            </w: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258</w:t>
            </w:r>
            <w:r w:rsidRPr="00903C9E">
              <w:rPr>
                <w:sz w:val="15"/>
                <w:szCs w:val="15"/>
                <w:lang w:val="sv-SE" w:eastAsia="ja-JP"/>
              </w:rPr>
              <w:t>A-</w:t>
            </w:r>
            <w:r w:rsidRPr="00903C9E">
              <w:rPr>
                <w:rFonts w:hint="eastAsia"/>
                <w:sz w:val="15"/>
                <w:szCs w:val="15"/>
                <w:lang w:val="en-US"/>
              </w:rPr>
              <w:t>n</w:t>
            </w:r>
            <w:r w:rsidRPr="00903C9E">
              <w:rPr>
                <w:sz w:val="15"/>
                <w:szCs w:val="15"/>
                <w:lang w:val="en-US"/>
              </w:rPr>
              <w:t>260</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rPr>
            </w:pPr>
            <w:r w:rsidRPr="00903C9E">
              <w:rPr>
                <w:sz w:val="15"/>
                <w:szCs w:val="15"/>
              </w:rPr>
              <w:t>-</w:t>
            </w:r>
          </w:p>
        </w:tc>
        <w:tc>
          <w:tcPr>
            <w:tcW w:w="557"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eastAsia="Yu Mincho"/>
                <w:sz w:val="15"/>
                <w:szCs w:val="15"/>
                <w:lang w:val="en-US" w:eastAsia="ja-JP"/>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eastAsia="Yu Mincho"/>
                <w:sz w:val="15"/>
                <w:szCs w:val="15"/>
                <w:lang w:val="en-US" w:eastAsia="ja-JP"/>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CA_n258A-n260G</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CA_n260G</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cyan"/>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cyan"/>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CA_n260G</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CA_n258A-n260H</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CA_n260G/</w:t>
            </w:r>
            <w:r w:rsidRPr="00903C9E">
              <w:rPr>
                <w:rFonts w:hint="eastAsia"/>
                <w:sz w:val="15"/>
                <w:szCs w:val="15"/>
                <w:highlight w:val="cyan"/>
              </w:rPr>
              <w:t>H</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cyan"/>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cyan"/>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CA_n260H</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CA_n258A-n260I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cyan"/>
              </w:rPr>
            </w:pPr>
            <w:r w:rsidRPr="00903C9E">
              <w:rPr>
                <w:sz w:val="15"/>
                <w:szCs w:val="15"/>
                <w:highlight w:val="cyan"/>
              </w:rPr>
              <w:t>CA_n260G/H/I</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CA_n260I</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CA_n258G-n260A</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CA_n258G</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50, 100, 200, 400</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CA_n258G-n260G</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w:t>
            </w:r>
            <w:r w:rsidRPr="00903C9E">
              <w:rPr>
                <w:sz w:val="15"/>
                <w:szCs w:val="15"/>
              </w:rPr>
              <w:br/>
              <w:t>CA_n260G</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CA_n258G</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CA_n260G</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CA_n258G-n260H</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w:t>
            </w:r>
            <w:r w:rsidRPr="00903C9E">
              <w:rPr>
                <w:sz w:val="15"/>
                <w:szCs w:val="15"/>
              </w:rPr>
              <w:br/>
              <w:t>CA_n260G/H</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CA_n258G</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CA_n260H</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w:t>
            </w:r>
            <w:r w:rsidRPr="00903C9E">
              <w:rPr>
                <w:sz w:val="15"/>
                <w:szCs w:val="15"/>
              </w:rPr>
              <w:br/>
              <w:t>CA_n260G/H/I</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CA_n258G</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CA_n260I</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CA_n258H-n260A</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CA_n258G/H</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CA_n258H</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50, 100, 200, 400</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CA_n258H-n260G</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CA_n258G/H</w:t>
            </w:r>
            <w:r w:rsidRPr="00903C9E">
              <w:rPr>
                <w:sz w:val="15"/>
                <w:szCs w:val="15"/>
              </w:rPr>
              <w:br/>
              <w:t>CA_n260G</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CA_n258H</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CA_n260G</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CA_n258H-n260H</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CA_n258G/H</w:t>
            </w:r>
            <w:r w:rsidRPr="00903C9E">
              <w:rPr>
                <w:sz w:val="15"/>
                <w:szCs w:val="15"/>
              </w:rPr>
              <w:br/>
              <w:t>CA_n260G/H</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CA_n258H</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CA_n260H</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CA_n258H-n260I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sz w:val="15"/>
                <w:szCs w:val="15"/>
              </w:rPr>
              <w:t>CA_n258G/H</w:t>
            </w:r>
            <w:r w:rsidRPr="00903C9E">
              <w:rPr>
                <w:sz w:val="15"/>
                <w:szCs w:val="15"/>
              </w:rPr>
              <w:br/>
              <w:t>CA_n260G/H/I</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CA_n258H</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color w:val="000000"/>
                <w:sz w:val="15"/>
                <w:szCs w:val="15"/>
                <w:lang w:val="en-US" w:bidi="ar"/>
              </w:rPr>
            </w:pPr>
            <w:r w:rsidRPr="00903C9E">
              <w:rPr>
                <w:sz w:val="15"/>
                <w:szCs w:val="15"/>
              </w:rPr>
              <w:t>CA_n260I</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ascii="微软雅黑" w:eastAsia="微软雅黑" w:hAnsi="微软雅黑" w:hint="eastAsia"/>
                <w:sz w:val="15"/>
                <w:szCs w:val="15"/>
                <w:lang w:eastAsia="fi-FI"/>
              </w:rPr>
              <w:t>…</w:t>
            </w: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260</w:t>
            </w:r>
            <w:r w:rsidRPr="00903C9E">
              <w:rPr>
                <w:sz w:val="15"/>
                <w:szCs w:val="15"/>
                <w:lang w:val="sv-SE" w:eastAsia="ja-JP"/>
              </w:rPr>
              <w:t>A-</w:t>
            </w:r>
            <w:r w:rsidRPr="00903C9E">
              <w:rPr>
                <w:rFonts w:hint="eastAsia"/>
                <w:sz w:val="15"/>
                <w:szCs w:val="15"/>
                <w:lang w:val="en-US"/>
              </w:rPr>
              <w:t>n</w:t>
            </w:r>
            <w:r w:rsidRPr="00903C9E">
              <w:rPr>
                <w:sz w:val="15"/>
                <w:szCs w:val="15"/>
                <w:lang w:val="en-US"/>
              </w:rPr>
              <w:t>261</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sz w:val="15"/>
                <w:szCs w:val="15"/>
              </w:rPr>
              <w:t>CA_n260A-n261A</w:t>
            </w:r>
          </w:p>
        </w:tc>
        <w:tc>
          <w:tcPr>
            <w:tcW w:w="557"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lang w:val="en-US"/>
              </w:rPr>
            </w:pPr>
          </w:p>
        </w:tc>
        <w:tc>
          <w:tcPr>
            <w:tcW w:w="1063"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lang w:val="en-US"/>
              </w:rPr>
            </w:pPr>
          </w:p>
        </w:tc>
        <w:tc>
          <w:tcPr>
            <w:tcW w:w="557"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lang w:val="en-US"/>
              </w:rPr>
            </w:pPr>
            <w:r w:rsidRPr="00903C9E">
              <w:rPr>
                <w:sz w:val="15"/>
                <w:szCs w:val="15"/>
                <w:highlight w:val="green"/>
              </w:rPr>
              <w:t>CA_n260A-n261G</w:t>
            </w:r>
          </w:p>
        </w:tc>
        <w:tc>
          <w:tcPr>
            <w:tcW w:w="1063" w:type="pct"/>
            <w:vMerge w:val="restart"/>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rFonts w:hint="eastAsia"/>
                <w:sz w:val="15"/>
                <w:szCs w:val="15"/>
                <w:highlight w:val="green"/>
              </w:rPr>
              <w:t>CA</w:t>
            </w:r>
            <w:r w:rsidRPr="00903C9E">
              <w:rPr>
                <w:sz w:val="15"/>
                <w:szCs w:val="15"/>
                <w:highlight w:val="green"/>
              </w:rPr>
              <w:t>_</w:t>
            </w:r>
            <w:r w:rsidRPr="00903C9E">
              <w:rPr>
                <w:rFonts w:hint="eastAsia"/>
                <w:sz w:val="15"/>
                <w:szCs w:val="15"/>
                <w:highlight w:val="green"/>
              </w:rPr>
              <w:t>n</w:t>
            </w:r>
            <w:r w:rsidRPr="00903C9E">
              <w:rPr>
                <w:sz w:val="15"/>
                <w:szCs w:val="15"/>
                <w:highlight w:val="green"/>
              </w:rPr>
              <w:t>260A-</w:t>
            </w:r>
            <w:r w:rsidRPr="00903C9E">
              <w:rPr>
                <w:rFonts w:hint="eastAsia"/>
                <w:sz w:val="15"/>
                <w:szCs w:val="15"/>
                <w:highlight w:val="green"/>
              </w:rPr>
              <w:t>n</w:t>
            </w:r>
            <w:r w:rsidRPr="00903C9E">
              <w:rPr>
                <w:sz w:val="15"/>
                <w:szCs w:val="15"/>
                <w:highlight w:val="green"/>
              </w:rPr>
              <w:t>261A</w:t>
            </w:r>
          </w:p>
          <w:p w:rsidR="00AB5FE3" w:rsidRPr="00903C9E" w:rsidRDefault="00AB5FE3" w:rsidP="00AB5FE3">
            <w:pPr>
              <w:pStyle w:val="TAC"/>
              <w:rPr>
                <w:sz w:val="15"/>
                <w:szCs w:val="15"/>
                <w:lang w:val="en-US"/>
              </w:rPr>
            </w:pPr>
            <w:r w:rsidRPr="00903C9E">
              <w:rPr>
                <w:sz w:val="15"/>
                <w:szCs w:val="15"/>
                <w:highlight w:val="green"/>
              </w:rPr>
              <w:t>CA_n261G/H/I/J/K/L/M</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CA_n261G</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CA_n260A-n261H</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CA_n261H</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CA_n260A-n261I</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CA_n261I</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CA_n260A-n261J</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CA_n261J</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CA_n260A-n261K</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CA_n261K</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CA_n260A-n261L</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CA_n261L</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highlight w:val="green"/>
              </w:rPr>
            </w:pPr>
            <w:r w:rsidRPr="00903C9E">
              <w:rPr>
                <w:sz w:val="15"/>
                <w:szCs w:val="15"/>
                <w:highlight w:val="green"/>
              </w:rPr>
              <w:t>CA_n260A-n261M</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right w:val="single" w:sz="4" w:space="0" w:color="auto"/>
            </w:tcBorders>
            <w:shd w:val="clear" w:color="auto" w:fill="auto"/>
            <w:vAlign w:val="center"/>
          </w:tcPr>
          <w:p w:rsidR="00AB5FE3" w:rsidRPr="00903C9E" w:rsidRDefault="00AB5FE3" w:rsidP="00AB5FE3">
            <w:pPr>
              <w:pStyle w:val="TAC"/>
              <w:rPr>
                <w:sz w:val="15"/>
                <w:szCs w:val="15"/>
                <w:highlight w:val="green"/>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CA_n261M</w:t>
            </w:r>
          </w:p>
        </w:tc>
        <w:tc>
          <w:tcPr>
            <w:tcW w:w="830" w:type="pct"/>
            <w:tcBorders>
              <w:top w:val="nil"/>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CA_n260G-n261A</w:t>
            </w:r>
          </w:p>
        </w:tc>
        <w:tc>
          <w:tcPr>
            <w:tcW w:w="1063" w:type="pct"/>
            <w:vMerge w:val="restart"/>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rPr>
            </w:pPr>
            <w:r w:rsidRPr="00903C9E">
              <w:rPr>
                <w:rFonts w:hint="eastAsia"/>
                <w:sz w:val="15"/>
                <w:szCs w:val="15"/>
              </w:rPr>
              <w:t>CA</w:t>
            </w:r>
            <w:r w:rsidRPr="00903C9E">
              <w:rPr>
                <w:sz w:val="15"/>
                <w:szCs w:val="15"/>
              </w:rPr>
              <w:t>_</w:t>
            </w:r>
            <w:r w:rsidRPr="00903C9E">
              <w:rPr>
                <w:rFonts w:hint="eastAsia"/>
                <w:sz w:val="15"/>
                <w:szCs w:val="15"/>
              </w:rPr>
              <w:t>n</w:t>
            </w:r>
            <w:r w:rsidRPr="00903C9E">
              <w:rPr>
                <w:sz w:val="15"/>
                <w:szCs w:val="15"/>
              </w:rPr>
              <w:t>260A-</w:t>
            </w:r>
            <w:r w:rsidRPr="00903C9E">
              <w:rPr>
                <w:rFonts w:hint="eastAsia"/>
                <w:sz w:val="15"/>
                <w:szCs w:val="15"/>
              </w:rPr>
              <w:t>n</w:t>
            </w:r>
            <w:r w:rsidRPr="00903C9E">
              <w:rPr>
                <w:sz w:val="15"/>
                <w:szCs w:val="15"/>
              </w:rPr>
              <w:t>261A</w:t>
            </w:r>
          </w:p>
          <w:p w:rsidR="00AB5FE3" w:rsidRPr="00903C9E" w:rsidRDefault="00AB5FE3" w:rsidP="00AB5FE3">
            <w:pPr>
              <w:pStyle w:val="TAC"/>
              <w:rPr>
                <w:sz w:val="15"/>
                <w:szCs w:val="15"/>
              </w:rPr>
            </w:pPr>
            <w:r w:rsidRPr="00903C9E">
              <w:rPr>
                <w:sz w:val="15"/>
                <w:szCs w:val="15"/>
              </w:rPr>
              <w:t>CA_n260G</w:t>
            </w:r>
          </w:p>
          <w:p w:rsidR="00AB5FE3" w:rsidRPr="00903C9E" w:rsidRDefault="00AB5FE3" w:rsidP="00AB5FE3">
            <w:pPr>
              <w:pStyle w:val="TAC"/>
              <w:rPr>
                <w:sz w:val="15"/>
                <w:szCs w:val="15"/>
                <w:lang w:val="en-US"/>
              </w:rPr>
            </w:pPr>
            <w:r w:rsidRPr="00903C9E">
              <w:rPr>
                <w:sz w:val="15"/>
                <w:szCs w:val="15"/>
              </w:rPr>
              <w:t>CA_n261G/H/I/J/K/L/M</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CA_n260G-n261G</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CA_n261G</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CA_n260G-n261H</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CA_n261H</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CA_n260G-n261I</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CA_n261I</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CA_n260G-n261J</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CA_n261J</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CA_n260G-n261K</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CA_n261K</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CA_n260G-n261L</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CA_n261L</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AB5FE3" w:rsidRPr="00903C9E" w:rsidTr="00563EAB">
        <w:trPr>
          <w:trHeight w:val="187"/>
          <w:jc w:val="center"/>
        </w:trPr>
        <w:tc>
          <w:tcPr>
            <w:tcW w:w="107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sz w:val="15"/>
                <w:szCs w:val="15"/>
              </w:rPr>
              <w:t>CA_n260G-n261M</w:t>
            </w: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0</w:t>
            </w:r>
          </w:p>
        </w:tc>
      </w:tr>
      <w:tr w:rsidR="00AB5FE3"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1063" w:type="pct"/>
            <w:vMerge/>
            <w:tcBorders>
              <w:left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B5FE3" w:rsidRPr="00903C9E" w:rsidRDefault="00AB5FE3" w:rsidP="00AB5FE3">
            <w:pPr>
              <w:pStyle w:val="TAC"/>
              <w:rPr>
                <w:sz w:val="15"/>
                <w:szCs w:val="15"/>
                <w:lang w:val="en-US"/>
              </w:rPr>
            </w:pPr>
            <w:r w:rsidRPr="00903C9E">
              <w:rPr>
                <w:color w:val="000000"/>
                <w:sz w:val="15"/>
                <w:szCs w:val="15"/>
                <w:lang w:val="en-US" w:bidi="ar"/>
              </w:rPr>
              <w:t>CA_n261M</w:t>
            </w:r>
          </w:p>
        </w:tc>
        <w:tc>
          <w:tcPr>
            <w:tcW w:w="830" w:type="pct"/>
            <w:tcBorders>
              <w:top w:val="nil"/>
              <w:left w:val="single" w:sz="4" w:space="0" w:color="auto"/>
              <w:bottom w:val="single" w:sz="4" w:space="0" w:color="auto"/>
              <w:right w:val="single" w:sz="4" w:space="0" w:color="auto"/>
            </w:tcBorders>
            <w:shd w:val="clear" w:color="auto" w:fill="auto"/>
            <w:vAlign w:val="center"/>
          </w:tcPr>
          <w:p w:rsidR="00AB5FE3" w:rsidRPr="00903C9E" w:rsidRDefault="00AB5FE3" w:rsidP="00AB5FE3">
            <w:pPr>
              <w:pStyle w:val="TAC"/>
              <w:rPr>
                <w:sz w:val="15"/>
                <w:szCs w:val="15"/>
                <w:lang w:val="en-US"/>
              </w:rPr>
            </w:pPr>
          </w:p>
        </w:tc>
      </w:tr>
      <w:tr w:rsidR="00563EAB" w:rsidRPr="00903C9E" w:rsidTr="00563EAB">
        <w:trPr>
          <w:trHeight w:val="187"/>
          <w:jc w:val="center"/>
        </w:trPr>
        <w:tc>
          <w:tcPr>
            <w:tcW w:w="1070" w:type="pct"/>
            <w:tcBorders>
              <w:top w:val="nil"/>
              <w:left w:val="single" w:sz="4" w:space="0" w:color="auto"/>
              <w:bottom w:val="single" w:sz="4" w:space="0" w:color="auto"/>
              <w:right w:val="single" w:sz="4" w:space="0" w:color="auto"/>
            </w:tcBorders>
            <w:shd w:val="clear" w:color="auto" w:fill="auto"/>
            <w:vAlign w:val="center"/>
          </w:tcPr>
          <w:p w:rsidR="00563EAB" w:rsidRPr="00903C9E" w:rsidRDefault="00563EAB" w:rsidP="00AB5FE3">
            <w:pPr>
              <w:pStyle w:val="TAC"/>
              <w:rPr>
                <w:sz w:val="15"/>
                <w:szCs w:val="15"/>
                <w:lang w:val="en-US"/>
              </w:rPr>
            </w:pPr>
            <w:r w:rsidRPr="00903C9E">
              <w:rPr>
                <w:rFonts w:ascii="微软雅黑" w:eastAsia="微软雅黑" w:hAnsi="微软雅黑" w:hint="eastAsia"/>
                <w:sz w:val="15"/>
                <w:szCs w:val="15"/>
                <w:lang w:eastAsia="fi-FI"/>
              </w:rPr>
              <w:t>…</w:t>
            </w:r>
          </w:p>
        </w:tc>
        <w:tc>
          <w:tcPr>
            <w:tcW w:w="1063" w:type="pct"/>
            <w:tcBorders>
              <w:left w:val="single" w:sz="4" w:space="0" w:color="auto"/>
              <w:right w:val="single" w:sz="4" w:space="0" w:color="auto"/>
            </w:tcBorders>
            <w:shd w:val="clear" w:color="auto" w:fill="auto"/>
            <w:vAlign w:val="center"/>
          </w:tcPr>
          <w:p w:rsidR="00563EAB" w:rsidRPr="00903C9E" w:rsidRDefault="00563EAB" w:rsidP="00AB5FE3">
            <w:pPr>
              <w:pStyle w:val="TAC"/>
              <w:rPr>
                <w:sz w:val="15"/>
                <w:szCs w:val="15"/>
                <w:lang w:val="en-US"/>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563EAB" w:rsidRPr="00903C9E" w:rsidRDefault="00563EAB" w:rsidP="00AB5FE3">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563EAB" w:rsidRPr="00903C9E" w:rsidRDefault="00563EAB" w:rsidP="00AB5FE3">
            <w:pPr>
              <w:pStyle w:val="TAC"/>
              <w:rPr>
                <w:color w:val="000000"/>
                <w:sz w:val="15"/>
                <w:szCs w:val="15"/>
                <w:lang w:val="en-US" w:bidi="ar"/>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563EAB" w:rsidRPr="00903C9E" w:rsidRDefault="00563EAB" w:rsidP="00AB5FE3">
            <w:pPr>
              <w:pStyle w:val="TAC"/>
              <w:rPr>
                <w:sz w:val="15"/>
                <w:szCs w:val="15"/>
                <w:lang w:val="en-US"/>
              </w:rPr>
            </w:pPr>
            <w:r w:rsidRPr="00903C9E">
              <w:rPr>
                <w:rFonts w:ascii="微软雅黑" w:eastAsia="微软雅黑" w:hAnsi="微软雅黑" w:hint="eastAsia"/>
                <w:sz w:val="15"/>
                <w:szCs w:val="15"/>
                <w:lang w:eastAsia="fi-FI"/>
              </w:rPr>
              <w:t>…</w:t>
            </w:r>
          </w:p>
        </w:tc>
      </w:tr>
    </w:tbl>
    <w:p w:rsidR="00AB5FE3" w:rsidRPr="00AB5FE3" w:rsidRDefault="00AB5FE3" w:rsidP="00F01B54"/>
    <w:p w:rsidR="00BE487B" w:rsidRDefault="00F01B54" w:rsidP="00F01B54">
      <w:pPr>
        <w:rPr>
          <w:lang w:val="en-US"/>
        </w:rPr>
      </w:pPr>
      <w:r>
        <w:rPr>
          <w:lang w:val="en-US"/>
        </w:rPr>
        <w:lastRenderedPageBreak/>
        <w:t xml:space="preserve">As </w:t>
      </w:r>
      <w:r w:rsidR="00E42D3F">
        <w:rPr>
          <w:lang w:val="en-US"/>
        </w:rPr>
        <w:t>mentioned</w:t>
      </w:r>
      <w:r>
        <w:rPr>
          <w:lang w:val="en-US"/>
        </w:rPr>
        <w:t xml:space="preserve"> above, </w:t>
      </w:r>
      <w:r w:rsidR="00E42D3F">
        <w:rPr>
          <w:lang w:val="en-US"/>
        </w:rPr>
        <w:t xml:space="preserve">for inter-band CA configurations, there are no rules for grouping </w:t>
      </w:r>
      <w:r>
        <w:rPr>
          <w:lang w:val="en-US"/>
        </w:rPr>
        <w:t xml:space="preserve">the </w:t>
      </w:r>
      <w:r w:rsidR="00E42D3F">
        <w:rPr>
          <w:lang w:val="en-US"/>
        </w:rPr>
        <w:t xml:space="preserve">multiple DL CA configurations </w:t>
      </w:r>
      <w:r w:rsidR="00787E27">
        <w:rPr>
          <w:lang w:val="en-US"/>
        </w:rPr>
        <w:t>together with the multiple</w:t>
      </w:r>
      <w:r w:rsidR="00E42D3F">
        <w:rPr>
          <w:lang w:val="en-US"/>
        </w:rPr>
        <w:t xml:space="preserve"> UL CA configurations. The reason is that </w:t>
      </w:r>
      <w:r w:rsidR="00787E27">
        <w:rPr>
          <w:lang w:val="en-US"/>
        </w:rPr>
        <w:t xml:space="preserve">for CA configurations, </w:t>
      </w:r>
      <w:r w:rsidR="00DE3BC9">
        <w:rPr>
          <w:lang w:val="en-US"/>
        </w:rPr>
        <w:t>the content of CA configuration table is more complex than that of EN-DC configuration table.</w:t>
      </w:r>
      <w:r w:rsidR="006B61A0">
        <w:rPr>
          <w:lang w:val="en-US"/>
        </w:rPr>
        <w:t xml:space="preserve"> The content of inter-band CA configuration</w:t>
      </w:r>
      <w:r w:rsidR="00513A4F">
        <w:rPr>
          <w:lang w:val="en-US"/>
        </w:rPr>
        <w:t xml:space="preserve"> contains &lt;DL_CA, UL_CA, </w:t>
      </w:r>
      <w:proofErr w:type="spellStart"/>
      <w:r w:rsidR="0022099F">
        <w:rPr>
          <w:lang w:val="en-US"/>
        </w:rPr>
        <w:t>NR_Band</w:t>
      </w:r>
      <w:proofErr w:type="spellEnd"/>
      <w:r w:rsidR="0022099F">
        <w:rPr>
          <w:lang w:val="en-US"/>
        </w:rPr>
        <w:t xml:space="preserve">, CHBW, </w:t>
      </w:r>
      <w:proofErr w:type="gramStart"/>
      <w:r w:rsidR="0022099F">
        <w:rPr>
          <w:lang w:val="en-US"/>
        </w:rPr>
        <w:t>BCS</w:t>
      </w:r>
      <w:proofErr w:type="gramEnd"/>
      <w:r w:rsidR="0022099F">
        <w:rPr>
          <w:lang w:val="en-US"/>
        </w:rPr>
        <w:t>&gt;.</w:t>
      </w:r>
      <w:r w:rsidR="00F37244">
        <w:rPr>
          <w:lang w:val="en-US"/>
        </w:rPr>
        <w:t xml:space="preserve"> For the configurations having the same component </w:t>
      </w:r>
      <w:proofErr w:type="spellStart"/>
      <w:r w:rsidR="00F37244">
        <w:rPr>
          <w:lang w:val="en-US"/>
        </w:rPr>
        <w:t>NR_Band</w:t>
      </w:r>
      <w:proofErr w:type="spellEnd"/>
      <w:r w:rsidR="00F37244">
        <w:rPr>
          <w:lang w:val="en-US"/>
        </w:rPr>
        <w:t xml:space="preserve">, same CHBW and same BCS number, i.e. &lt;*, *, </w:t>
      </w:r>
      <w:proofErr w:type="spellStart"/>
      <w:r w:rsidR="00F37244">
        <w:rPr>
          <w:lang w:val="en-US"/>
        </w:rPr>
        <w:t>NR_Band</w:t>
      </w:r>
      <w:proofErr w:type="spellEnd"/>
      <w:r w:rsidR="00F37244">
        <w:rPr>
          <w:lang w:val="en-US"/>
        </w:rPr>
        <w:t>, CHBW, BCS&gt;, the multiple DL</w:t>
      </w:r>
      <w:r w:rsidR="00BE487B">
        <w:rPr>
          <w:lang w:val="en-US"/>
        </w:rPr>
        <w:t xml:space="preserve"> CA configurations and UL CA configurations could also be grouped like the cases in EN-DC configurations. For example, </w:t>
      </w:r>
      <w:r w:rsidR="00133AE4" w:rsidRPr="00133AE4">
        <w:rPr>
          <w:lang w:val="en-US"/>
        </w:rPr>
        <w:t>for NR CA configurations CA_n2A-n258A</w:t>
      </w:r>
      <w:r w:rsidR="00133AE4">
        <w:rPr>
          <w:lang w:val="en-US"/>
        </w:rPr>
        <w:t xml:space="preserve">/G/H/I/J/K/L/M/O/P/Q, we can </w:t>
      </w:r>
      <w:r w:rsidR="00D53DB5">
        <w:rPr>
          <w:lang w:val="en-US"/>
        </w:rPr>
        <w:t>hav</w:t>
      </w:r>
      <w:r w:rsidR="00CB20B2">
        <w:rPr>
          <w:lang w:val="en-US"/>
        </w:rPr>
        <w:t>e the following</w:t>
      </w:r>
      <w:r w:rsidR="0043610D">
        <w:rPr>
          <w:lang w:val="en-US"/>
        </w:rPr>
        <w:t xml:space="preserve"> optimized solution</w:t>
      </w:r>
      <w:r w:rsidR="00D53DB5">
        <w:rPr>
          <w:lang w:val="en-US"/>
        </w:rPr>
        <w:t>.</w:t>
      </w:r>
      <w:r w:rsidR="00004FA8">
        <w:rPr>
          <w:lang w:val="en-US"/>
        </w:rPr>
        <w:t xml:space="preserve"> </w:t>
      </w:r>
      <w:r w:rsidR="0043610D">
        <w:rPr>
          <w:lang w:val="en-US"/>
        </w:rPr>
        <w:t>It is noted that the optimization is also beneficial to quick check the fallbacks of band combination.</w:t>
      </w:r>
    </w:p>
    <w:p w:rsidR="00D53DB5" w:rsidRDefault="00CB20B2" w:rsidP="00D53DB5">
      <w:pPr>
        <w:pStyle w:val="TH"/>
      </w:pPr>
      <w:proofErr w:type="spellStart"/>
      <w:r w:rsidRPr="0043610D">
        <w:rPr>
          <w:highlight w:val="magenta"/>
        </w:rPr>
        <w:t>Optimization</w:t>
      </w:r>
      <w:r w:rsidR="00D53DB5" w:rsidRPr="0043610D">
        <w:rPr>
          <w:highlight w:val="magenta"/>
        </w:rPr>
        <w:t>_</w:t>
      </w:r>
      <w:r w:rsidR="00D53DB5">
        <w:t>Table</w:t>
      </w:r>
      <w:proofErr w:type="spellEnd"/>
      <w:r w:rsidR="00D53DB5">
        <w:t xml:space="preserve"> 5.5</w:t>
      </w:r>
      <w:r w:rsidR="00D53DB5">
        <w:rPr>
          <w:lang w:val="en-US"/>
        </w:rPr>
        <w:t>A.1</w:t>
      </w:r>
      <w:r w:rsidR="00D53DB5">
        <w:rPr>
          <w:rFonts w:hint="eastAsia"/>
          <w:lang w:val="en-US"/>
        </w:rPr>
        <w:t>.1</w:t>
      </w:r>
      <w:r w:rsidR="00D53DB5">
        <w:t>-1</w:t>
      </w:r>
      <w:r w:rsidR="00D53DB5">
        <w:rPr>
          <w:rFonts w:hint="eastAsia"/>
          <w:lang w:val="en-US"/>
        </w:rPr>
        <w:t>b</w:t>
      </w:r>
      <w:r w:rsidR="00D53DB5">
        <w:t xml:space="preserve">: Inter-band </w:t>
      </w:r>
      <w:r w:rsidR="00D53DB5">
        <w:rPr>
          <w:lang w:val="en-US"/>
        </w:rPr>
        <w:t>CA</w:t>
      </w:r>
      <w:r w:rsidR="00D53DB5">
        <w:t xml:space="preserve"> configurations and bandwidth combinations sets between FR1 and FR2 (two bands) </w:t>
      </w:r>
      <w:r w:rsidR="00D53DB5" w:rsidRPr="001E24DC">
        <w:rPr>
          <w:highlight w:val="yellow"/>
        </w:rPr>
        <w:t>(F</w:t>
      </w:r>
      <w:r w:rsidR="00D53DB5">
        <w:rPr>
          <w:highlight w:val="yellow"/>
        </w:rPr>
        <w:t>or</w:t>
      </w:r>
      <w:r w:rsidR="00D53DB5" w:rsidRPr="001E24DC">
        <w:rPr>
          <w:highlight w:val="yellow"/>
        </w:rPr>
        <w:t xml:space="preserve"> TS 38.101-</w:t>
      </w:r>
      <w:r w:rsidR="00D53DB5">
        <w:rPr>
          <w:highlight w:val="yellow"/>
        </w:rPr>
        <w:t>3</w:t>
      </w:r>
      <w:r w:rsidR="00D53DB5"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417"/>
        <w:gridCol w:w="844"/>
        <w:gridCol w:w="2932"/>
        <w:gridCol w:w="1613"/>
      </w:tblGrid>
      <w:tr w:rsidR="00D53DB5" w:rsidTr="00D53DB5">
        <w:trPr>
          <w:trHeight w:val="187"/>
          <w:jc w:val="center"/>
        </w:trPr>
        <w:tc>
          <w:tcPr>
            <w:tcW w:w="1749" w:type="dxa"/>
            <w:tcBorders>
              <w:top w:val="single" w:sz="4" w:space="0" w:color="auto"/>
              <w:left w:val="single" w:sz="4" w:space="0" w:color="auto"/>
              <w:bottom w:val="single" w:sz="4" w:space="0" w:color="auto"/>
              <w:right w:val="single" w:sz="4" w:space="0" w:color="auto"/>
            </w:tcBorders>
          </w:tcPr>
          <w:p w:rsidR="00D53DB5" w:rsidRDefault="00D53DB5" w:rsidP="006B3C1C">
            <w:pPr>
              <w:pStyle w:val="TAH"/>
              <w:autoSpaceDN w:val="0"/>
              <w:adjustRightInd w:val="0"/>
              <w:rPr>
                <w:rFonts w:eastAsia="Yu Mincho"/>
                <w:szCs w:val="18"/>
                <w:lang w:eastAsia="ja-JP"/>
              </w:rPr>
            </w:pPr>
            <w:r>
              <w:t>NR CA configuration</w:t>
            </w:r>
          </w:p>
        </w:tc>
        <w:tc>
          <w:tcPr>
            <w:tcW w:w="2417" w:type="dxa"/>
            <w:tcBorders>
              <w:top w:val="single" w:sz="4" w:space="0" w:color="auto"/>
              <w:left w:val="single" w:sz="4" w:space="0" w:color="auto"/>
              <w:bottom w:val="single" w:sz="4" w:space="0" w:color="auto"/>
              <w:right w:val="single" w:sz="4" w:space="0" w:color="auto"/>
            </w:tcBorders>
          </w:tcPr>
          <w:p w:rsidR="00D53DB5" w:rsidRDefault="00D53DB5" w:rsidP="006B3C1C">
            <w:pPr>
              <w:pStyle w:val="TAH"/>
              <w:autoSpaceDN w:val="0"/>
              <w:adjustRightInd w:val="0"/>
              <w:rPr>
                <w:rFonts w:eastAsia="Yu Mincho"/>
                <w:szCs w:val="18"/>
                <w:lang w:eastAsia="ja-JP"/>
              </w:rPr>
            </w:pPr>
            <w:r>
              <w:t>Uplink CA configuration</w:t>
            </w:r>
            <w:r>
              <w:rPr>
                <w:rFonts w:hint="eastAsia"/>
              </w:rPr>
              <w:t xml:space="preserve"> </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6B3C1C">
            <w:pPr>
              <w:pStyle w:val="TAH"/>
              <w:autoSpaceDN w:val="0"/>
              <w:adjustRightInd w:val="0"/>
              <w:rPr>
                <w:rFonts w:eastAsia="Yu Mincho"/>
                <w:szCs w:val="18"/>
                <w:lang w:eastAsia="ja-JP"/>
              </w:rPr>
            </w:pPr>
            <w:r>
              <w:t>NR Band</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6B3C1C">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13" w:type="dxa"/>
            <w:tcBorders>
              <w:top w:val="single" w:sz="4" w:space="0" w:color="auto"/>
              <w:left w:val="single" w:sz="4" w:space="0" w:color="auto"/>
              <w:bottom w:val="single" w:sz="4" w:space="0" w:color="auto"/>
              <w:right w:val="single" w:sz="4" w:space="0" w:color="auto"/>
            </w:tcBorders>
          </w:tcPr>
          <w:p w:rsidR="00D53DB5" w:rsidRDefault="00D53DB5" w:rsidP="006B3C1C">
            <w:pPr>
              <w:pStyle w:val="TAH"/>
              <w:autoSpaceDN w:val="0"/>
              <w:adjustRightInd w:val="0"/>
              <w:rPr>
                <w:szCs w:val="18"/>
                <w:lang w:val="en-US"/>
              </w:rPr>
            </w:pPr>
            <w:r>
              <w:t>Bandwidth combination set</w:t>
            </w:r>
          </w:p>
        </w:tc>
      </w:tr>
      <w:tr w:rsidR="00D53DB5" w:rsidTr="00D53DB5">
        <w:trPr>
          <w:trHeight w:val="187"/>
          <w:jc w:val="center"/>
        </w:trPr>
        <w:tc>
          <w:tcPr>
            <w:tcW w:w="1749" w:type="dxa"/>
            <w:tcBorders>
              <w:top w:val="single" w:sz="4" w:space="0" w:color="auto"/>
              <w:left w:val="single" w:sz="4" w:space="0" w:color="auto"/>
              <w:bottom w:val="nil"/>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2417" w:type="dxa"/>
            <w:tcBorders>
              <w:top w:val="single" w:sz="4" w:space="0" w:color="auto"/>
              <w:left w:val="single" w:sz="4" w:space="0" w:color="auto"/>
              <w:bottom w:val="nil"/>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1613"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r>
      <w:tr w:rsidR="00D53DB5" w:rsidTr="00D53DB5">
        <w:trPr>
          <w:trHeight w:val="187"/>
          <w:jc w:val="center"/>
        </w:trPr>
        <w:tc>
          <w:tcPr>
            <w:tcW w:w="1749" w:type="dxa"/>
            <w:tcBorders>
              <w:top w:val="single" w:sz="4" w:space="0" w:color="auto"/>
              <w:left w:val="single" w:sz="4" w:space="0" w:color="auto"/>
              <w:bottom w:val="nil"/>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2417" w:type="dxa"/>
            <w:tcBorders>
              <w:top w:val="single" w:sz="4" w:space="0" w:color="auto"/>
              <w:left w:val="single" w:sz="4" w:space="0" w:color="auto"/>
              <w:bottom w:val="nil"/>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D53DB5" w:rsidTr="00240907">
        <w:trPr>
          <w:trHeight w:val="187"/>
          <w:jc w:val="center"/>
        </w:trPr>
        <w:tc>
          <w:tcPr>
            <w:tcW w:w="1749" w:type="dxa"/>
            <w:tcBorders>
              <w:top w:val="nil"/>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50, 100, 200, 400</w:t>
            </w:r>
          </w:p>
        </w:tc>
        <w:tc>
          <w:tcPr>
            <w:tcW w:w="1613" w:type="dxa"/>
            <w:tcBorders>
              <w:top w:val="nil"/>
              <w:left w:val="single" w:sz="4" w:space="0" w:color="auto"/>
              <w:bottom w:val="single" w:sz="4" w:space="0" w:color="auto"/>
              <w:right w:val="single" w:sz="4" w:space="0" w:color="auto"/>
            </w:tcBorders>
          </w:tcPr>
          <w:p w:rsidR="00D53DB5" w:rsidRDefault="00D53DB5" w:rsidP="006B3C1C">
            <w:pPr>
              <w:autoSpaceDN w:val="0"/>
              <w:adjustRightInd w:val="0"/>
              <w:spacing w:after="0"/>
              <w:jc w:val="center"/>
              <w:textAlignment w:val="center"/>
              <w:rPr>
                <w:rFonts w:ascii="Arial" w:hAnsi="Arial" w:cs="Arial"/>
                <w:color w:val="000000"/>
                <w:sz w:val="18"/>
                <w:szCs w:val="18"/>
                <w:lang w:val="en-US" w:bidi="ar"/>
              </w:rPr>
            </w:pPr>
          </w:p>
        </w:tc>
      </w:tr>
      <w:tr w:rsidR="00D53DB5" w:rsidTr="00240907">
        <w:trPr>
          <w:trHeight w:val="187"/>
          <w:jc w:val="center"/>
        </w:trPr>
        <w:tc>
          <w:tcPr>
            <w:tcW w:w="1749" w:type="dxa"/>
            <w:tcBorders>
              <w:top w:val="single" w:sz="4" w:space="0" w:color="auto"/>
              <w:left w:val="single" w:sz="4" w:space="0" w:color="auto"/>
              <w:bottom w:val="nil"/>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CA_n2A-n258G</w:t>
            </w:r>
          </w:p>
          <w:p w:rsidR="00D53DB5" w:rsidRPr="00FA5C2B" w:rsidRDefault="009772EE"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CA_n2A-n258H</w:t>
            </w:r>
          </w:p>
          <w:p w:rsidR="00D53DB5" w:rsidRPr="00FA5C2B" w:rsidRDefault="00D53DB5"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CA_n2A-n258I</w:t>
            </w:r>
          </w:p>
          <w:p w:rsidR="00D53DB5" w:rsidRPr="00FA5C2B" w:rsidRDefault="00D53DB5"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CA_n2A-n258J</w:t>
            </w:r>
          </w:p>
          <w:p w:rsidR="00D53DB5" w:rsidRPr="00FA5C2B" w:rsidRDefault="00D53DB5"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CA_n2A-n258K</w:t>
            </w:r>
          </w:p>
          <w:p w:rsidR="00D53DB5" w:rsidRPr="00FA5C2B" w:rsidRDefault="00D53DB5"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CA_n2A-n258L</w:t>
            </w:r>
          </w:p>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sidRPr="00FA5C2B">
              <w:rPr>
                <w:rFonts w:ascii="Arial" w:hAnsi="Arial" w:cs="Arial"/>
                <w:color w:val="000000"/>
                <w:sz w:val="18"/>
                <w:szCs w:val="18"/>
                <w:highlight w:val="magenta"/>
                <w:lang w:val="en-US" w:bidi="ar"/>
              </w:rPr>
              <w:t>CA_n2A-n258M</w:t>
            </w:r>
          </w:p>
        </w:tc>
        <w:tc>
          <w:tcPr>
            <w:tcW w:w="2417" w:type="dxa"/>
            <w:tcBorders>
              <w:top w:val="single" w:sz="4" w:space="0" w:color="auto"/>
              <w:left w:val="single" w:sz="4" w:space="0" w:color="auto"/>
              <w:bottom w:val="nil"/>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w:t>
            </w:r>
            <w:r w:rsidRPr="00FA5C2B">
              <w:rPr>
                <w:rFonts w:ascii="Arial" w:hAnsi="Arial" w:cs="Arial"/>
                <w:color w:val="000000"/>
                <w:sz w:val="18"/>
                <w:szCs w:val="18"/>
                <w:highlight w:val="magenta"/>
                <w:lang w:val="en-US" w:bidi="ar"/>
              </w:rPr>
              <w:t>/H/I/J/K/L/M</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D53DB5" w:rsidRDefault="00240907"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0</w:t>
            </w:r>
          </w:p>
        </w:tc>
      </w:tr>
      <w:tr w:rsidR="00D53DB5" w:rsidTr="00240907">
        <w:trPr>
          <w:trHeight w:val="187"/>
          <w:jc w:val="center"/>
        </w:trPr>
        <w:tc>
          <w:tcPr>
            <w:tcW w:w="1749"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C</w:t>
            </w:r>
            <w:r>
              <w:rPr>
                <w:rFonts w:ascii="Arial" w:hAnsi="Arial" w:cs="Arial"/>
                <w:color w:val="000000"/>
                <w:sz w:val="18"/>
                <w:szCs w:val="18"/>
                <w:lang w:val="en-US" w:bidi="ar"/>
              </w:rPr>
              <w:t>A_n258G</w:t>
            </w:r>
            <w:r w:rsidRPr="00FA5C2B">
              <w:rPr>
                <w:rFonts w:ascii="Arial" w:hAnsi="Arial" w:cs="Arial"/>
                <w:color w:val="000000"/>
                <w:sz w:val="18"/>
                <w:szCs w:val="18"/>
                <w:highlight w:val="magenta"/>
                <w:lang w:val="en-US" w:bidi="ar"/>
              </w:rPr>
              <w:t>/H/I/J/K/L/M</w:t>
            </w:r>
          </w:p>
        </w:tc>
        <w:tc>
          <w:tcPr>
            <w:tcW w:w="1613"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r>
      <w:tr w:rsidR="00D53DB5" w:rsidTr="00240907">
        <w:trPr>
          <w:trHeight w:val="187"/>
          <w:jc w:val="center"/>
        </w:trPr>
        <w:tc>
          <w:tcPr>
            <w:tcW w:w="1749" w:type="dxa"/>
            <w:tcBorders>
              <w:top w:val="single" w:sz="4" w:space="0" w:color="auto"/>
              <w:left w:val="single" w:sz="4" w:space="0" w:color="auto"/>
              <w:bottom w:val="nil"/>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CA_n2A-n258O</w:t>
            </w:r>
          </w:p>
          <w:p w:rsidR="00D53DB5" w:rsidRPr="00FA5C2B" w:rsidRDefault="00D53DB5" w:rsidP="00D53DB5">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CA_n2A-n258P</w:t>
            </w:r>
          </w:p>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sidRPr="00FA5C2B">
              <w:rPr>
                <w:rFonts w:ascii="Arial" w:hAnsi="Arial" w:cs="Arial"/>
                <w:color w:val="000000"/>
                <w:sz w:val="18"/>
                <w:szCs w:val="18"/>
                <w:highlight w:val="magenta"/>
                <w:lang w:val="en-US" w:bidi="ar"/>
              </w:rPr>
              <w:t>CA_n2A-n258Q</w:t>
            </w:r>
          </w:p>
        </w:tc>
        <w:tc>
          <w:tcPr>
            <w:tcW w:w="2417" w:type="dxa"/>
            <w:tcBorders>
              <w:top w:val="single" w:sz="4" w:space="0" w:color="auto"/>
              <w:left w:val="single" w:sz="4" w:space="0" w:color="auto"/>
              <w:bottom w:val="nil"/>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r>
              <w:rPr>
                <w:rFonts w:ascii="Arial" w:hAnsi="Arial" w:cs="Arial" w:hint="eastAsia"/>
                <w:color w:val="000000"/>
                <w:sz w:val="18"/>
                <w:szCs w:val="18"/>
                <w:lang w:val="en-US" w:bidi="ar"/>
              </w:rPr>
              <w:t>O</w:t>
            </w:r>
            <w:r w:rsidRPr="00FA5C2B">
              <w:rPr>
                <w:rFonts w:ascii="Arial" w:hAnsi="Arial" w:cs="Arial"/>
                <w:color w:val="000000"/>
                <w:sz w:val="18"/>
                <w:szCs w:val="18"/>
                <w:highlight w:val="magenta"/>
                <w:lang w:val="en-US" w:bidi="ar"/>
              </w:rPr>
              <w:t>/P/Q</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D53DB5" w:rsidRDefault="00240907"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0</w:t>
            </w:r>
          </w:p>
        </w:tc>
      </w:tr>
      <w:tr w:rsidR="00D53DB5" w:rsidTr="00D53DB5">
        <w:trPr>
          <w:trHeight w:val="187"/>
          <w:jc w:val="center"/>
        </w:trPr>
        <w:tc>
          <w:tcPr>
            <w:tcW w:w="1749"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C</w:t>
            </w:r>
            <w:r>
              <w:rPr>
                <w:rFonts w:ascii="Arial" w:hAnsi="Arial" w:cs="Arial"/>
                <w:color w:val="000000"/>
                <w:sz w:val="18"/>
                <w:szCs w:val="18"/>
                <w:lang w:val="en-US" w:bidi="ar"/>
              </w:rPr>
              <w:t>A_n258O</w:t>
            </w:r>
            <w:r w:rsidRPr="00FA5C2B">
              <w:rPr>
                <w:rFonts w:ascii="Arial" w:hAnsi="Arial" w:cs="Arial"/>
                <w:color w:val="000000"/>
                <w:sz w:val="18"/>
                <w:szCs w:val="18"/>
                <w:highlight w:val="magenta"/>
                <w:lang w:val="en-US" w:bidi="ar"/>
              </w:rPr>
              <w:t>/P/Q</w:t>
            </w:r>
          </w:p>
        </w:tc>
        <w:tc>
          <w:tcPr>
            <w:tcW w:w="1613" w:type="dxa"/>
            <w:tcBorders>
              <w:top w:val="nil"/>
              <w:left w:val="single" w:sz="4" w:space="0" w:color="auto"/>
              <w:bottom w:val="single" w:sz="4" w:space="0" w:color="auto"/>
              <w:right w:val="single" w:sz="4" w:space="0" w:color="auto"/>
            </w:tcBorders>
          </w:tcPr>
          <w:p w:rsidR="00D53DB5" w:rsidRDefault="00D53DB5" w:rsidP="00D53DB5">
            <w:pPr>
              <w:autoSpaceDN w:val="0"/>
              <w:adjustRightInd w:val="0"/>
              <w:spacing w:after="0"/>
              <w:jc w:val="center"/>
              <w:textAlignment w:val="center"/>
              <w:rPr>
                <w:rFonts w:ascii="Arial" w:hAnsi="Arial" w:cs="Arial"/>
                <w:color w:val="000000"/>
                <w:sz w:val="18"/>
                <w:szCs w:val="18"/>
                <w:lang w:val="en-US" w:bidi="ar"/>
              </w:rPr>
            </w:pPr>
          </w:p>
        </w:tc>
      </w:tr>
      <w:tr w:rsidR="00D53DB5" w:rsidTr="00D53DB5">
        <w:trPr>
          <w:trHeight w:val="187"/>
          <w:jc w:val="center"/>
        </w:trPr>
        <w:tc>
          <w:tcPr>
            <w:tcW w:w="1749" w:type="dxa"/>
            <w:tcBorders>
              <w:top w:val="single" w:sz="4" w:space="0" w:color="auto"/>
              <w:left w:val="single" w:sz="4" w:space="0" w:color="auto"/>
              <w:bottom w:val="single" w:sz="4" w:space="0" w:color="auto"/>
              <w:right w:val="single" w:sz="4" w:space="0" w:color="auto"/>
            </w:tcBorders>
          </w:tcPr>
          <w:p w:rsidR="00D53DB5" w:rsidRDefault="00D53DB5" w:rsidP="00D53DB5">
            <w:pPr>
              <w:pStyle w:val="TAC"/>
              <w:autoSpaceDN w:val="0"/>
              <w:adjustRightInd w:val="0"/>
              <w:rPr>
                <w:szCs w:val="18"/>
              </w:rPr>
            </w:pPr>
            <w:r>
              <w:rPr>
                <w:rFonts w:ascii="微软雅黑" w:eastAsia="微软雅黑" w:hAnsi="微软雅黑" w:hint="eastAsia"/>
                <w:lang w:eastAsia="fi-FI"/>
              </w:rPr>
              <w:t>…</w:t>
            </w:r>
          </w:p>
        </w:tc>
        <w:tc>
          <w:tcPr>
            <w:tcW w:w="2417" w:type="dxa"/>
            <w:tcBorders>
              <w:top w:val="single" w:sz="4" w:space="0" w:color="auto"/>
              <w:left w:val="single" w:sz="4" w:space="0" w:color="auto"/>
              <w:bottom w:val="single" w:sz="4" w:space="0" w:color="auto"/>
              <w:right w:val="single" w:sz="4" w:space="0" w:color="auto"/>
            </w:tcBorders>
          </w:tcPr>
          <w:p w:rsidR="00D53DB5" w:rsidRDefault="00D53DB5" w:rsidP="00D53DB5">
            <w:pPr>
              <w:pStyle w:val="TAC"/>
              <w:autoSpaceDN w:val="0"/>
              <w:adjustRightInd w:val="0"/>
              <w:rPr>
                <w:szCs w:val="18"/>
              </w:rPr>
            </w:pPr>
            <w:r>
              <w:rPr>
                <w:rFonts w:ascii="微软雅黑" w:eastAsia="微软雅黑" w:hAnsi="微软雅黑" w:hint="eastAsia"/>
                <w:lang w:eastAsia="fi-FI"/>
              </w:rPr>
              <w:t>…</w:t>
            </w:r>
          </w:p>
        </w:tc>
        <w:tc>
          <w:tcPr>
            <w:tcW w:w="844" w:type="dxa"/>
            <w:tcBorders>
              <w:top w:val="single" w:sz="4" w:space="0" w:color="auto"/>
              <w:left w:val="single" w:sz="4" w:space="0" w:color="auto"/>
              <w:bottom w:val="single" w:sz="4" w:space="0" w:color="auto"/>
              <w:right w:val="single" w:sz="4" w:space="0" w:color="auto"/>
            </w:tcBorders>
          </w:tcPr>
          <w:p w:rsidR="00D53DB5" w:rsidRDefault="00D53DB5" w:rsidP="00D53DB5">
            <w:pPr>
              <w:pStyle w:val="TAC"/>
              <w:autoSpaceDN w:val="0"/>
              <w:adjustRightInd w:val="0"/>
              <w:rPr>
                <w:szCs w:val="18"/>
              </w:rPr>
            </w:pPr>
            <w:r>
              <w:rPr>
                <w:rFonts w:ascii="微软雅黑" w:eastAsia="微软雅黑" w:hAnsi="微软雅黑" w:hint="eastAsia"/>
                <w:lang w:eastAsia="fi-FI"/>
              </w:rPr>
              <w:t>…</w:t>
            </w:r>
          </w:p>
        </w:tc>
        <w:tc>
          <w:tcPr>
            <w:tcW w:w="2932" w:type="dxa"/>
            <w:tcBorders>
              <w:top w:val="single" w:sz="4" w:space="0" w:color="auto"/>
              <w:left w:val="single" w:sz="4" w:space="0" w:color="auto"/>
              <w:bottom w:val="single" w:sz="4" w:space="0" w:color="auto"/>
              <w:right w:val="single" w:sz="4" w:space="0" w:color="auto"/>
            </w:tcBorders>
            <w:vAlign w:val="center"/>
          </w:tcPr>
          <w:p w:rsidR="00D53DB5" w:rsidRDefault="00D53DB5" w:rsidP="00D53DB5">
            <w:pPr>
              <w:autoSpaceDN w:val="0"/>
              <w:adjustRightInd w:val="0"/>
              <w:spacing w:after="0"/>
              <w:jc w:val="center"/>
              <w:textAlignment w:val="center"/>
              <w:rPr>
                <w:rFonts w:eastAsia="Yu Mincho" w:cs="Arial"/>
                <w:szCs w:val="18"/>
                <w:lang w:eastAsia="ja-JP"/>
              </w:rPr>
            </w:pPr>
            <w:r>
              <w:rPr>
                <w:rFonts w:ascii="微软雅黑" w:eastAsia="微软雅黑" w:hAnsi="微软雅黑" w:hint="eastAsia"/>
                <w:sz w:val="18"/>
                <w:lang w:eastAsia="fi-FI"/>
              </w:rPr>
              <w:t>…</w:t>
            </w:r>
          </w:p>
        </w:tc>
        <w:tc>
          <w:tcPr>
            <w:tcW w:w="1613" w:type="dxa"/>
            <w:tcBorders>
              <w:top w:val="single" w:sz="4" w:space="0" w:color="auto"/>
              <w:left w:val="single" w:sz="4" w:space="0" w:color="auto"/>
              <w:bottom w:val="single" w:sz="4" w:space="0" w:color="auto"/>
              <w:right w:val="single" w:sz="4" w:space="0" w:color="auto"/>
            </w:tcBorders>
          </w:tcPr>
          <w:p w:rsidR="00D53DB5" w:rsidRDefault="00D53DB5" w:rsidP="00D53DB5">
            <w:pPr>
              <w:pStyle w:val="TAC"/>
              <w:autoSpaceDN w:val="0"/>
              <w:adjustRightInd w:val="0"/>
              <w:rPr>
                <w:szCs w:val="18"/>
              </w:rPr>
            </w:pPr>
            <w:r>
              <w:rPr>
                <w:rFonts w:ascii="微软雅黑" w:eastAsia="微软雅黑" w:hAnsi="微软雅黑" w:hint="eastAsia"/>
                <w:lang w:eastAsia="fi-FI"/>
              </w:rPr>
              <w:t>…</w:t>
            </w:r>
          </w:p>
        </w:tc>
      </w:tr>
    </w:tbl>
    <w:p w:rsidR="00D53DB5" w:rsidRDefault="00D53DB5" w:rsidP="00D53DB5">
      <w:pPr>
        <w:rPr>
          <w:lang w:val="en-US"/>
        </w:rPr>
      </w:pPr>
    </w:p>
    <w:p w:rsidR="006B3C1C" w:rsidRDefault="006B3C1C" w:rsidP="00D53DB5">
      <w:pPr>
        <w:rPr>
          <w:lang w:val="en-US"/>
        </w:rPr>
      </w:pPr>
      <w:r>
        <w:rPr>
          <w:lang w:val="en-US"/>
        </w:rPr>
        <w:t xml:space="preserve">Similar to inter-band CA configurations between FR1 and FR2 in TS 38.101-3, for the cases of inter-band CA configurations within FR2 in TS 38.101-2, the content of FR2 inter-band CA configuration also contains &lt;DL_CA, UL_CA, </w:t>
      </w:r>
      <w:proofErr w:type="spellStart"/>
      <w:r>
        <w:rPr>
          <w:lang w:val="en-US"/>
        </w:rPr>
        <w:t>NR_Band</w:t>
      </w:r>
      <w:proofErr w:type="spellEnd"/>
      <w:r>
        <w:rPr>
          <w:lang w:val="en-US"/>
        </w:rPr>
        <w:t xml:space="preserve">, CHBW, BCS&gt;. </w:t>
      </w:r>
      <w:r w:rsidR="009F2387">
        <w:rPr>
          <w:lang w:val="en-US"/>
        </w:rPr>
        <w:t xml:space="preserve">It is suggested to group the multiple DL CA configurations and UL CA configurations </w:t>
      </w:r>
      <w:r>
        <w:rPr>
          <w:lang w:val="en-US"/>
        </w:rPr>
        <w:t xml:space="preserve">having the same component FR2 </w:t>
      </w:r>
      <w:proofErr w:type="spellStart"/>
      <w:r>
        <w:rPr>
          <w:lang w:val="en-US"/>
        </w:rPr>
        <w:t>NR_Band</w:t>
      </w:r>
      <w:proofErr w:type="spellEnd"/>
      <w:r>
        <w:rPr>
          <w:lang w:val="en-US"/>
        </w:rPr>
        <w:t xml:space="preserve">, same CHBW and same BCS number, i.e. &lt;*, *, </w:t>
      </w:r>
      <w:proofErr w:type="spellStart"/>
      <w:r>
        <w:rPr>
          <w:lang w:val="en-US"/>
        </w:rPr>
        <w:t>NR_Band</w:t>
      </w:r>
      <w:proofErr w:type="spellEnd"/>
      <w:r>
        <w:rPr>
          <w:lang w:val="en-US"/>
        </w:rPr>
        <w:t>, CHBW, BCS&gt;.</w:t>
      </w:r>
    </w:p>
    <w:p w:rsidR="00600A82" w:rsidRDefault="00600A82" w:rsidP="00600A82">
      <w:pPr>
        <w:pStyle w:val="TH"/>
      </w:pPr>
      <w:proofErr w:type="spellStart"/>
      <w:r>
        <w:rPr>
          <w:highlight w:val="magenta"/>
        </w:rPr>
        <w:lastRenderedPageBreak/>
        <w:t>Optimization</w:t>
      </w:r>
      <w:r w:rsidRPr="00D53DB5">
        <w:rPr>
          <w:highlight w:val="magenta"/>
        </w:rPr>
        <w:t>_</w:t>
      </w:r>
      <w:r w:rsidRPr="00C04A08">
        <w:t>Table</w:t>
      </w:r>
      <w:proofErr w:type="spellEnd"/>
      <w:r w:rsidRPr="00C04A08">
        <w:t xml:space="preserve"> 5.5A.3-1: NR CA configurations for inter-band CA</w:t>
      </w:r>
      <w:r>
        <w:t xml:space="preserve"> </w:t>
      </w:r>
      <w:r w:rsidRPr="001E24DC">
        <w:rPr>
          <w:highlight w:val="yellow"/>
        </w:rPr>
        <w:t>(From TS 38.101-</w:t>
      </w:r>
      <w:r>
        <w:rPr>
          <w:highlight w:val="yellow"/>
        </w:rPr>
        <w:t>2</w:t>
      </w:r>
      <w:r w:rsidRPr="001E24DC">
        <w:rPr>
          <w:highlight w:val="yellow"/>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046"/>
        <w:gridCol w:w="1072"/>
        <w:gridCol w:w="2847"/>
        <w:gridCol w:w="1598"/>
      </w:tblGrid>
      <w:tr w:rsidR="00600A82" w:rsidRPr="00903C9E" w:rsidTr="00FA3FCC">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H"/>
              <w:rPr>
                <w:sz w:val="15"/>
                <w:szCs w:val="15"/>
              </w:rPr>
            </w:pPr>
            <w:r w:rsidRPr="00903C9E">
              <w:rPr>
                <w:sz w:val="15"/>
                <w:szCs w:val="15"/>
              </w:rPr>
              <w:t>NR CA configuration</w:t>
            </w:r>
          </w:p>
        </w:tc>
        <w:tc>
          <w:tcPr>
            <w:tcW w:w="1063"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H"/>
              <w:rPr>
                <w:sz w:val="15"/>
                <w:szCs w:val="15"/>
              </w:rPr>
            </w:pPr>
            <w:r w:rsidRPr="00903C9E">
              <w:rPr>
                <w:sz w:val="15"/>
                <w:szCs w:val="15"/>
              </w:rPr>
              <w:t>Uplink CA configuration</w:t>
            </w:r>
          </w:p>
        </w:tc>
        <w:tc>
          <w:tcPr>
            <w:tcW w:w="557"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H"/>
              <w:rPr>
                <w:sz w:val="15"/>
                <w:szCs w:val="15"/>
                <w:lang w:val="en-US"/>
              </w:rPr>
            </w:pPr>
            <w:r w:rsidRPr="00903C9E">
              <w:rPr>
                <w:sz w:val="15"/>
                <w:szCs w:val="15"/>
              </w:rPr>
              <w:t>NR Band</w:t>
            </w:r>
          </w:p>
        </w:tc>
        <w:tc>
          <w:tcPr>
            <w:tcW w:w="1479" w:type="pct"/>
            <w:tcBorders>
              <w:top w:val="single" w:sz="4" w:space="0" w:color="auto"/>
              <w:left w:val="single" w:sz="4" w:space="0" w:color="auto"/>
              <w:bottom w:val="single" w:sz="4" w:space="0" w:color="auto"/>
              <w:right w:val="single" w:sz="4" w:space="0" w:color="auto"/>
            </w:tcBorders>
            <w:shd w:val="clear" w:color="auto" w:fill="auto"/>
          </w:tcPr>
          <w:p w:rsidR="00600A82" w:rsidRPr="00903C9E" w:rsidRDefault="00600A82" w:rsidP="0043610D">
            <w:pPr>
              <w:pStyle w:val="TAH"/>
              <w:rPr>
                <w:sz w:val="15"/>
                <w:szCs w:val="15"/>
              </w:rPr>
            </w:pPr>
            <w:r w:rsidRPr="00903C9E">
              <w:rPr>
                <w:rFonts w:hint="eastAsia"/>
                <w:sz w:val="15"/>
                <w:szCs w:val="15"/>
              </w:rPr>
              <w:t>C</w:t>
            </w:r>
            <w:r w:rsidRPr="00903C9E">
              <w:rPr>
                <w:sz w:val="15"/>
                <w:szCs w:val="15"/>
              </w:rPr>
              <w:t xml:space="preserve">hannel bandwidth (MHz) </w:t>
            </w:r>
          </w:p>
          <w:p w:rsidR="00600A82" w:rsidRPr="00903C9E" w:rsidRDefault="00600A82" w:rsidP="0043610D">
            <w:pPr>
              <w:pStyle w:val="TAH"/>
              <w:rPr>
                <w:color w:val="000000"/>
                <w:sz w:val="15"/>
                <w:szCs w:val="15"/>
                <w:lang w:val="en-US" w:bidi="ar"/>
              </w:rPr>
            </w:pPr>
            <w:r w:rsidRPr="00903C9E">
              <w:rPr>
                <w:sz w:val="15"/>
                <w:szCs w:val="15"/>
              </w:rPr>
              <w:t>(</w:t>
            </w:r>
            <w:r w:rsidRPr="00903C9E">
              <w:rPr>
                <w:rFonts w:hint="eastAsia"/>
                <w:sz w:val="15"/>
                <w:szCs w:val="15"/>
              </w:rPr>
              <w:t>N</w:t>
            </w:r>
            <w:r w:rsidRPr="00903C9E">
              <w:rPr>
                <w:sz w:val="15"/>
                <w:szCs w:val="15"/>
              </w:rPr>
              <w:t>OTE 1)</w:t>
            </w:r>
          </w:p>
        </w:tc>
        <w:tc>
          <w:tcPr>
            <w:tcW w:w="830"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H"/>
              <w:rPr>
                <w:sz w:val="15"/>
                <w:szCs w:val="15"/>
                <w:lang w:val="en-US"/>
              </w:rPr>
            </w:pPr>
            <w:r w:rsidRPr="00903C9E">
              <w:rPr>
                <w:sz w:val="15"/>
                <w:szCs w:val="15"/>
              </w:rPr>
              <w:t>Bandwidth combination set</w:t>
            </w:r>
          </w:p>
        </w:tc>
      </w:tr>
      <w:tr w:rsidR="00600A82" w:rsidRPr="00903C9E" w:rsidTr="00FA3FCC">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rFonts w:eastAsia="Yu Mincho"/>
                <w:sz w:val="15"/>
                <w:szCs w:val="15"/>
                <w:lang w:val="en-US" w:eastAsia="ja-JP"/>
              </w:rPr>
            </w:pPr>
            <w:r w:rsidRPr="00903C9E">
              <w:rPr>
                <w:rFonts w:ascii="微软雅黑" w:eastAsia="微软雅黑" w:hAnsi="微软雅黑" w:hint="eastAsia"/>
                <w:sz w:val="15"/>
                <w:szCs w:val="15"/>
                <w:lang w:eastAsia="fi-FI"/>
              </w:rPr>
              <w:t>…</w:t>
            </w:r>
          </w:p>
        </w:tc>
        <w:tc>
          <w:tcPr>
            <w:tcW w:w="830"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r>
      <w:tr w:rsidR="00600A82" w:rsidRPr="00903C9E" w:rsidTr="00FA3FCC">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258</w:t>
            </w:r>
            <w:r w:rsidRPr="00903C9E">
              <w:rPr>
                <w:sz w:val="15"/>
                <w:szCs w:val="15"/>
                <w:lang w:val="sv-SE" w:eastAsia="ja-JP"/>
              </w:rPr>
              <w:t>A-</w:t>
            </w:r>
            <w:r w:rsidRPr="00903C9E">
              <w:rPr>
                <w:rFonts w:hint="eastAsia"/>
                <w:sz w:val="15"/>
                <w:szCs w:val="15"/>
                <w:lang w:val="en-US"/>
              </w:rPr>
              <w:t>n</w:t>
            </w:r>
            <w:r w:rsidRPr="00903C9E">
              <w:rPr>
                <w:sz w:val="15"/>
                <w:szCs w:val="15"/>
                <w:lang w:val="en-US"/>
              </w:rPr>
              <w:t>260</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rPr>
            </w:pPr>
            <w:r w:rsidRPr="00903C9E">
              <w:rPr>
                <w:sz w:val="15"/>
                <w:szCs w:val="15"/>
              </w:rPr>
              <w:t>-</w:t>
            </w:r>
          </w:p>
        </w:tc>
        <w:tc>
          <w:tcPr>
            <w:tcW w:w="557"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eastAsia="Yu Mincho"/>
                <w:sz w:val="15"/>
                <w:szCs w:val="15"/>
                <w:lang w:val="en-US" w:eastAsia="ja-JP"/>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hint="eastAsia"/>
                <w:sz w:val="15"/>
                <w:szCs w:val="15"/>
                <w:lang w:val="en-US"/>
              </w:rPr>
              <w:t>0</w:t>
            </w:r>
          </w:p>
        </w:tc>
      </w:tr>
      <w:tr w:rsidR="00600A82" w:rsidRPr="00903C9E" w:rsidTr="00FA3FCC">
        <w:trPr>
          <w:trHeight w:val="187"/>
          <w:jc w:val="center"/>
        </w:trPr>
        <w:tc>
          <w:tcPr>
            <w:tcW w:w="1071"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eastAsia="Yu Mincho"/>
                <w:sz w:val="15"/>
                <w:szCs w:val="15"/>
                <w:lang w:val="en-US" w:eastAsia="ja-JP"/>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lang w:val="en-US"/>
              </w:rPr>
            </w:pPr>
          </w:p>
        </w:tc>
      </w:tr>
      <w:tr w:rsidR="00600A82" w:rsidRPr="00903C9E" w:rsidTr="00FA3FCC">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600A82" w:rsidRPr="00FA5C2B" w:rsidRDefault="00600A82" w:rsidP="0043610D">
            <w:pPr>
              <w:pStyle w:val="TAC"/>
              <w:rPr>
                <w:sz w:val="15"/>
                <w:szCs w:val="15"/>
              </w:rPr>
            </w:pPr>
            <w:r w:rsidRPr="00FA5C2B">
              <w:rPr>
                <w:sz w:val="15"/>
                <w:szCs w:val="15"/>
              </w:rPr>
              <w:t>CA_n258A-n260G</w:t>
            </w:r>
          </w:p>
          <w:p w:rsidR="00600A82" w:rsidRPr="00FA5C2B" w:rsidRDefault="00600A82" w:rsidP="0043610D">
            <w:pPr>
              <w:pStyle w:val="TAC"/>
              <w:rPr>
                <w:sz w:val="15"/>
                <w:szCs w:val="15"/>
                <w:highlight w:val="magenta"/>
              </w:rPr>
            </w:pPr>
            <w:r w:rsidRPr="00FA5C2B">
              <w:rPr>
                <w:sz w:val="15"/>
                <w:szCs w:val="15"/>
                <w:highlight w:val="magenta"/>
              </w:rPr>
              <w:t>CA_n258A-n260H</w:t>
            </w:r>
          </w:p>
          <w:p w:rsidR="00600A82" w:rsidRPr="00903C9E" w:rsidRDefault="00600A82" w:rsidP="0043610D">
            <w:pPr>
              <w:pStyle w:val="TAC"/>
              <w:rPr>
                <w:sz w:val="15"/>
                <w:szCs w:val="15"/>
              </w:rPr>
            </w:pPr>
            <w:r w:rsidRPr="00FA5C2B">
              <w:rPr>
                <w:sz w:val="15"/>
                <w:szCs w:val="15"/>
                <w:highlight w:val="magenta"/>
              </w:rPr>
              <w:t>CA_n258A-n260I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rPr>
            </w:pPr>
            <w:r w:rsidRPr="00FA5C2B">
              <w:rPr>
                <w:sz w:val="15"/>
                <w:szCs w:val="15"/>
              </w:rPr>
              <w:t>CA_n260G</w:t>
            </w:r>
            <w:r w:rsidRPr="00FA5C2B">
              <w:rPr>
                <w:sz w:val="15"/>
                <w:szCs w:val="15"/>
                <w:highlight w:val="magenta"/>
              </w:rPr>
              <w:t>/H/I</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r>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FA3FCC" w:rsidP="0043610D">
            <w:pPr>
              <w:pStyle w:val="TAC"/>
              <w:rPr>
                <w:sz w:val="15"/>
                <w:szCs w:val="15"/>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FA3FCC" w:rsidP="0043610D">
            <w:pPr>
              <w:pStyle w:val="TAC"/>
              <w:rPr>
                <w:sz w:val="15"/>
                <w:szCs w:val="15"/>
                <w:lang w:val="en-US"/>
              </w:rPr>
            </w:pPr>
            <w:r>
              <w:rPr>
                <w:rFonts w:hint="eastAsia"/>
                <w:sz w:val="15"/>
                <w:szCs w:val="15"/>
                <w:lang w:val="en-US"/>
              </w:rPr>
              <w:t>0</w:t>
            </w:r>
          </w:p>
        </w:tc>
      </w:tr>
      <w:tr w:rsidR="00600A82" w:rsidRPr="00903C9E" w:rsidTr="00FA3FCC">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FA3FCC" w:rsidP="0043610D">
            <w:pPr>
              <w:pStyle w:val="TAC"/>
              <w:rPr>
                <w:sz w:val="15"/>
                <w:szCs w:val="15"/>
              </w:rPr>
            </w:pPr>
            <w:r>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FA3FCC" w:rsidP="0043610D">
            <w:pPr>
              <w:pStyle w:val="TAC"/>
              <w:rPr>
                <w:sz w:val="15"/>
                <w:szCs w:val="15"/>
              </w:rPr>
            </w:pPr>
            <w:r w:rsidRPr="00903C9E">
              <w:rPr>
                <w:sz w:val="15"/>
                <w:szCs w:val="15"/>
              </w:rPr>
              <w:t>CA_n260G</w:t>
            </w:r>
            <w:r w:rsidRPr="00FA5C2B">
              <w:rPr>
                <w:sz w:val="15"/>
                <w:szCs w:val="15"/>
                <w:highlight w:val="magenta"/>
              </w:rPr>
              <w:t>/H/I</w:t>
            </w:r>
          </w:p>
        </w:tc>
        <w:tc>
          <w:tcPr>
            <w:tcW w:w="830"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p>
        </w:tc>
      </w:tr>
      <w:tr w:rsidR="00600A82" w:rsidRPr="00903C9E" w:rsidTr="00E91C44">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600A82" w:rsidRDefault="00600A82" w:rsidP="0043610D">
            <w:pPr>
              <w:pStyle w:val="TAC"/>
              <w:rPr>
                <w:sz w:val="15"/>
                <w:szCs w:val="15"/>
              </w:rPr>
            </w:pPr>
            <w:r w:rsidRPr="00903C9E">
              <w:rPr>
                <w:sz w:val="15"/>
                <w:szCs w:val="15"/>
              </w:rPr>
              <w:t>CA_n258G-n260A</w:t>
            </w:r>
          </w:p>
          <w:p w:rsidR="00FA3FCC" w:rsidRPr="00FA5C2B" w:rsidRDefault="00FA3FCC" w:rsidP="0043610D">
            <w:pPr>
              <w:pStyle w:val="TAC"/>
              <w:rPr>
                <w:sz w:val="15"/>
                <w:szCs w:val="15"/>
                <w:highlight w:val="magenta"/>
              </w:rPr>
            </w:pPr>
            <w:r w:rsidRPr="00FA5C2B">
              <w:rPr>
                <w:sz w:val="15"/>
                <w:szCs w:val="15"/>
                <w:highlight w:val="magenta"/>
              </w:rPr>
              <w:t>CA_n258G-n260G</w:t>
            </w:r>
          </w:p>
          <w:p w:rsidR="00FA3FCC" w:rsidRPr="00FA5C2B" w:rsidRDefault="00FA3FCC" w:rsidP="0043610D">
            <w:pPr>
              <w:pStyle w:val="TAC"/>
              <w:rPr>
                <w:sz w:val="15"/>
                <w:szCs w:val="15"/>
                <w:highlight w:val="magenta"/>
              </w:rPr>
            </w:pPr>
            <w:r w:rsidRPr="00FA5C2B">
              <w:rPr>
                <w:sz w:val="15"/>
                <w:szCs w:val="15"/>
                <w:highlight w:val="magenta"/>
              </w:rPr>
              <w:t>CA_n258G-n260H</w:t>
            </w:r>
          </w:p>
          <w:p w:rsidR="00FA3FCC" w:rsidRPr="00FA5C2B" w:rsidRDefault="00FA3FCC" w:rsidP="0043610D">
            <w:pPr>
              <w:pStyle w:val="TAC"/>
              <w:rPr>
                <w:sz w:val="15"/>
                <w:szCs w:val="15"/>
                <w:highlight w:val="magenta"/>
              </w:rPr>
            </w:pPr>
            <w:r w:rsidRPr="00FA5C2B">
              <w:rPr>
                <w:sz w:val="15"/>
                <w:szCs w:val="15"/>
                <w:highlight w:val="magenta"/>
              </w:rPr>
              <w:t>CA_n258G-n260I</w:t>
            </w:r>
          </w:p>
          <w:p w:rsidR="00E91C44" w:rsidRPr="00FA5C2B" w:rsidRDefault="00E91C44" w:rsidP="0043610D">
            <w:pPr>
              <w:pStyle w:val="TAC"/>
              <w:rPr>
                <w:sz w:val="15"/>
                <w:szCs w:val="15"/>
                <w:highlight w:val="magenta"/>
              </w:rPr>
            </w:pPr>
            <w:r w:rsidRPr="00FA5C2B">
              <w:rPr>
                <w:sz w:val="15"/>
                <w:szCs w:val="15"/>
                <w:highlight w:val="magenta"/>
              </w:rPr>
              <w:t>CA_n258H-n260A</w:t>
            </w:r>
          </w:p>
          <w:p w:rsidR="00E91C44" w:rsidRPr="00FA5C2B" w:rsidRDefault="00E91C44" w:rsidP="0043610D">
            <w:pPr>
              <w:pStyle w:val="TAC"/>
              <w:rPr>
                <w:sz w:val="15"/>
                <w:szCs w:val="15"/>
                <w:highlight w:val="magenta"/>
              </w:rPr>
            </w:pPr>
            <w:r w:rsidRPr="00FA5C2B">
              <w:rPr>
                <w:sz w:val="15"/>
                <w:szCs w:val="15"/>
                <w:highlight w:val="magenta"/>
              </w:rPr>
              <w:t>CA_n258H-n260G</w:t>
            </w:r>
          </w:p>
          <w:p w:rsidR="00E91C44" w:rsidRPr="00FA5C2B" w:rsidRDefault="00E91C44" w:rsidP="0043610D">
            <w:pPr>
              <w:pStyle w:val="TAC"/>
              <w:rPr>
                <w:sz w:val="15"/>
                <w:szCs w:val="15"/>
                <w:highlight w:val="magenta"/>
              </w:rPr>
            </w:pPr>
            <w:r w:rsidRPr="00FA5C2B">
              <w:rPr>
                <w:sz w:val="15"/>
                <w:szCs w:val="15"/>
                <w:highlight w:val="magenta"/>
              </w:rPr>
              <w:t>CA_n258H-n260H</w:t>
            </w:r>
          </w:p>
          <w:p w:rsidR="00E91C44" w:rsidRPr="00903C9E" w:rsidRDefault="00E91C44" w:rsidP="0043610D">
            <w:pPr>
              <w:pStyle w:val="TAC"/>
              <w:rPr>
                <w:sz w:val="15"/>
                <w:szCs w:val="15"/>
              </w:rPr>
            </w:pPr>
            <w:r w:rsidRPr="00FA5C2B">
              <w:rPr>
                <w:sz w:val="15"/>
                <w:szCs w:val="15"/>
                <w:highlight w:val="magenta"/>
              </w:rPr>
              <w:t>CA_n258H-n260I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600A82" w:rsidRDefault="00600A82" w:rsidP="0043610D">
            <w:pPr>
              <w:pStyle w:val="TAC"/>
              <w:rPr>
                <w:sz w:val="15"/>
                <w:szCs w:val="15"/>
              </w:rPr>
            </w:pPr>
            <w:r w:rsidRPr="00903C9E">
              <w:rPr>
                <w:sz w:val="15"/>
                <w:szCs w:val="15"/>
              </w:rPr>
              <w:t>CA_n258G</w:t>
            </w:r>
            <w:r w:rsidR="00E91C44" w:rsidRPr="00FA5C2B">
              <w:rPr>
                <w:sz w:val="15"/>
                <w:szCs w:val="15"/>
                <w:highlight w:val="magenta"/>
              </w:rPr>
              <w:t>/H</w:t>
            </w:r>
          </w:p>
          <w:p w:rsidR="00E91C44" w:rsidRPr="00903C9E" w:rsidRDefault="00E91C44" w:rsidP="0043610D">
            <w:pPr>
              <w:pStyle w:val="TAC"/>
              <w:rPr>
                <w:sz w:val="15"/>
                <w:szCs w:val="15"/>
              </w:rPr>
            </w:pPr>
            <w:r w:rsidRPr="00FA5C2B">
              <w:rPr>
                <w:sz w:val="15"/>
                <w:szCs w:val="15"/>
                <w:highlight w:val="magenta"/>
              </w:rPr>
              <w:t>CA_n260G/H/I</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color w:val="000000"/>
                <w:sz w:val="15"/>
                <w:szCs w:val="15"/>
                <w:lang w:val="en-US" w:bidi="ar"/>
              </w:rPr>
            </w:pPr>
            <w:r w:rsidRPr="00903C9E">
              <w:rPr>
                <w:sz w:val="15"/>
                <w:szCs w:val="15"/>
              </w:rPr>
              <w:t>CA_n258G</w:t>
            </w:r>
            <w:r w:rsidR="00C34726" w:rsidRPr="00FA5C2B">
              <w:rPr>
                <w:sz w:val="15"/>
                <w:szCs w:val="15"/>
                <w:highlight w:val="magenta"/>
              </w:rPr>
              <w:t>/H</w:t>
            </w:r>
          </w:p>
        </w:tc>
        <w:tc>
          <w:tcPr>
            <w:tcW w:w="830"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sz w:val="15"/>
                <w:szCs w:val="15"/>
              </w:rPr>
              <w:t>0</w:t>
            </w:r>
          </w:p>
        </w:tc>
      </w:tr>
      <w:tr w:rsidR="00600A82" w:rsidRPr="00903C9E" w:rsidTr="00E91C44">
        <w:trPr>
          <w:trHeight w:val="187"/>
          <w:jc w:val="center"/>
        </w:trPr>
        <w:tc>
          <w:tcPr>
            <w:tcW w:w="1071"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rPr>
            </w:pPr>
          </w:p>
        </w:tc>
        <w:tc>
          <w:tcPr>
            <w:tcW w:w="1063"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color w:val="000000"/>
                <w:sz w:val="15"/>
                <w:szCs w:val="15"/>
                <w:lang w:val="en-US" w:bidi="ar"/>
              </w:rPr>
            </w:pPr>
            <w:r w:rsidRPr="00903C9E">
              <w:rPr>
                <w:sz w:val="15"/>
                <w:szCs w:val="15"/>
              </w:rPr>
              <w:t>50, 100, 200, 400</w:t>
            </w:r>
          </w:p>
        </w:tc>
        <w:tc>
          <w:tcPr>
            <w:tcW w:w="830"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p>
        </w:tc>
      </w:tr>
      <w:tr w:rsidR="00E91C44" w:rsidRPr="00903C9E" w:rsidTr="00E91C4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E91C44" w:rsidRPr="00903C9E" w:rsidRDefault="00E91C44" w:rsidP="0043610D">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E91C44" w:rsidRPr="00903C9E" w:rsidRDefault="00E91C44" w:rsidP="0043610D">
            <w:pPr>
              <w:pStyle w:val="TAC"/>
              <w:rPr>
                <w:sz w:val="15"/>
                <w:szCs w:val="15"/>
              </w:rPr>
            </w:pPr>
          </w:p>
        </w:tc>
        <w:tc>
          <w:tcPr>
            <w:tcW w:w="557" w:type="pct"/>
            <w:tcBorders>
              <w:top w:val="nil"/>
              <w:left w:val="single" w:sz="4" w:space="0" w:color="auto"/>
              <w:bottom w:val="single" w:sz="4" w:space="0" w:color="auto"/>
              <w:right w:val="single" w:sz="4" w:space="0" w:color="auto"/>
            </w:tcBorders>
            <w:shd w:val="clear" w:color="auto" w:fill="auto"/>
            <w:vAlign w:val="center"/>
          </w:tcPr>
          <w:p w:rsidR="00E91C44" w:rsidRPr="00903C9E" w:rsidRDefault="00E91C44" w:rsidP="0043610D">
            <w:pPr>
              <w:pStyle w:val="TAC"/>
              <w:rPr>
                <w:sz w:val="15"/>
                <w:szCs w:val="15"/>
              </w:rPr>
            </w:pP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E91C44" w:rsidRPr="00903C9E" w:rsidRDefault="00E91C44" w:rsidP="0043610D">
            <w:pPr>
              <w:pStyle w:val="TAC"/>
              <w:rPr>
                <w:sz w:val="15"/>
                <w:szCs w:val="15"/>
              </w:rPr>
            </w:pPr>
            <w:r w:rsidRPr="00FA5C2B">
              <w:rPr>
                <w:rFonts w:hint="eastAsia"/>
                <w:sz w:val="15"/>
                <w:szCs w:val="15"/>
                <w:highlight w:val="magenta"/>
              </w:rPr>
              <w:t>C</w:t>
            </w:r>
            <w:r w:rsidRPr="00FA5C2B">
              <w:rPr>
                <w:sz w:val="15"/>
                <w:szCs w:val="15"/>
                <w:highlight w:val="magenta"/>
              </w:rPr>
              <w:t>A_n260G/H/I</w:t>
            </w:r>
          </w:p>
        </w:tc>
        <w:tc>
          <w:tcPr>
            <w:tcW w:w="830" w:type="pct"/>
            <w:tcBorders>
              <w:top w:val="nil"/>
              <w:left w:val="single" w:sz="4" w:space="0" w:color="auto"/>
              <w:bottom w:val="single" w:sz="4" w:space="0" w:color="auto"/>
              <w:right w:val="single" w:sz="4" w:space="0" w:color="auto"/>
            </w:tcBorders>
            <w:shd w:val="clear" w:color="auto" w:fill="auto"/>
            <w:vAlign w:val="center"/>
          </w:tcPr>
          <w:p w:rsidR="00E91C44" w:rsidRPr="00903C9E" w:rsidRDefault="00E91C44" w:rsidP="0043610D">
            <w:pPr>
              <w:pStyle w:val="TAC"/>
              <w:rPr>
                <w:sz w:val="15"/>
                <w:szCs w:val="15"/>
                <w:lang w:val="en-US"/>
              </w:rPr>
            </w:pPr>
          </w:p>
        </w:tc>
      </w:tr>
      <w:tr w:rsidR="00600A82" w:rsidRPr="00903C9E" w:rsidTr="00FA3FCC">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r>
      <w:tr w:rsidR="00600A82" w:rsidRPr="00903C9E" w:rsidTr="00FA3FCC">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260</w:t>
            </w:r>
            <w:r w:rsidRPr="00903C9E">
              <w:rPr>
                <w:sz w:val="15"/>
                <w:szCs w:val="15"/>
                <w:lang w:val="sv-SE" w:eastAsia="ja-JP"/>
              </w:rPr>
              <w:t>A-</w:t>
            </w:r>
            <w:r w:rsidRPr="00903C9E">
              <w:rPr>
                <w:rFonts w:hint="eastAsia"/>
                <w:sz w:val="15"/>
                <w:szCs w:val="15"/>
                <w:lang w:val="en-US"/>
              </w:rPr>
              <w:t>n</w:t>
            </w:r>
            <w:r w:rsidRPr="00903C9E">
              <w:rPr>
                <w:sz w:val="15"/>
                <w:szCs w:val="15"/>
                <w:lang w:val="en-US"/>
              </w:rPr>
              <w:t>261</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sz w:val="15"/>
                <w:szCs w:val="15"/>
              </w:rPr>
              <w:t>CA_n260A-n261A</w:t>
            </w:r>
          </w:p>
        </w:tc>
        <w:tc>
          <w:tcPr>
            <w:tcW w:w="557"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600A82" w:rsidRPr="00903C9E" w:rsidRDefault="00600A82" w:rsidP="0043610D">
            <w:pPr>
              <w:pStyle w:val="TAC"/>
              <w:rPr>
                <w:sz w:val="15"/>
                <w:szCs w:val="15"/>
                <w:lang w:val="en-US"/>
              </w:rPr>
            </w:pPr>
            <w:r w:rsidRPr="00903C9E">
              <w:rPr>
                <w:rFonts w:hint="eastAsia"/>
                <w:sz w:val="15"/>
                <w:szCs w:val="15"/>
                <w:lang w:val="en-US"/>
              </w:rPr>
              <w:t>0</w:t>
            </w:r>
          </w:p>
        </w:tc>
      </w:tr>
      <w:tr w:rsidR="00600A82" w:rsidRPr="00903C9E" w:rsidTr="00FA3FCC">
        <w:trPr>
          <w:trHeight w:val="187"/>
          <w:jc w:val="center"/>
        </w:trPr>
        <w:tc>
          <w:tcPr>
            <w:tcW w:w="1071"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lang w:val="en-US"/>
              </w:rPr>
            </w:pPr>
          </w:p>
        </w:tc>
        <w:tc>
          <w:tcPr>
            <w:tcW w:w="1063"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lang w:val="en-US"/>
              </w:rPr>
            </w:pPr>
          </w:p>
        </w:tc>
        <w:tc>
          <w:tcPr>
            <w:tcW w:w="557"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600A82" w:rsidRPr="00903C9E" w:rsidRDefault="00600A82" w:rsidP="0043610D">
            <w:pPr>
              <w:pStyle w:val="TAC"/>
              <w:rPr>
                <w:sz w:val="15"/>
                <w:szCs w:val="15"/>
                <w:lang w:val="en-US"/>
              </w:rPr>
            </w:pPr>
          </w:p>
        </w:tc>
      </w:tr>
      <w:tr w:rsidR="00600A82" w:rsidRPr="00903C9E" w:rsidTr="004B47D0">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600A82" w:rsidRPr="00FA5C2B" w:rsidRDefault="00600A82" w:rsidP="0043610D">
            <w:pPr>
              <w:pStyle w:val="TAC"/>
              <w:rPr>
                <w:sz w:val="15"/>
                <w:szCs w:val="15"/>
              </w:rPr>
            </w:pPr>
            <w:r w:rsidRPr="00FA5C2B">
              <w:rPr>
                <w:sz w:val="15"/>
                <w:szCs w:val="15"/>
              </w:rPr>
              <w:t>CA_n260A-n261G</w:t>
            </w:r>
          </w:p>
          <w:p w:rsidR="000F3F0E" w:rsidRPr="00FA5C2B" w:rsidRDefault="000F3F0E" w:rsidP="0043610D">
            <w:pPr>
              <w:pStyle w:val="TAC"/>
              <w:rPr>
                <w:sz w:val="15"/>
                <w:szCs w:val="15"/>
                <w:highlight w:val="magenta"/>
              </w:rPr>
            </w:pPr>
            <w:r w:rsidRPr="00FA5C2B">
              <w:rPr>
                <w:sz w:val="15"/>
                <w:szCs w:val="15"/>
                <w:highlight w:val="magenta"/>
              </w:rPr>
              <w:t>CA_n260A-n261H</w:t>
            </w:r>
          </w:p>
          <w:p w:rsidR="000F3F0E" w:rsidRPr="00FA5C2B" w:rsidRDefault="000F3F0E" w:rsidP="0043610D">
            <w:pPr>
              <w:pStyle w:val="TAC"/>
              <w:rPr>
                <w:sz w:val="15"/>
                <w:szCs w:val="15"/>
                <w:highlight w:val="magenta"/>
              </w:rPr>
            </w:pPr>
            <w:r w:rsidRPr="00FA5C2B">
              <w:rPr>
                <w:sz w:val="15"/>
                <w:szCs w:val="15"/>
                <w:highlight w:val="magenta"/>
              </w:rPr>
              <w:t>CA_n260A-n261I</w:t>
            </w:r>
          </w:p>
          <w:p w:rsidR="000F3F0E" w:rsidRPr="00FA5C2B" w:rsidRDefault="000F3F0E" w:rsidP="0043610D">
            <w:pPr>
              <w:pStyle w:val="TAC"/>
              <w:rPr>
                <w:sz w:val="15"/>
                <w:szCs w:val="15"/>
                <w:highlight w:val="magenta"/>
              </w:rPr>
            </w:pPr>
            <w:r w:rsidRPr="00FA5C2B">
              <w:rPr>
                <w:rFonts w:hint="eastAsia"/>
                <w:sz w:val="15"/>
                <w:szCs w:val="15"/>
                <w:highlight w:val="magenta"/>
              </w:rPr>
              <w:t>C</w:t>
            </w:r>
            <w:r w:rsidRPr="00FA5C2B">
              <w:rPr>
                <w:sz w:val="15"/>
                <w:szCs w:val="15"/>
                <w:highlight w:val="magenta"/>
              </w:rPr>
              <w:t>A_n260A-n261J</w:t>
            </w:r>
          </w:p>
          <w:p w:rsidR="000F3F0E" w:rsidRPr="00FA5C2B" w:rsidRDefault="000F3F0E" w:rsidP="0043610D">
            <w:pPr>
              <w:pStyle w:val="TAC"/>
              <w:rPr>
                <w:sz w:val="15"/>
                <w:szCs w:val="15"/>
                <w:highlight w:val="magenta"/>
              </w:rPr>
            </w:pPr>
            <w:r w:rsidRPr="00FA5C2B">
              <w:rPr>
                <w:sz w:val="15"/>
                <w:szCs w:val="15"/>
                <w:highlight w:val="magenta"/>
              </w:rPr>
              <w:t>CA_n260A-n261K</w:t>
            </w:r>
          </w:p>
          <w:p w:rsidR="000F3F0E" w:rsidRPr="00FA5C2B" w:rsidRDefault="000F3F0E" w:rsidP="0043610D">
            <w:pPr>
              <w:pStyle w:val="TAC"/>
              <w:rPr>
                <w:sz w:val="15"/>
                <w:szCs w:val="15"/>
                <w:highlight w:val="magenta"/>
              </w:rPr>
            </w:pPr>
            <w:r w:rsidRPr="00FA5C2B">
              <w:rPr>
                <w:sz w:val="15"/>
                <w:szCs w:val="15"/>
                <w:highlight w:val="magenta"/>
              </w:rPr>
              <w:t>CA_n260A-n261L</w:t>
            </w:r>
          </w:p>
          <w:p w:rsidR="000F3F0E" w:rsidRPr="00903C9E" w:rsidRDefault="000F3F0E" w:rsidP="000F3F0E">
            <w:pPr>
              <w:pStyle w:val="TAC"/>
              <w:rPr>
                <w:sz w:val="15"/>
                <w:szCs w:val="15"/>
                <w:highlight w:val="green"/>
                <w:lang w:val="en-US"/>
              </w:rPr>
            </w:pPr>
            <w:r w:rsidRPr="00FA5C2B">
              <w:rPr>
                <w:sz w:val="15"/>
                <w:szCs w:val="15"/>
                <w:highlight w:val="magenta"/>
              </w:rPr>
              <w:t>CA_n260A-n261M</w:t>
            </w:r>
          </w:p>
        </w:tc>
        <w:tc>
          <w:tcPr>
            <w:tcW w:w="1063" w:type="pct"/>
            <w:vMerge w:val="restart"/>
            <w:tcBorders>
              <w:left w:val="single" w:sz="4" w:space="0" w:color="auto"/>
              <w:right w:val="single" w:sz="4" w:space="0" w:color="auto"/>
            </w:tcBorders>
            <w:shd w:val="clear" w:color="auto" w:fill="auto"/>
            <w:vAlign w:val="center"/>
          </w:tcPr>
          <w:p w:rsidR="00600A82" w:rsidRPr="00FA5C2B" w:rsidRDefault="00600A82" w:rsidP="0043610D">
            <w:pPr>
              <w:pStyle w:val="TAC"/>
              <w:rPr>
                <w:sz w:val="15"/>
                <w:szCs w:val="15"/>
              </w:rPr>
            </w:pPr>
            <w:r w:rsidRPr="00FA5C2B">
              <w:rPr>
                <w:rFonts w:hint="eastAsia"/>
                <w:sz w:val="15"/>
                <w:szCs w:val="15"/>
              </w:rPr>
              <w:t>CA</w:t>
            </w:r>
            <w:r w:rsidRPr="00FA5C2B">
              <w:rPr>
                <w:sz w:val="15"/>
                <w:szCs w:val="15"/>
              </w:rPr>
              <w:t>_</w:t>
            </w:r>
            <w:r w:rsidRPr="00FA5C2B">
              <w:rPr>
                <w:rFonts w:hint="eastAsia"/>
                <w:sz w:val="15"/>
                <w:szCs w:val="15"/>
              </w:rPr>
              <w:t>n</w:t>
            </w:r>
            <w:r w:rsidRPr="00FA5C2B">
              <w:rPr>
                <w:sz w:val="15"/>
                <w:szCs w:val="15"/>
              </w:rPr>
              <w:t>260A-</w:t>
            </w:r>
            <w:r w:rsidRPr="00FA5C2B">
              <w:rPr>
                <w:rFonts w:hint="eastAsia"/>
                <w:sz w:val="15"/>
                <w:szCs w:val="15"/>
              </w:rPr>
              <w:t>n</w:t>
            </w:r>
            <w:r w:rsidRPr="00FA5C2B">
              <w:rPr>
                <w:sz w:val="15"/>
                <w:szCs w:val="15"/>
              </w:rPr>
              <w:t>261A</w:t>
            </w:r>
          </w:p>
          <w:p w:rsidR="00600A82" w:rsidRPr="00903C9E" w:rsidRDefault="00600A82" w:rsidP="0043610D">
            <w:pPr>
              <w:pStyle w:val="TAC"/>
              <w:rPr>
                <w:sz w:val="15"/>
                <w:szCs w:val="15"/>
                <w:lang w:val="en-US"/>
              </w:rPr>
            </w:pPr>
            <w:r w:rsidRPr="00FA5C2B">
              <w:rPr>
                <w:sz w:val="15"/>
                <w:szCs w:val="15"/>
              </w:rPr>
              <w:t>CA_n261G</w:t>
            </w:r>
            <w:r w:rsidRPr="00FA5C2B">
              <w:rPr>
                <w:sz w:val="15"/>
                <w:szCs w:val="15"/>
                <w:highlight w:val="magenta"/>
              </w:rPr>
              <w:t>/H/I/J/K/L/M</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B47D0">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0</w:t>
            </w:r>
          </w:p>
        </w:tc>
      </w:tr>
      <w:tr w:rsidR="00600A82" w:rsidRPr="00903C9E" w:rsidTr="004B47D0">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highlight w:val="green"/>
              </w:rPr>
            </w:pPr>
          </w:p>
        </w:tc>
        <w:tc>
          <w:tcPr>
            <w:tcW w:w="1063" w:type="pct"/>
            <w:vMerge/>
            <w:tcBorders>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sz w:val="15"/>
                <w:szCs w:val="15"/>
                <w:lang w:val="en-US"/>
              </w:rPr>
            </w:pPr>
            <w:r w:rsidRPr="00903C9E">
              <w:rPr>
                <w:color w:val="000000"/>
                <w:sz w:val="15"/>
                <w:szCs w:val="15"/>
                <w:lang w:val="en-US" w:bidi="ar"/>
              </w:rPr>
              <w:t>CA_n261G</w:t>
            </w:r>
            <w:r w:rsidR="000F3F0E" w:rsidRPr="00FA5C2B">
              <w:rPr>
                <w:color w:val="000000"/>
                <w:sz w:val="15"/>
                <w:szCs w:val="15"/>
                <w:highlight w:val="magenta"/>
                <w:lang w:val="en-US" w:bidi="ar"/>
              </w:rPr>
              <w:t>/H/I/J/K/L/M</w:t>
            </w:r>
          </w:p>
        </w:tc>
        <w:tc>
          <w:tcPr>
            <w:tcW w:w="830"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p>
        </w:tc>
      </w:tr>
      <w:tr w:rsidR="00600A82" w:rsidRPr="00903C9E" w:rsidTr="004B47D0">
        <w:trPr>
          <w:trHeight w:val="187"/>
          <w:jc w:val="center"/>
        </w:trPr>
        <w:tc>
          <w:tcPr>
            <w:tcW w:w="1071" w:type="pct"/>
            <w:tcBorders>
              <w:left w:val="single" w:sz="4" w:space="0" w:color="auto"/>
              <w:bottom w:val="nil"/>
              <w:right w:val="single" w:sz="4" w:space="0" w:color="auto"/>
            </w:tcBorders>
            <w:shd w:val="clear" w:color="auto" w:fill="auto"/>
            <w:vAlign w:val="center"/>
          </w:tcPr>
          <w:p w:rsidR="00600A82" w:rsidRDefault="00600A82" w:rsidP="0043610D">
            <w:pPr>
              <w:pStyle w:val="TAC"/>
              <w:rPr>
                <w:sz w:val="15"/>
                <w:szCs w:val="15"/>
              </w:rPr>
            </w:pPr>
            <w:r w:rsidRPr="00903C9E">
              <w:rPr>
                <w:sz w:val="15"/>
                <w:szCs w:val="15"/>
              </w:rPr>
              <w:t>CA_n260G-n261A</w:t>
            </w:r>
          </w:p>
          <w:p w:rsidR="004B47D0" w:rsidRPr="00FA5C2B" w:rsidRDefault="004B47D0" w:rsidP="0043610D">
            <w:pPr>
              <w:pStyle w:val="TAC"/>
              <w:rPr>
                <w:sz w:val="15"/>
                <w:szCs w:val="15"/>
                <w:highlight w:val="magenta"/>
              </w:rPr>
            </w:pPr>
            <w:r w:rsidRPr="00FA5C2B">
              <w:rPr>
                <w:sz w:val="15"/>
                <w:szCs w:val="15"/>
                <w:highlight w:val="magenta"/>
              </w:rPr>
              <w:t>CA_n260G-n261G</w:t>
            </w:r>
          </w:p>
          <w:p w:rsidR="004B47D0" w:rsidRPr="00FA5C2B" w:rsidRDefault="004B47D0" w:rsidP="0043610D">
            <w:pPr>
              <w:pStyle w:val="TAC"/>
              <w:rPr>
                <w:sz w:val="15"/>
                <w:szCs w:val="15"/>
                <w:highlight w:val="magenta"/>
              </w:rPr>
            </w:pPr>
            <w:r w:rsidRPr="00FA5C2B">
              <w:rPr>
                <w:sz w:val="15"/>
                <w:szCs w:val="15"/>
                <w:highlight w:val="magenta"/>
              </w:rPr>
              <w:t>CA_n260G-n261H</w:t>
            </w:r>
          </w:p>
          <w:p w:rsidR="004B47D0" w:rsidRPr="00FA5C2B" w:rsidRDefault="004B47D0" w:rsidP="0043610D">
            <w:pPr>
              <w:pStyle w:val="TAC"/>
              <w:rPr>
                <w:sz w:val="15"/>
                <w:szCs w:val="15"/>
                <w:highlight w:val="magenta"/>
              </w:rPr>
            </w:pPr>
            <w:r w:rsidRPr="00FA5C2B">
              <w:rPr>
                <w:sz w:val="15"/>
                <w:szCs w:val="15"/>
                <w:highlight w:val="magenta"/>
              </w:rPr>
              <w:t>CA_n260G-n261I</w:t>
            </w:r>
          </w:p>
          <w:p w:rsidR="004B47D0" w:rsidRPr="00FA5C2B" w:rsidRDefault="004B47D0" w:rsidP="0043610D">
            <w:pPr>
              <w:pStyle w:val="TAC"/>
              <w:rPr>
                <w:sz w:val="15"/>
                <w:szCs w:val="15"/>
                <w:highlight w:val="magenta"/>
              </w:rPr>
            </w:pPr>
            <w:r w:rsidRPr="00FA5C2B">
              <w:rPr>
                <w:sz w:val="15"/>
                <w:szCs w:val="15"/>
                <w:highlight w:val="magenta"/>
              </w:rPr>
              <w:t>CA_n260G-n261J</w:t>
            </w:r>
          </w:p>
          <w:p w:rsidR="004B47D0" w:rsidRPr="00FA5C2B" w:rsidRDefault="004B47D0" w:rsidP="0043610D">
            <w:pPr>
              <w:pStyle w:val="TAC"/>
              <w:rPr>
                <w:sz w:val="15"/>
                <w:szCs w:val="15"/>
                <w:highlight w:val="magenta"/>
              </w:rPr>
            </w:pPr>
            <w:r w:rsidRPr="00FA5C2B">
              <w:rPr>
                <w:sz w:val="15"/>
                <w:szCs w:val="15"/>
                <w:highlight w:val="magenta"/>
              </w:rPr>
              <w:t>CA_n260G-n261K</w:t>
            </w:r>
          </w:p>
          <w:p w:rsidR="004B47D0" w:rsidRPr="00FA5C2B" w:rsidRDefault="004B47D0" w:rsidP="0043610D">
            <w:pPr>
              <w:pStyle w:val="TAC"/>
              <w:rPr>
                <w:sz w:val="15"/>
                <w:szCs w:val="15"/>
                <w:highlight w:val="magenta"/>
              </w:rPr>
            </w:pPr>
            <w:r w:rsidRPr="00FA5C2B">
              <w:rPr>
                <w:sz w:val="15"/>
                <w:szCs w:val="15"/>
                <w:highlight w:val="magenta"/>
              </w:rPr>
              <w:t>CA_n260G-n261L</w:t>
            </w:r>
          </w:p>
          <w:p w:rsidR="004B47D0" w:rsidRPr="00903C9E" w:rsidRDefault="004B47D0" w:rsidP="0043610D">
            <w:pPr>
              <w:pStyle w:val="TAC"/>
              <w:rPr>
                <w:sz w:val="15"/>
                <w:szCs w:val="15"/>
                <w:lang w:val="en-US"/>
              </w:rPr>
            </w:pPr>
            <w:r w:rsidRPr="00FA5C2B">
              <w:rPr>
                <w:sz w:val="15"/>
                <w:szCs w:val="15"/>
                <w:highlight w:val="magenta"/>
              </w:rPr>
              <w:t>CA_n260G-n261M</w:t>
            </w:r>
          </w:p>
        </w:tc>
        <w:tc>
          <w:tcPr>
            <w:tcW w:w="1063" w:type="pct"/>
            <w:tcBorders>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rPr>
            </w:pPr>
            <w:r w:rsidRPr="00903C9E">
              <w:rPr>
                <w:sz w:val="15"/>
                <w:szCs w:val="15"/>
              </w:rPr>
              <w:t>CA_n260G</w:t>
            </w:r>
          </w:p>
          <w:p w:rsidR="00600A82" w:rsidRDefault="00600A82" w:rsidP="0043610D">
            <w:pPr>
              <w:pStyle w:val="TAC"/>
              <w:rPr>
                <w:sz w:val="15"/>
                <w:szCs w:val="15"/>
              </w:rPr>
            </w:pPr>
            <w:r w:rsidRPr="00903C9E">
              <w:rPr>
                <w:sz w:val="15"/>
                <w:szCs w:val="15"/>
              </w:rPr>
              <w:t>CA_n261G/H/I/J/K/L/M</w:t>
            </w:r>
          </w:p>
          <w:p w:rsidR="004B47D0" w:rsidRPr="00903C9E" w:rsidRDefault="004B47D0" w:rsidP="0043610D">
            <w:pPr>
              <w:pStyle w:val="TAC"/>
              <w:rPr>
                <w:sz w:val="15"/>
                <w:szCs w:val="15"/>
                <w:lang w:val="en-US"/>
              </w:rPr>
            </w:pPr>
            <w:r w:rsidRPr="00903C9E">
              <w:rPr>
                <w:rFonts w:hint="eastAsia"/>
                <w:sz w:val="15"/>
                <w:szCs w:val="15"/>
              </w:rPr>
              <w:t>CA</w:t>
            </w:r>
            <w:r w:rsidRPr="00903C9E">
              <w:rPr>
                <w:sz w:val="15"/>
                <w:szCs w:val="15"/>
              </w:rPr>
              <w:t>_</w:t>
            </w:r>
            <w:r w:rsidRPr="00903C9E">
              <w:rPr>
                <w:rFonts w:hint="eastAsia"/>
                <w:sz w:val="15"/>
                <w:szCs w:val="15"/>
              </w:rPr>
              <w:t>n</w:t>
            </w:r>
            <w:r w:rsidRPr="00903C9E">
              <w:rPr>
                <w:sz w:val="15"/>
                <w:szCs w:val="15"/>
              </w:rPr>
              <w:t>260A-</w:t>
            </w:r>
            <w:r w:rsidRPr="00903C9E">
              <w:rPr>
                <w:rFonts w:hint="eastAsia"/>
                <w:sz w:val="15"/>
                <w:szCs w:val="15"/>
              </w:rPr>
              <w:t>n</w:t>
            </w:r>
            <w:r w:rsidRPr="00903C9E">
              <w:rPr>
                <w:sz w:val="15"/>
                <w:szCs w:val="15"/>
              </w:rPr>
              <w:t>261A</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B47D0">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0</w:t>
            </w:r>
          </w:p>
        </w:tc>
      </w:tr>
      <w:tr w:rsidR="00600A82" w:rsidRPr="00903C9E" w:rsidTr="004B47D0">
        <w:trPr>
          <w:trHeight w:val="187"/>
          <w:jc w:val="center"/>
        </w:trPr>
        <w:tc>
          <w:tcPr>
            <w:tcW w:w="1071"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p>
        </w:tc>
        <w:tc>
          <w:tcPr>
            <w:tcW w:w="1063"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nil"/>
              <w:right w:val="single" w:sz="4" w:space="0" w:color="auto"/>
            </w:tcBorders>
            <w:shd w:val="clear" w:color="auto" w:fill="auto"/>
            <w:vAlign w:val="center"/>
          </w:tcPr>
          <w:p w:rsidR="00600A82" w:rsidRPr="00903C9E" w:rsidRDefault="00600A82" w:rsidP="0043610D">
            <w:pPr>
              <w:pStyle w:val="TAC"/>
              <w:rPr>
                <w:sz w:val="15"/>
                <w:szCs w:val="15"/>
                <w:lang w:val="en-US"/>
              </w:rPr>
            </w:pPr>
          </w:p>
        </w:tc>
      </w:tr>
      <w:tr w:rsidR="004B47D0" w:rsidRPr="00903C9E" w:rsidTr="004B47D0">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4B47D0" w:rsidRPr="00903C9E" w:rsidRDefault="004B47D0" w:rsidP="0043610D">
            <w:pPr>
              <w:pStyle w:val="TAC"/>
              <w:rPr>
                <w:sz w:val="15"/>
                <w:szCs w:val="15"/>
                <w:lang w:val="en-US"/>
              </w:rPr>
            </w:pPr>
          </w:p>
        </w:tc>
        <w:tc>
          <w:tcPr>
            <w:tcW w:w="1063" w:type="pct"/>
            <w:tcBorders>
              <w:top w:val="nil"/>
              <w:left w:val="single" w:sz="4" w:space="0" w:color="auto"/>
              <w:right w:val="single" w:sz="4" w:space="0" w:color="auto"/>
            </w:tcBorders>
            <w:shd w:val="clear" w:color="auto" w:fill="auto"/>
            <w:vAlign w:val="center"/>
          </w:tcPr>
          <w:p w:rsidR="004B47D0" w:rsidRPr="00903C9E" w:rsidRDefault="004B47D0" w:rsidP="0043610D">
            <w:pPr>
              <w:pStyle w:val="TAC"/>
              <w:rPr>
                <w:sz w:val="15"/>
                <w:szCs w:val="15"/>
                <w:lang w:val="en-US"/>
              </w:rPr>
            </w:pPr>
          </w:p>
        </w:tc>
        <w:tc>
          <w:tcPr>
            <w:tcW w:w="557" w:type="pct"/>
            <w:tcBorders>
              <w:top w:val="nil"/>
              <w:left w:val="single" w:sz="4" w:space="0" w:color="auto"/>
              <w:bottom w:val="single" w:sz="4" w:space="0" w:color="auto"/>
              <w:right w:val="single" w:sz="4" w:space="0" w:color="auto"/>
            </w:tcBorders>
            <w:shd w:val="clear" w:color="auto" w:fill="auto"/>
            <w:vAlign w:val="center"/>
          </w:tcPr>
          <w:p w:rsidR="004B47D0" w:rsidRPr="00903C9E" w:rsidRDefault="004B47D0" w:rsidP="0043610D">
            <w:pPr>
              <w:pStyle w:val="TAC"/>
              <w:rPr>
                <w:sz w:val="15"/>
                <w:szCs w:val="15"/>
                <w:lang w:val="en-US"/>
              </w:rPr>
            </w:pP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4B47D0" w:rsidRPr="00903C9E" w:rsidRDefault="004B47D0" w:rsidP="0043610D">
            <w:pPr>
              <w:pStyle w:val="TAC"/>
              <w:rPr>
                <w:color w:val="000000"/>
                <w:sz w:val="15"/>
                <w:szCs w:val="15"/>
                <w:lang w:val="en-US" w:bidi="ar"/>
              </w:rPr>
            </w:pPr>
            <w:r w:rsidRPr="000714D5">
              <w:rPr>
                <w:sz w:val="15"/>
                <w:szCs w:val="15"/>
                <w:highlight w:val="magenta"/>
              </w:rPr>
              <w:t>CA_n261G/H/I/J/K/L/M</w:t>
            </w:r>
          </w:p>
        </w:tc>
        <w:tc>
          <w:tcPr>
            <w:tcW w:w="830" w:type="pct"/>
            <w:tcBorders>
              <w:top w:val="nil"/>
              <w:left w:val="single" w:sz="4" w:space="0" w:color="auto"/>
              <w:bottom w:val="single" w:sz="4" w:space="0" w:color="auto"/>
              <w:right w:val="single" w:sz="4" w:space="0" w:color="auto"/>
            </w:tcBorders>
            <w:shd w:val="clear" w:color="auto" w:fill="auto"/>
            <w:vAlign w:val="center"/>
          </w:tcPr>
          <w:p w:rsidR="004B47D0" w:rsidRPr="00903C9E" w:rsidRDefault="004B47D0" w:rsidP="0043610D">
            <w:pPr>
              <w:pStyle w:val="TAC"/>
              <w:rPr>
                <w:sz w:val="15"/>
                <w:szCs w:val="15"/>
                <w:lang w:val="en-US"/>
              </w:rPr>
            </w:pPr>
          </w:p>
        </w:tc>
      </w:tr>
      <w:tr w:rsidR="00600A82" w:rsidRPr="00903C9E" w:rsidTr="00FA3FCC">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c>
          <w:tcPr>
            <w:tcW w:w="1063" w:type="pct"/>
            <w:tcBorders>
              <w:left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600A82" w:rsidRPr="00903C9E" w:rsidRDefault="00600A82" w:rsidP="0043610D">
            <w:pPr>
              <w:pStyle w:val="TAC"/>
              <w:rPr>
                <w:color w:val="000000"/>
                <w:sz w:val="15"/>
                <w:szCs w:val="15"/>
                <w:lang w:val="en-US" w:bidi="ar"/>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600A82" w:rsidRPr="00903C9E" w:rsidRDefault="00600A82" w:rsidP="0043610D">
            <w:pPr>
              <w:pStyle w:val="TAC"/>
              <w:rPr>
                <w:sz w:val="15"/>
                <w:szCs w:val="15"/>
                <w:lang w:val="en-US"/>
              </w:rPr>
            </w:pPr>
            <w:r w:rsidRPr="00903C9E">
              <w:rPr>
                <w:rFonts w:ascii="微软雅黑" w:eastAsia="微软雅黑" w:hAnsi="微软雅黑" w:hint="eastAsia"/>
                <w:sz w:val="15"/>
                <w:szCs w:val="15"/>
                <w:lang w:eastAsia="fi-FI"/>
              </w:rPr>
              <w:t>…</w:t>
            </w:r>
          </w:p>
        </w:tc>
      </w:tr>
    </w:tbl>
    <w:p w:rsidR="00600A82" w:rsidRPr="00AB5FE3" w:rsidRDefault="00600A82" w:rsidP="00600A82"/>
    <w:p w:rsidR="004518B7" w:rsidRDefault="004518B7" w:rsidP="00F01B54">
      <w:pPr>
        <w:rPr>
          <w:lang w:val="en-US"/>
        </w:rPr>
      </w:pPr>
      <w:r>
        <w:rPr>
          <w:lang w:val="en-US"/>
        </w:rPr>
        <w:t xml:space="preserve">Next let us take another configuration </w:t>
      </w:r>
      <w:r w:rsidR="000F30CB">
        <w:rPr>
          <w:lang w:val="en-US"/>
        </w:rPr>
        <w:t>“</w:t>
      </w:r>
      <w:r>
        <w:rPr>
          <w:lang w:val="en-US"/>
        </w:rPr>
        <w:t>CA_n1-n257</w:t>
      </w:r>
      <w:r w:rsidR="000F30CB">
        <w:rPr>
          <w:lang w:val="en-US"/>
        </w:rPr>
        <w:t>”</w:t>
      </w:r>
      <w:r>
        <w:rPr>
          <w:lang w:val="en-US"/>
        </w:rPr>
        <w:t xml:space="preserve"> as an example </w:t>
      </w:r>
      <w:r w:rsidR="00360969">
        <w:rPr>
          <w:lang w:val="en-US"/>
        </w:rPr>
        <w:t>to further illustrate how the optimization of inter-band CA configurations works. The configurations have</w:t>
      </w:r>
      <w:r>
        <w:rPr>
          <w:lang w:val="en-US"/>
        </w:rPr>
        <w:t xml:space="preserve"> different channel bandwidth </w:t>
      </w:r>
      <w:r w:rsidR="00B90CAF">
        <w:rPr>
          <w:lang w:val="en-US"/>
        </w:rPr>
        <w:t xml:space="preserve">or </w:t>
      </w:r>
      <w:r w:rsidR="006864FD">
        <w:rPr>
          <w:lang w:val="en-US"/>
        </w:rPr>
        <w:t xml:space="preserve">have </w:t>
      </w:r>
      <w:r w:rsidR="00B90CAF">
        <w:rPr>
          <w:lang w:val="en-US"/>
        </w:rPr>
        <w:t xml:space="preserve">no set inclusion relationship </w:t>
      </w:r>
      <w:r>
        <w:rPr>
          <w:lang w:val="en-US"/>
        </w:rPr>
        <w:t xml:space="preserve">in </w:t>
      </w:r>
      <w:r w:rsidR="00360969">
        <w:rPr>
          <w:lang w:val="en-US"/>
        </w:rPr>
        <w:t xml:space="preserve">the column of “Uplink CA configuration” in </w:t>
      </w:r>
      <w:r>
        <w:rPr>
          <w:lang w:val="en-US"/>
        </w:rPr>
        <w:t>the configuration table.</w:t>
      </w:r>
      <w:r w:rsidR="00F145BF">
        <w:rPr>
          <w:lang w:val="en-US"/>
        </w:rPr>
        <w:t xml:space="preserve"> For </w:t>
      </w:r>
      <w:r w:rsidR="00AC1A61">
        <w:rPr>
          <w:lang w:val="en-US"/>
        </w:rPr>
        <w:t>example in “</w:t>
      </w:r>
      <w:r w:rsidR="00F145BF">
        <w:rPr>
          <w:lang w:val="en-US"/>
        </w:rPr>
        <w:t>CA_n1A-n257D/E/F</w:t>
      </w:r>
      <w:r w:rsidR="00AC1A61">
        <w:rPr>
          <w:lang w:val="en-US"/>
        </w:rPr>
        <w:t>”</w:t>
      </w:r>
      <w:r w:rsidR="00F145BF">
        <w:rPr>
          <w:lang w:val="en-US"/>
        </w:rPr>
        <w:t xml:space="preserve"> in FBG#2, </w:t>
      </w:r>
      <w:r w:rsidR="00AC1A61">
        <w:rPr>
          <w:lang w:val="en-US"/>
        </w:rPr>
        <w:t>the uplink configurations for “CA_n1A-n257D” are “CA_n257D” and “CA_n1A-n257A/D”, however the uplink configurations for “CA_n1A-n257E/F” are “-” which means the uplink CA configuration is not supported. Thus for the cases in “CA_n1A-n257D/E/F” in FBG#2, we leave these configurations un-grouped. Furthermore, with such optimization, we can also easily check if there are any missing fallback configurations in the configuration table. Again for example in “CA_n1A-</w:t>
      </w:r>
      <w:r w:rsidR="00AC1A61">
        <w:rPr>
          <w:rFonts w:hint="eastAsia"/>
          <w:lang w:val="en-US"/>
        </w:rPr>
        <w:t>n</w:t>
      </w:r>
      <w:r w:rsidR="00AC1A61">
        <w:rPr>
          <w:lang w:val="en-US"/>
        </w:rPr>
        <w:t>2</w:t>
      </w:r>
      <w:r w:rsidR="00AC1A61">
        <w:rPr>
          <w:rFonts w:hint="eastAsia"/>
          <w:lang w:val="en-US"/>
        </w:rPr>
        <w:t>5</w:t>
      </w:r>
      <w:r w:rsidR="00AC1A61">
        <w:rPr>
          <w:lang w:val="en-US"/>
        </w:rPr>
        <w:t xml:space="preserve">7A”, we see that </w:t>
      </w:r>
      <w:r w:rsidR="00BC1F63">
        <w:rPr>
          <w:lang w:val="en-US"/>
        </w:rPr>
        <w:t>there is only one BCS0 with the channel bandwidth being “5, 10, 15, 20”</w:t>
      </w:r>
      <w:r w:rsidR="000F30CB">
        <w:rPr>
          <w:lang w:val="en-US"/>
        </w:rPr>
        <w:t xml:space="preserve"> for band n1</w:t>
      </w:r>
      <w:r w:rsidR="00BC1F63">
        <w:rPr>
          <w:lang w:val="en-US"/>
        </w:rPr>
        <w:t xml:space="preserve"> in the configuration table. </w:t>
      </w:r>
      <w:r w:rsidR="000F30CB">
        <w:rPr>
          <w:lang w:val="en-US"/>
        </w:rPr>
        <w:t>However, we notice that for “</w:t>
      </w:r>
      <w:r w:rsidR="000F30CB">
        <w:rPr>
          <w:szCs w:val="18"/>
        </w:rPr>
        <w:t>CA_n1A-</w:t>
      </w:r>
      <w:proofErr w:type="gramStart"/>
      <w:r w:rsidR="000F30CB">
        <w:rPr>
          <w:szCs w:val="18"/>
        </w:rPr>
        <w:t>n257</w:t>
      </w:r>
      <w:r w:rsidR="000F30CB">
        <w:rPr>
          <w:szCs w:val="18"/>
          <w:lang w:eastAsia="zh-TW"/>
        </w:rPr>
        <w:t>(</w:t>
      </w:r>
      <w:proofErr w:type="gramEnd"/>
      <w:r w:rsidR="000F30CB">
        <w:rPr>
          <w:szCs w:val="18"/>
          <w:lang w:eastAsia="zh-TW"/>
        </w:rPr>
        <w:t>2A)</w:t>
      </w:r>
      <w:r w:rsidR="000F30CB">
        <w:rPr>
          <w:lang w:val="en-US"/>
        </w:rPr>
        <w:t>”, BCS0 has the channel bandwidth “</w:t>
      </w:r>
      <w:r w:rsidR="000F30CB">
        <w:rPr>
          <w:lang w:val="en-US" w:bidi="ar"/>
        </w:rPr>
        <w:t>5, 10, 15, 20, 25, 30, 40, 50</w:t>
      </w:r>
      <w:r w:rsidR="000F30CB">
        <w:rPr>
          <w:lang w:val="en-US"/>
        </w:rPr>
        <w:t xml:space="preserve">” for band n1 which is not covered by the lower order fallbacks. Thus we think this may be an error in the </w:t>
      </w:r>
      <w:r w:rsidR="00427963">
        <w:rPr>
          <w:lang w:val="en-US"/>
        </w:rPr>
        <w:t xml:space="preserve">current </w:t>
      </w:r>
      <w:r w:rsidR="000F30CB">
        <w:rPr>
          <w:lang w:val="en-US"/>
        </w:rPr>
        <w:t>spec which should be fixed.</w:t>
      </w:r>
    </w:p>
    <w:p w:rsidR="004518B7" w:rsidRDefault="004518B7" w:rsidP="00F01B54">
      <w:pPr>
        <w:rPr>
          <w:lang w:val="en-US"/>
        </w:rPr>
      </w:pPr>
    </w:p>
    <w:p w:rsidR="004518B7" w:rsidRDefault="004518B7" w:rsidP="004518B7">
      <w:pPr>
        <w:pStyle w:val="TH"/>
      </w:pPr>
      <w:r>
        <w:lastRenderedPageBreak/>
        <w:t>Table 5.5</w:t>
      </w:r>
      <w:r>
        <w:rPr>
          <w:lang w:val="en-US"/>
        </w:rPr>
        <w:t>A.1</w:t>
      </w:r>
      <w:r>
        <w:rPr>
          <w:rFonts w:hint="eastAsia"/>
          <w:lang w:val="en-US"/>
        </w:rPr>
        <w:t>.1</w:t>
      </w:r>
      <w:r>
        <w:t>-1</w:t>
      </w:r>
      <w:r>
        <w:rPr>
          <w:rFonts w:hint="eastAsia"/>
          <w:lang w:val="en-US"/>
        </w:rPr>
        <w:t>a</w:t>
      </w:r>
      <w:r>
        <w:t xml:space="preserve">: Inter-band </w:t>
      </w:r>
      <w:r>
        <w:rPr>
          <w:lang w:val="en-US"/>
        </w:rPr>
        <w:t>CA</w:t>
      </w:r>
      <w:r>
        <w:t xml:space="preserve"> configurations and bandwidth combinations sets between FR1 and FR2 (two bands) </w:t>
      </w:r>
      <w:r w:rsidRPr="001E24DC">
        <w:rPr>
          <w:highlight w:val="yellow"/>
        </w:rPr>
        <w:t>(From TS 38.101-</w:t>
      </w:r>
      <w:r>
        <w:rPr>
          <w:highlight w:val="yellow"/>
        </w:rPr>
        <w:t>3</w:t>
      </w:r>
      <w:r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247"/>
        <w:gridCol w:w="876"/>
        <w:gridCol w:w="2931"/>
        <w:gridCol w:w="1692"/>
      </w:tblGrid>
      <w:tr w:rsidR="004518B7" w:rsidTr="004518B7">
        <w:trPr>
          <w:trHeight w:val="187"/>
          <w:jc w:val="center"/>
        </w:trPr>
        <w:tc>
          <w:tcPr>
            <w:tcW w:w="1809" w:type="dxa"/>
            <w:tcBorders>
              <w:top w:val="single" w:sz="4" w:space="0" w:color="auto"/>
              <w:left w:val="single" w:sz="4" w:space="0" w:color="auto"/>
              <w:bottom w:val="nil"/>
              <w:right w:val="single" w:sz="4" w:space="0" w:color="auto"/>
            </w:tcBorders>
          </w:tcPr>
          <w:p w:rsidR="004518B7" w:rsidRDefault="004518B7" w:rsidP="00B90CAF">
            <w:pPr>
              <w:pStyle w:val="TAH"/>
              <w:autoSpaceDN w:val="0"/>
              <w:adjustRightInd w:val="0"/>
              <w:rPr>
                <w:szCs w:val="18"/>
              </w:rPr>
            </w:pPr>
            <w:r>
              <w:t>NR CA configuration</w:t>
            </w:r>
          </w:p>
        </w:tc>
        <w:tc>
          <w:tcPr>
            <w:tcW w:w="2247" w:type="dxa"/>
            <w:tcBorders>
              <w:top w:val="single" w:sz="4" w:space="0" w:color="auto"/>
              <w:left w:val="single" w:sz="4" w:space="0" w:color="auto"/>
              <w:bottom w:val="nil"/>
              <w:right w:val="single" w:sz="4" w:space="0" w:color="auto"/>
            </w:tcBorders>
          </w:tcPr>
          <w:p w:rsidR="004518B7" w:rsidRDefault="004518B7" w:rsidP="00B90CAF">
            <w:pPr>
              <w:pStyle w:val="TAH"/>
              <w:autoSpaceDN w:val="0"/>
              <w:adjustRightInd w:val="0"/>
              <w:rPr>
                <w:szCs w:val="18"/>
              </w:rPr>
            </w:pPr>
            <w:r>
              <w:t>Uplink CA configuration</w:t>
            </w:r>
            <w:r>
              <w:rPr>
                <w:rFonts w:hint="eastAsia"/>
              </w:rPr>
              <w:t xml:space="preserve"> </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H"/>
              <w:autoSpaceDN w:val="0"/>
              <w:adjustRightInd w:val="0"/>
              <w:rPr>
                <w:szCs w:val="18"/>
              </w:rPr>
            </w:pPr>
            <w:r>
              <w:t>NR Band</w:t>
            </w:r>
          </w:p>
        </w:tc>
        <w:tc>
          <w:tcPr>
            <w:tcW w:w="2931" w:type="dxa"/>
            <w:tcBorders>
              <w:top w:val="single" w:sz="4" w:space="0" w:color="auto"/>
              <w:left w:val="single" w:sz="4" w:space="0" w:color="auto"/>
              <w:bottom w:val="single" w:sz="4" w:space="0" w:color="auto"/>
              <w:right w:val="single" w:sz="4" w:space="0" w:color="auto"/>
            </w:tcBorders>
          </w:tcPr>
          <w:p w:rsidR="004518B7" w:rsidRDefault="004518B7" w:rsidP="00B90CAF">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92" w:type="dxa"/>
            <w:tcBorders>
              <w:top w:val="single" w:sz="4" w:space="0" w:color="auto"/>
              <w:left w:val="single" w:sz="4" w:space="0" w:color="auto"/>
              <w:bottom w:val="nil"/>
              <w:right w:val="single" w:sz="4" w:space="0" w:color="auto"/>
            </w:tcBorders>
          </w:tcPr>
          <w:p w:rsidR="004518B7" w:rsidRDefault="004518B7" w:rsidP="00B90CAF">
            <w:pPr>
              <w:pStyle w:val="TAH"/>
              <w:autoSpaceDN w:val="0"/>
              <w:adjustRightInd w:val="0"/>
              <w:rPr>
                <w:szCs w:val="18"/>
              </w:rPr>
            </w:pPr>
            <w:r>
              <w:t>Bandwidth combination set</w:t>
            </w:r>
          </w:p>
        </w:tc>
      </w:tr>
      <w:tr w:rsidR="004518B7" w:rsidTr="004518B7">
        <w:trPr>
          <w:trHeight w:val="187"/>
          <w:jc w:val="center"/>
        </w:trPr>
        <w:tc>
          <w:tcPr>
            <w:tcW w:w="1809"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CA_n1A-n257A</w:t>
            </w:r>
          </w:p>
        </w:tc>
        <w:tc>
          <w:tcPr>
            <w:tcW w:w="2247"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CA_n1A-n257A</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50, 100, 200, 400</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D</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CA_n257D</w:t>
            </w:r>
          </w:p>
          <w:p w:rsidR="004518B7" w:rsidRDefault="004518B7" w:rsidP="00B90CAF">
            <w:pPr>
              <w:pStyle w:val="TAC"/>
              <w:autoSpaceDN w:val="0"/>
              <w:adjustRightInd w:val="0"/>
              <w:rPr>
                <w:szCs w:val="18"/>
              </w:rPr>
            </w:pPr>
            <w:r>
              <w:rPr>
                <w:szCs w:val="18"/>
              </w:rPr>
              <w:t>CA_n1A-n257A</w:t>
            </w:r>
            <w:r>
              <w:rPr>
                <w:rFonts w:hint="eastAsia"/>
                <w:szCs w:val="18"/>
              </w:rPr>
              <w:t>/</w:t>
            </w:r>
            <w:r>
              <w:rPr>
                <w:szCs w:val="18"/>
              </w:rPr>
              <w:t>D</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CA_n257D</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E</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eastAsia="zh-TW"/>
              </w:rPr>
              <w:t>-</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CA_n257E</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F</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eastAsia="zh-TW"/>
              </w:rPr>
              <w:t>-</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CA_n257F</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CA_n1A-n257G</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ja-JP"/>
              </w:rPr>
            </w:pPr>
            <w:r>
              <w:rPr>
                <w:szCs w:val="18"/>
                <w:lang w:eastAsia="ja-JP"/>
              </w:rPr>
              <w:t>CA_n257G</w:t>
            </w:r>
          </w:p>
          <w:p w:rsidR="004518B7" w:rsidRDefault="004518B7" w:rsidP="00B90CAF">
            <w:pPr>
              <w:pStyle w:val="TAC"/>
              <w:autoSpaceDN w:val="0"/>
              <w:adjustRightInd w:val="0"/>
              <w:rPr>
                <w:szCs w:val="18"/>
              </w:rPr>
            </w:pPr>
            <w:r>
              <w:rPr>
                <w:szCs w:val="18"/>
              </w:rPr>
              <w:t>CA_n1A-n257A/G</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CA_n257G</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CA_n1A-n257H</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ja-JP"/>
              </w:rPr>
            </w:pPr>
            <w:r>
              <w:rPr>
                <w:szCs w:val="18"/>
                <w:lang w:eastAsia="ja-JP"/>
              </w:rPr>
              <w:t>CA_n257G/H</w:t>
            </w:r>
          </w:p>
          <w:p w:rsidR="004518B7" w:rsidRDefault="004518B7" w:rsidP="00B90CAF">
            <w:pPr>
              <w:pStyle w:val="TAC"/>
              <w:autoSpaceDN w:val="0"/>
              <w:adjustRightInd w:val="0"/>
              <w:rPr>
                <w:szCs w:val="18"/>
              </w:rPr>
            </w:pPr>
            <w:r>
              <w:rPr>
                <w:szCs w:val="18"/>
              </w:rPr>
              <w:t>CA_n1A-n257A/G/H</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CA_n257H</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CA_n1A-n257I</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ja-JP"/>
              </w:rPr>
            </w:pPr>
            <w:r>
              <w:rPr>
                <w:szCs w:val="18"/>
                <w:lang w:eastAsia="ja-JP"/>
              </w:rPr>
              <w:t>CA_n257G/H/I</w:t>
            </w:r>
          </w:p>
          <w:p w:rsidR="004518B7" w:rsidRDefault="004518B7" w:rsidP="00B90CAF">
            <w:pPr>
              <w:pStyle w:val="TAC"/>
              <w:autoSpaceDN w:val="0"/>
              <w:adjustRightInd w:val="0"/>
              <w:rPr>
                <w:szCs w:val="18"/>
              </w:rPr>
            </w:pPr>
            <w:r>
              <w:rPr>
                <w:szCs w:val="18"/>
              </w:rPr>
              <w:t>CA_n1A-n257A/G/H/I</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CA_n257I</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J</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zh-TW"/>
              </w:rPr>
            </w:pPr>
            <w:r>
              <w:rPr>
                <w:szCs w:val="18"/>
                <w:lang w:eastAsia="zh-TW"/>
              </w:rPr>
              <w:t>CA_n257G/H/I/J</w:t>
            </w:r>
          </w:p>
          <w:p w:rsidR="004518B7" w:rsidRDefault="004518B7" w:rsidP="00B90CAF">
            <w:pPr>
              <w:pStyle w:val="TAC"/>
              <w:autoSpaceDN w:val="0"/>
              <w:adjustRightInd w:val="0"/>
              <w:rPr>
                <w:szCs w:val="18"/>
              </w:rPr>
            </w:pPr>
            <w:r>
              <w:rPr>
                <w:szCs w:val="18"/>
              </w:rPr>
              <w:t>CA_n1A-n257A/G/H/I/J</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CA_n257J</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K</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zh-TW"/>
              </w:rPr>
            </w:pPr>
            <w:r>
              <w:rPr>
                <w:szCs w:val="18"/>
                <w:lang w:eastAsia="zh-TW"/>
              </w:rPr>
              <w:t>CA_n257G/H/I/J/K</w:t>
            </w:r>
          </w:p>
          <w:p w:rsidR="004518B7" w:rsidRDefault="004518B7" w:rsidP="00B90CAF">
            <w:pPr>
              <w:pStyle w:val="TAC"/>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CA_n257K</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L</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zh-TW"/>
              </w:rPr>
            </w:pPr>
            <w:r>
              <w:rPr>
                <w:szCs w:val="18"/>
                <w:lang w:eastAsia="zh-TW"/>
              </w:rPr>
              <w:t>CA_n257G/H/I/J/K</w:t>
            </w:r>
          </w:p>
          <w:p w:rsidR="004518B7" w:rsidRDefault="004518B7" w:rsidP="00B90CAF">
            <w:pPr>
              <w:pStyle w:val="TAC"/>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CA_n257L</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M</w:t>
            </w:r>
          </w:p>
        </w:tc>
        <w:tc>
          <w:tcPr>
            <w:tcW w:w="2247"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lang w:eastAsia="zh-TW"/>
              </w:rPr>
            </w:pPr>
            <w:r>
              <w:rPr>
                <w:szCs w:val="18"/>
                <w:lang w:eastAsia="zh-TW"/>
              </w:rPr>
              <w:t>CA_n257G/H/I/J/K</w:t>
            </w:r>
          </w:p>
          <w:p w:rsidR="004518B7" w:rsidRDefault="004518B7" w:rsidP="00B90CAF">
            <w:pPr>
              <w:pStyle w:val="TAC"/>
              <w:autoSpaceDN w:val="0"/>
              <w:adjustRightInd w:val="0"/>
              <w:rPr>
                <w:szCs w:val="18"/>
              </w:rPr>
            </w:pPr>
            <w:r>
              <w:rPr>
                <w:szCs w:val="18"/>
              </w:rPr>
              <w:t>CA_n1A-n257A/G/H/I/J/K</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5, 10, 15, 20</w:t>
            </w:r>
          </w:p>
        </w:tc>
        <w:tc>
          <w:tcPr>
            <w:tcW w:w="1692" w:type="dxa"/>
            <w:tcBorders>
              <w:top w:val="nil"/>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lang w:val="en-US"/>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pPr>
            <w:r>
              <w:rPr>
                <w:lang w:val="en-US" w:bidi="ar"/>
              </w:rPr>
              <w:t>CA_n257M</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(2A)</w:t>
            </w:r>
          </w:p>
        </w:tc>
        <w:tc>
          <w:tcPr>
            <w:tcW w:w="2247"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CA_n1A-n257A</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lang w:val="en-US" w:bidi="ar"/>
              </w:rPr>
              <w:t>5, 10, 15, 20, 25, 30, 40, 50</w:t>
            </w:r>
          </w:p>
        </w:tc>
        <w:tc>
          <w:tcPr>
            <w:tcW w:w="1692"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rFonts w:hint="eastAsia"/>
                <w:szCs w:val="18"/>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rFonts w:hint="eastAsia"/>
                <w:lang w:val="en-US" w:bidi="ar"/>
              </w:rPr>
              <w:t>C</w:t>
            </w:r>
            <w:r>
              <w:rPr>
                <w:lang w:val="en-US" w:bidi="ar"/>
              </w:rPr>
              <w:t>A_n257(2A)</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(2G)</w:t>
            </w:r>
          </w:p>
        </w:tc>
        <w:tc>
          <w:tcPr>
            <w:tcW w:w="2247"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CA_n1A-n257A/G</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lang w:val="en-US" w:bidi="ar"/>
              </w:rPr>
              <w:t>5, 10, 15, 20, 25, 30, 40, 50</w:t>
            </w:r>
          </w:p>
        </w:tc>
        <w:tc>
          <w:tcPr>
            <w:tcW w:w="1692"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rFonts w:hint="eastAsia"/>
                <w:szCs w:val="18"/>
              </w:rPr>
              <w:t>0</w:t>
            </w:r>
          </w:p>
        </w:tc>
      </w:tr>
      <w:tr w:rsidR="004518B7" w:rsidTr="004518B7">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rFonts w:hint="eastAsia"/>
                <w:lang w:val="en-US" w:bidi="ar"/>
              </w:rPr>
              <w:t>C</w:t>
            </w:r>
            <w:r>
              <w:rPr>
                <w:lang w:val="en-US" w:bidi="ar"/>
              </w:rPr>
              <w:t>A_n257(2G)</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4518B7" w:rsidTr="004518B7">
        <w:trPr>
          <w:trHeight w:val="187"/>
          <w:jc w:val="center"/>
        </w:trPr>
        <w:tc>
          <w:tcPr>
            <w:tcW w:w="1809"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w:t>
            </w:r>
            <w:r>
              <w:rPr>
                <w:szCs w:val="18"/>
                <w:lang w:eastAsia="zh-TW"/>
              </w:rPr>
              <w:t>(A-G)</w:t>
            </w:r>
          </w:p>
        </w:tc>
        <w:tc>
          <w:tcPr>
            <w:tcW w:w="2247"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szCs w:val="18"/>
              </w:rPr>
              <w:t>CA_n1A-n257A/G</w:t>
            </w: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lang w:val="en-US" w:bidi="ar"/>
              </w:rPr>
              <w:t>5, 10, 15, 20, 25, 30, 40, 50</w:t>
            </w:r>
          </w:p>
        </w:tc>
        <w:tc>
          <w:tcPr>
            <w:tcW w:w="1692" w:type="dxa"/>
            <w:tcBorders>
              <w:top w:val="single" w:sz="4" w:space="0" w:color="auto"/>
              <w:left w:val="single" w:sz="4" w:space="0" w:color="auto"/>
              <w:bottom w:val="nil"/>
              <w:right w:val="single" w:sz="4" w:space="0" w:color="auto"/>
            </w:tcBorders>
          </w:tcPr>
          <w:p w:rsidR="004518B7" w:rsidRDefault="004518B7" w:rsidP="00B90CAF">
            <w:pPr>
              <w:pStyle w:val="TAC"/>
              <w:autoSpaceDN w:val="0"/>
              <w:adjustRightInd w:val="0"/>
              <w:rPr>
                <w:szCs w:val="18"/>
              </w:rPr>
            </w:pPr>
            <w:r>
              <w:rPr>
                <w:rFonts w:hint="eastAsia"/>
                <w:szCs w:val="18"/>
              </w:rPr>
              <w:t>0</w:t>
            </w:r>
          </w:p>
        </w:tc>
      </w:tr>
      <w:tr w:rsidR="004518B7" w:rsidTr="00105E8B">
        <w:trPr>
          <w:trHeight w:val="187"/>
          <w:jc w:val="center"/>
        </w:trPr>
        <w:tc>
          <w:tcPr>
            <w:tcW w:w="1809"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4518B7" w:rsidRDefault="004518B7" w:rsidP="00B90CAF">
            <w:pPr>
              <w:pStyle w:val="TAC"/>
              <w:rPr>
                <w:lang w:val="en-US" w:bidi="ar"/>
              </w:rPr>
            </w:pPr>
            <w:r>
              <w:rPr>
                <w:rFonts w:hint="eastAsia"/>
                <w:lang w:val="en-US" w:bidi="ar"/>
              </w:rPr>
              <w:t>C</w:t>
            </w:r>
            <w:r>
              <w:rPr>
                <w:lang w:val="en-US" w:bidi="ar"/>
              </w:rPr>
              <w:t>A_n257(A-G)</w:t>
            </w:r>
          </w:p>
        </w:tc>
        <w:tc>
          <w:tcPr>
            <w:tcW w:w="1692" w:type="dxa"/>
            <w:tcBorders>
              <w:top w:val="nil"/>
              <w:left w:val="single" w:sz="4" w:space="0" w:color="auto"/>
              <w:bottom w:val="single" w:sz="4" w:space="0" w:color="auto"/>
              <w:right w:val="single" w:sz="4" w:space="0" w:color="auto"/>
            </w:tcBorders>
          </w:tcPr>
          <w:p w:rsidR="004518B7" w:rsidRDefault="004518B7" w:rsidP="00B90CAF">
            <w:pPr>
              <w:pStyle w:val="TAC"/>
              <w:autoSpaceDN w:val="0"/>
              <w:adjustRightInd w:val="0"/>
              <w:rPr>
                <w:szCs w:val="18"/>
              </w:rPr>
            </w:pPr>
          </w:p>
        </w:tc>
      </w:tr>
      <w:tr w:rsidR="00105E8B" w:rsidTr="00105E8B">
        <w:trPr>
          <w:trHeight w:val="187"/>
          <w:jc w:val="center"/>
        </w:trPr>
        <w:tc>
          <w:tcPr>
            <w:tcW w:w="1809" w:type="dxa"/>
            <w:tcBorders>
              <w:top w:val="single" w:sz="4" w:space="0" w:color="auto"/>
              <w:left w:val="single" w:sz="4" w:space="0" w:color="auto"/>
              <w:bottom w:val="single" w:sz="4" w:space="0" w:color="auto"/>
              <w:right w:val="single" w:sz="4" w:space="0" w:color="auto"/>
            </w:tcBorders>
          </w:tcPr>
          <w:p w:rsidR="00105E8B" w:rsidRDefault="00105E8B" w:rsidP="00B90CAF">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247" w:type="dxa"/>
            <w:tcBorders>
              <w:top w:val="single" w:sz="4" w:space="0" w:color="auto"/>
              <w:left w:val="single" w:sz="4" w:space="0" w:color="auto"/>
              <w:bottom w:val="single" w:sz="4" w:space="0" w:color="auto"/>
              <w:right w:val="single" w:sz="4" w:space="0" w:color="auto"/>
            </w:tcBorders>
          </w:tcPr>
          <w:p w:rsidR="00105E8B" w:rsidRDefault="00105E8B" w:rsidP="00B90CAF">
            <w:pPr>
              <w:pStyle w:val="TAC"/>
              <w:autoSpaceDN w:val="0"/>
              <w:adjustRightInd w:val="0"/>
              <w:rPr>
                <w:szCs w:val="18"/>
              </w:rPr>
            </w:pPr>
            <w:r w:rsidRPr="00903C9E">
              <w:rPr>
                <w:rFonts w:ascii="微软雅黑" w:eastAsia="微软雅黑" w:hAnsi="微软雅黑" w:hint="eastAsia"/>
                <w:sz w:val="15"/>
                <w:szCs w:val="15"/>
                <w:lang w:eastAsia="fi-FI"/>
              </w:rPr>
              <w:t>…</w:t>
            </w:r>
          </w:p>
        </w:tc>
        <w:tc>
          <w:tcPr>
            <w:tcW w:w="876" w:type="dxa"/>
            <w:tcBorders>
              <w:top w:val="single" w:sz="4" w:space="0" w:color="auto"/>
              <w:left w:val="single" w:sz="4" w:space="0" w:color="auto"/>
              <w:bottom w:val="single" w:sz="4" w:space="0" w:color="auto"/>
              <w:right w:val="single" w:sz="4" w:space="0" w:color="auto"/>
            </w:tcBorders>
          </w:tcPr>
          <w:p w:rsidR="00105E8B" w:rsidRDefault="00105E8B" w:rsidP="00B90CAF">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931" w:type="dxa"/>
            <w:tcBorders>
              <w:top w:val="single" w:sz="4" w:space="0" w:color="auto"/>
              <w:left w:val="single" w:sz="4" w:space="0" w:color="auto"/>
              <w:bottom w:val="single" w:sz="4" w:space="0" w:color="auto"/>
              <w:right w:val="single" w:sz="4" w:space="0" w:color="auto"/>
            </w:tcBorders>
            <w:vAlign w:val="center"/>
          </w:tcPr>
          <w:p w:rsidR="00105E8B" w:rsidRDefault="00105E8B" w:rsidP="00B90CAF">
            <w:pPr>
              <w:pStyle w:val="TAC"/>
              <w:rPr>
                <w:lang w:val="en-US" w:bidi="ar"/>
              </w:rPr>
            </w:pPr>
            <w:r w:rsidRPr="00903C9E">
              <w:rPr>
                <w:rFonts w:ascii="微软雅黑" w:eastAsia="微软雅黑" w:hAnsi="微软雅黑" w:hint="eastAsia"/>
                <w:sz w:val="15"/>
                <w:szCs w:val="15"/>
                <w:lang w:eastAsia="fi-FI"/>
              </w:rPr>
              <w:t>…</w:t>
            </w:r>
          </w:p>
        </w:tc>
        <w:tc>
          <w:tcPr>
            <w:tcW w:w="1692" w:type="dxa"/>
            <w:tcBorders>
              <w:top w:val="single" w:sz="4" w:space="0" w:color="auto"/>
              <w:left w:val="single" w:sz="4" w:space="0" w:color="auto"/>
              <w:bottom w:val="single" w:sz="4" w:space="0" w:color="auto"/>
              <w:right w:val="single" w:sz="4" w:space="0" w:color="auto"/>
            </w:tcBorders>
          </w:tcPr>
          <w:p w:rsidR="00105E8B" w:rsidRDefault="00105E8B" w:rsidP="00B90CAF">
            <w:pPr>
              <w:pStyle w:val="TAC"/>
              <w:autoSpaceDN w:val="0"/>
              <w:adjustRightInd w:val="0"/>
              <w:rPr>
                <w:szCs w:val="18"/>
              </w:rPr>
            </w:pPr>
            <w:r w:rsidRPr="00903C9E">
              <w:rPr>
                <w:rFonts w:ascii="微软雅黑" w:eastAsia="微软雅黑" w:hAnsi="微软雅黑" w:hint="eastAsia"/>
                <w:sz w:val="15"/>
                <w:szCs w:val="15"/>
                <w:lang w:eastAsia="fi-FI"/>
              </w:rPr>
              <w:t>…</w:t>
            </w:r>
          </w:p>
        </w:tc>
      </w:tr>
    </w:tbl>
    <w:p w:rsidR="004518B7" w:rsidRDefault="004518B7" w:rsidP="00F01B54">
      <w:pPr>
        <w:rPr>
          <w:lang w:val="en-US"/>
        </w:rPr>
      </w:pPr>
    </w:p>
    <w:p w:rsidR="004518B7" w:rsidRDefault="00AC1A61" w:rsidP="00F01B54">
      <w:pPr>
        <w:rPr>
          <w:lang w:val="en-US"/>
        </w:rPr>
      </w:pPr>
      <w:r>
        <w:rPr>
          <w:lang w:val="en-US"/>
        </w:rPr>
        <w:t>Based on the above discussion</w:t>
      </w:r>
      <w:r w:rsidR="004518B7">
        <w:rPr>
          <w:lang w:val="en-US"/>
        </w:rPr>
        <w:t xml:space="preserve">, we have the </w:t>
      </w:r>
      <w:r>
        <w:rPr>
          <w:lang w:val="en-US"/>
        </w:rPr>
        <w:t xml:space="preserve">following </w:t>
      </w:r>
      <w:r w:rsidR="004518B7">
        <w:rPr>
          <w:lang w:val="en-US"/>
        </w:rPr>
        <w:t xml:space="preserve">optimized table </w:t>
      </w:r>
      <w:r>
        <w:rPr>
          <w:lang w:val="en-US"/>
        </w:rPr>
        <w:t xml:space="preserve">shown </w:t>
      </w:r>
      <w:r w:rsidR="004518B7">
        <w:rPr>
          <w:lang w:val="en-US"/>
        </w:rPr>
        <w:t xml:space="preserve">as </w:t>
      </w:r>
      <w:r>
        <w:rPr>
          <w:lang w:val="en-US"/>
        </w:rPr>
        <w:t>in “</w:t>
      </w:r>
      <w:proofErr w:type="spellStart"/>
      <w:r>
        <w:rPr>
          <w:highlight w:val="magenta"/>
        </w:rPr>
        <w:t>Optimization</w:t>
      </w:r>
      <w:r w:rsidRPr="00D53DB5">
        <w:rPr>
          <w:highlight w:val="magenta"/>
        </w:rPr>
        <w:t>_</w:t>
      </w:r>
      <w:r>
        <w:t>Table</w:t>
      </w:r>
      <w:proofErr w:type="spellEnd"/>
      <w:r>
        <w:t xml:space="preserve"> 5.5</w:t>
      </w:r>
      <w:r>
        <w:rPr>
          <w:lang w:val="en-US"/>
        </w:rPr>
        <w:t>A.1</w:t>
      </w:r>
      <w:r>
        <w:rPr>
          <w:rFonts w:hint="eastAsia"/>
          <w:lang w:val="en-US"/>
        </w:rPr>
        <w:t>.1</w:t>
      </w:r>
      <w:r>
        <w:t>-1</w:t>
      </w:r>
      <w:r>
        <w:rPr>
          <w:rFonts w:hint="eastAsia"/>
          <w:lang w:val="en-US"/>
        </w:rPr>
        <w:t>a</w:t>
      </w:r>
      <w:r>
        <w:rPr>
          <w:lang w:val="en-US"/>
        </w:rPr>
        <w:t>”</w:t>
      </w:r>
      <w:r w:rsidR="004518B7">
        <w:rPr>
          <w:lang w:val="en-US"/>
        </w:rPr>
        <w:t>.</w:t>
      </w:r>
    </w:p>
    <w:p w:rsidR="0030128D" w:rsidRDefault="00427963" w:rsidP="0030128D">
      <w:pPr>
        <w:pStyle w:val="TH"/>
      </w:pPr>
      <w:r>
        <w:rPr>
          <w:noProof/>
          <w:lang w:val="en-US"/>
        </w:rPr>
        <w:lastRenderedPageBreak/>
        <mc:AlternateContent>
          <mc:Choice Requires="wps">
            <w:drawing>
              <wp:anchor distT="0" distB="0" distL="114300" distR="114300" simplePos="0" relativeHeight="251660288" behindDoc="1" locked="0" layoutInCell="1" allowOverlap="1">
                <wp:simplePos x="0" y="0"/>
                <wp:positionH relativeFrom="margin">
                  <wp:posOffset>19050</wp:posOffset>
                </wp:positionH>
                <wp:positionV relativeFrom="paragraph">
                  <wp:posOffset>1240790</wp:posOffset>
                </wp:positionV>
                <wp:extent cx="6108700" cy="958850"/>
                <wp:effectExtent l="114300" t="38100" r="25400" b="50800"/>
                <wp:wrapNone/>
                <wp:docPr id="1" name="线形标注 1(带强调线) 1"/>
                <wp:cNvGraphicFramePr/>
                <a:graphic xmlns:a="http://schemas.openxmlformats.org/drawingml/2006/main">
                  <a:graphicData uri="http://schemas.microsoft.com/office/word/2010/wordprocessingShape">
                    <wps:wsp>
                      <wps:cNvSpPr/>
                      <wps:spPr>
                        <a:xfrm>
                          <a:off x="0" y="0"/>
                          <a:ext cx="6108700" cy="958850"/>
                        </a:xfrm>
                        <a:prstGeom prst="accentCallout1">
                          <a:avLst>
                            <a:gd name="adj1" fmla="val 16776"/>
                            <a:gd name="adj2" fmla="val -1829"/>
                            <a:gd name="adj3" fmla="val 17105"/>
                            <a:gd name="adj4" fmla="val -18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427963">
                            <w:pPr>
                              <w:jc w:val="center"/>
                            </w:pPr>
                            <w:r>
                              <w:t>N</w:t>
                            </w:r>
                            <w:r>
                              <w:rPr>
                                <w:rFonts w:hint="eastAsia"/>
                              </w:rPr>
                              <w:t xml:space="preserve">o </w:t>
                            </w:r>
                            <w:r>
                              <w:t>grouping due to non-superset UL CA operation in high order uplink configurations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44" coordsize="21600,21600" o:spt="44" adj="-8280,24300,-1800,4050" path="m@0@1l@2@3nfem@2,l@2,21600nfem,l21600,r,21600l,21600ns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accentbar="t" textborder="f"/>
              </v:shapetype>
              <v:shape id="线形标注 1(带强调线) 1" o:spid="_x0000_s1027" type="#_x0000_t44" style="position:absolute;left:0;text-align:left;margin-left:1.5pt;margin-top:97.7pt;width:481pt;height:75.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" adj="-389,3695,-395,3624" fillcolor="#5b9bd5 [3204]" strokecolor="#1f4d78 [1604]" strokeweight="1pt">
                <v:textbox>
                  <w:txbxContent>
                    <w:p w:rsidR="007D0634" w:rsidRDefault="007D0634" w:rsidP="00427963">
                      <w:pPr>
                        <w:jc w:val="center"/>
                      </w:pPr>
                      <w:r>
                        <w:t>N</w:t>
                      </w:r>
                      <w:r>
                        <w:rPr>
                          <w:rFonts w:hint="eastAsia"/>
                        </w:rPr>
                        <w:t xml:space="preserve">o </w:t>
                      </w:r>
                      <w:r>
                        <w:t>grouping due to non-superset UL CA operation in high order uplink configurations</w:t>
                      </w:r>
                    </w:p>
                  </w:txbxContent>
                </v:textbox>
                <o:callout v:ext="edit" minusx="t" minusy="t"/>
                <w10:wrap anchorx="margin"/>
              </v:shape>
            </w:pict>
          </mc:Fallback>
        </mc:AlternateContent>
      </w:r>
      <w:r w:rsidR="00A62A22">
        <w:rPr>
          <w:noProof/>
          <w:lang w:val="en-US"/>
        </w:rPr>
        <mc:AlternateContent>
          <mc:Choice Requires="wps">
            <w:drawing>
              <wp:anchor distT="0" distB="0" distL="114300" distR="114300" simplePos="0" relativeHeight="251666432" behindDoc="1" locked="0" layoutInCell="1" allowOverlap="1" wp14:anchorId="5A6632F4" wp14:editId="1DBDA50B">
                <wp:simplePos x="0" y="0"/>
                <wp:positionH relativeFrom="margin">
                  <wp:align>right</wp:align>
                </wp:positionH>
                <wp:positionV relativeFrom="paragraph">
                  <wp:posOffset>955040</wp:posOffset>
                </wp:positionV>
                <wp:extent cx="6070600" cy="266700"/>
                <wp:effectExtent l="114300" t="38100" r="25400" b="57150"/>
                <wp:wrapNone/>
                <wp:docPr id="2" name="线形标注 1(带强调线) 2"/>
                <wp:cNvGraphicFramePr/>
                <a:graphic xmlns:a="http://schemas.openxmlformats.org/drawingml/2006/main">
                  <a:graphicData uri="http://schemas.microsoft.com/office/word/2010/wordprocessingShape">
                    <wps:wsp>
                      <wps:cNvSpPr/>
                      <wps:spPr>
                        <a:xfrm>
                          <a:off x="0" y="0"/>
                          <a:ext cx="6070600" cy="266700"/>
                        </a:xfrm>
                        <a:prstGeom prst="accentCallout1">
                          <a:avLst>
                            <a:gd name="adj1" fmla="val 16776"/>
                            <a:gd name="adj2" fmla="val -1829"/>
                            <a:gd name="adj3" fmla="val 17105"/>
                            <a:gd name="adj4" fmla="val -1800"/>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B93EBB">
                            <w:r>
                              <w:rPr>
                                <w:rFonts w:hint="eastAsia"/>
                              </w:rPr>
                              <w:t xml:space="preserve">The missing </w:t>
                            </w:r>
                            <w:proofErr w:type="spellStart"/>
                            <w:r>
                              <w:rPr>
                                <w:rFonts w:hint="eastAsia"/>
                              </w:rPr>
                              <w:t>fallback</w:t>
                            </w:r>
                            <w:proofErr w:type="spellEnd"/>
                            <w:r>
                              <w:rPr>
                                <w:rFonts w:hint="eastAsia"/>
                              </w:rPr>
                              <w:t xml:space="preserve"> BCS</w:t>
                            </w:r>
                            <w:r>
                              <w:t>1</w:t>
                            </w:r>
                            <w:r>
                              <w:rPr>
                                <w:rFonts w:hint="eastAsia"/>
                              </w:rPr>
                              <w:t xml:space="preserve"> in the lower order 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6632F4" id="线形标注 1(带强调线) 2" o:spid="_x0000_s1028" type="#_x0000_t44" style="position:absolute;left:0;text-align:left;margin-left:426.8pt;margin-top:75.2pt;width:478pt;height:21pt;z-index:-25165004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" adj="-389,3695,-395,3624" fillcolor="#a5a5a5 [3206]" strokecolor="#1f4d78 [1604]" strokeweight="1pt">
                <v:textbox>
                  <w:txbxContent>
                    <w:p w:rsidR="007D0634" w:rsidRDefault="007D0634" w:rsidP="00B93EBB">
                      <w:r>
                        <w:rPr>
                          <w:rFonts w:hint="eastAsia"/>
                        </w:rPr>
                        <w:t xml:space="preserve">The missing </w:t>
                      </w:r>
                      <w:proofErr w:type="spellStart"/>
                      <w:r>
                        <w:rPr>
                          <w:rFonts w:hint="eastAsia"/>
                        </w:rPr>
                        <w:t>fallback</w:t>
                      </w:r>
                      <w:proofErr w:type="spellEnd"/>
                      <w:r>
                        <w:rPr>
                          <w:rFonts w:hint="eastAsia"/>
                        </w:rPr>
                        <w:t xml:space="preserve"> BCS</w:t>
                      </w:r>
                      <w:r>
                        <w:t>1</w:t>
                      </w:r>
                      <w:r>
                        <w:rPr>
                          <w:rFonts w:hint="eastAsia"/>
                        </w:rPr>
                        <w:t xml:space="preserve"> in the lower order configuration</w:t>
                      </w:r>
                    </w:p>
                  </w:txbxContent>
                </v:textbox>
                <o:callout v:ext="edit" minusx="t" minusy="t"/>
                <w10:wrap anchorx="margin"/>
              </v:shape>
            </w:pict>
          </mc:Fallback>
        </mc:AlternateContent>
      </w:r>
      <w:proofErr w:type="spellStart"/>
      <w:r w:rsidR="0030128D">
        <w:rPr>
          <w:highlight w:val="magenta"/>
        </w:rPr>
        <w:t>Optimization</w:t>
      </w:r>
      <w:r w:rsidR="0030128D" w:rsidRPr="00D53DB5">
        <w:rPr>
          <w:highlight w:val="magenta"/>
        </w:rPr>
        <w:t>_</w:t>
      </w:r>
      <w:r w:rsidR="0030128D">
        <w:t>Table</w:t>
      </w:r>
      <w:proofErr w:type="spellEnd"/>
      <w:r w:rsidR="0030128D">
        <w:t xml:space="preserve"> 5.5</w:t>
      </w:r>
      <w:r w:rsidR="0030128D">
        <w:rPr>
          <w:lang w:val="en-US"/>
        </w:rPr>
        <w:t>A.1</w:t>
      </w:r>
      <w:r w:rsidR="0030128D">
        <w:rPr>
          <w:rFonts w:hint="eastAsia"/>
          <w:lang w:val="en-US"/>
        </w:rPr>
        <w:t>.1</w:t>
      </w:r>
      <w:r w:rsidR="0030128D">
        <w:t>-1</w:t>
      </w:r>
      <w:r w:rsidR="0030128D">
        <w:rPr>
          <w:rFonts w:hint="eastAsia"/>
          <w:lang w:val="en-US"/>
        </w:rPr>
        <w:t>a</w:t>
      </w:r>
      <w:r w:rsidR="0030128D">
        <w:t xml:space="preserve">: Inter-band </w:t>
      </w:r>
      <w:r w:rsidR="0030128D">
        <w:rPr>
          <w:lang w:val="en-US"/>
        </w:rPr>
        <w:t>CA</w:t>
      </w:r>
      <w:r w:rsidR="0030128D">
        <w:t xml:space="preserve"> configurations and bandwidth combinations sets between FR1 and FR2 (two bands) </w:t>
      </w:r>
      <w:r w:rsidR="0030128D" w:rsidRPr="001E24DC">
        <w:rPr>
          <w:highlight w:val="yellow"/>
        </w:rPr>
        <w:t>(From TS 38.101-</w:t>
      </w:r>
      <w:r w:rsidR="0030128D">
        <w:rPr>
          <w:highlight w:val="yellow"/>
        </w:rPr>
        <w:t>3</w:t>
      </w:r>
      <w:r w:rsidR="0030128D"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247"/>
        <w:gridCol w:w="876"/>
        <w:gridCol w:w="2931"/>
        <w:gridCol w:w="1692"/>
      </w:tblGrid>
      <w:tr w:rsidR="0030128D" w:rsidTr="000F30CB">
        <w:trPr>
          <w:trHeight w:val="187"/>
          <w:jc w:val="center"/>
        </w:trPr>
        <w:tc>
          <w:tcPr>
            <w:tcW w:w="1809" w:type="dxa"/>
            <w:tcBorders>
              <w:top w:val="single" w:sz="4" w:space="0" w:color="auto"/>
              <w:left w:val="single" w:sz="4" w:space="0" w:color="auto"/>
              <w:bottom w:val="single" w:sz="4" w:space="0" w:color="auto"/>
              <w:right w:val="single" w:sz="4" w:space="0" w:color="auto"/>
            </w:tcBorders>
          </w:tcPr>
          <w:p w:rsidR="0030128D" w:rsidRDefault="0030128D" w:rsidP="00B90CAF">
            <w:pPr>
              <w:pStyle w:val="TAH"/>
              <w:autoSpaceDN w:val="0"/>
              <w:adjustRightInd w:val="0"/>
              <w:rPr>
                <w:szCs w:val="18"/>
              </w:rPr>
            </w:pPr>
            <w:r>
              <w:t>NR CA configuration</w:t>
            </w:r>
          </w:p>
        </w:tc>
        <w:tc>
          <w:tcPr>
            <w:tcW w:w="2247" w:type="dxa"/>
            <w:tcBorders>
              <w:top w:val="single" w:sz="4" w:space="0" w:color="auto"/>
              <w:left w:val="single" w:sz="4" w:space="0" w:color="auto"/>
              <w:bottom w:val="single" w:sz="4" w:space="0" w:color="auto"/>
              <w:right w:val="single" w:sz="4" w:space="0" w:color="auto"/>
            </w:tcBorders>
          </w:tcPr>
          <w:p w:rsidR="0030128D" w:rsidRDefault="0030128D" w:rsidP="00B90CAF">
            <w:pPr>
              <w:pStyle w:val="TAH"/>
              <w:autoSpaceDN w:val="0"/>
              <w:adjustRightInd w:val="0"/>
              <w:rPr>
                <w:szCs w:val="18"/>
              </w:rPr>
            </w:pPr>
            <w:r>
              <w:t>Uplink CA configuration</w:t>
            </w:r>
            <w:r>
              <w:rPr>
                <w:rFonts w:hint="eastAsia"/>
              </w:rPr>
              <w:t xml:space="preserve"> </w:t>
            </w:r>
          </w:p>
        </w:tc>
        <w:tc>
          <w:tcPr>
            <w:tcW w:w="876" w:type="dxa"/>
            <w:tcBorders>
              <w:top w:val="single" w:sz="4" w:space="0" w:color="auto"/>
              <w:left w:val="single" w:sz="4" w:space="0" w:color="auto"/>
              <w:bottom w:val="single" w:sz="4" w:space="0" w:color="auto"/>
              <w:right w:val="single" w:sz="4" w:space="0" w:color="auto"/>
            </w:tcBorders>
          </w:tcPr>
          <w:p w:rsidR="0030128D" w:rsidRDefault="0030128D" w:rsidP="00B90CAF">
            <w:pPr>
              <w:pStyle w:val="TAH"/>
              <w:autoSpaceDN w:val="0"/>
              <w:adjustRightInd w:val="0"/>
              <w:rPr>
                <w:szCs w:val="18"/>
              </w:rPr>
            </w:pPr>
            <w:r>
              <w:t>NR Band</w:t>
            </w:r>
          </w:p>
        </w:tc>
        <w:tc>
          <w:tcPr>
            <w:tcW w:w="2931" w:type="dxa"/>
            <w:tcBorders>
              <w:top w:val="single" w:sz="4" w:space="0" w:color="auto"/>
              <w:left w:val="single" w:sz="4" w:space="0" w:color="auto"/>
              <w:bottom w:val="single" w:sz="4" w:space="0" w:color="auto"/>
              <w:right w:val="single" w:sz="4" w:space="0" w:color="auto"/>
            </w:tcBorders>
          </w:tcPr>
          <w:p w:rsidR="0030128D" w:rsidRDefault="0030128D" w:rsidP="00B90CAF">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92" w:type="dxa"/>
            <w:tcBorders>
              <w:top w:val="single" w:sz="4" w:space="0" w:color="auto"/>
              <w:left w:val="single" w:sz="4" w:space="0" w:color="auto"/>
              <w:bottom w:val="nil"/>
              <w:right w:val="single" w:sz="4" w:space="0" w:color="auto"/>
            </w:tcBorders>
          </w:tcPr>
          <w:p w:rsidR="0030128D" w:rsidRDefault="0030128D" w:rsidP="00B90CAF">
            <w:pPr>
              <w:pStyle w:val="TAH"/>
              <w:autoSpaceDN w:val="0"/>
              <w:adjustRightInd w:val="0"/>
              <w:rPr>
                <w:szCs w:val="18"/>
              </w:rPr>
            </w:pPr>
            <w:r>
              <w:t>Bandwidth combination set</w:t>
            </w:r>
          </w:p>
        </w:tc>
      </w:tr>
      <w:tr w:rsidR="0030128D" w:rsidTr="00B90CAF">
        <w:trPr>
          <w:trHeight w:val="187"/>
          <w:jc w:val="center"/>
        </w:trPr>
        <w:tc>
          <w:tcPr>
            <w:tcW w:w="1809" w:type="dxa"/>
            <w:tcBorders>
              <w:top w:val="single" w:sz="4" w:space="0" w:color="auto"/>
              <w:left w:val="single" w:sz="4" w:space="0" w:color="auto"/>
              <w:bottom w:val="nil"/>
              <w:right w:val="single" w:sz="4" w:space="0" w:color="auto"/>
            </w:tcBorders>
          </w:tcPr>
          <w:p w:rsidR="0030128D" w:rsidRDefault="0030128D" w:rsidP="00B90CAF">
            <w:pPr>
              <w:pStyle w:val="TAC"/>
              <w:autoSpaceDN w:val="0"/>
              <w:adjustRightInd w:val="0"/>
              <w:rPr>
                <w:szCs w:val="18"/>
              </w:rPr>
            </w:pPr>
            <w:r>
              <w:rPr>
                <w:szCs w:val="18"/>
              </w:rPr>
              <w:t>CA_n1A-n257A</w:t>
            </w:r>
          </w:p>
        </w:tc>
        <w:tc>
          <w:tcPr>
            <w:tcW w:w="2247" w:type="dxa"/>
            <w:tcBorders>
              <w:top w:val="single" w:sz="4" w:space="0" w:color="auto"/>
              <w:left w:val="single" w:sz="4" w:space="0" w:color="auto"/>
              <w:bottom w:val="nil"/>
              <w:right w:val="single" w:sz="4" w:space="0" w:color="auto"/>
            </w:tcBorders>
          </w:tcPr>
          <w:p w:rsidR="0030128D" w:rsidRDefault="0030128D" w:rsidP="00B90CAF">
            <w:pPr>
              <w:pStyle w:val="TAC"/>
              <w:autoSpaceDN w:val="0"/>
              <w:adjustRightInd w:val="0"/>
              <w:rPr>
                <w:szCs w:val="18"/>
              </w:rPr>
            </w:pPr>
            <w:r>
              <w:rPr>
                <w:szCs w:val="18"/>
              </w:rPr>
              <w:t>CA_n1A-n257A</w:t>
            </w:r>
          </w:p>
        </w:tc>
        <w:tc>
          <w:tcPr>
            <w:tcW w:w="876" w:type="dxa"/>
            <w:tcBorders>
              <w:top w:val="single" w:sz="4" w:space="0" w:color="auto"/>
              <w:left w:val="single" w:sz="4" w:space="0" w:color="auto"/>
              <w:bottom w:val="single" w:sz="4" w:space="0" w:color="auto"/>
              <w:right w:val="single" w:sz="4" w:space="0" w:color="auto"/>
            </w:tcBorders>
          </w:tcPr>
          <w:p w:rsidR="0030128D" w:rsidRDefault="0030128D" w:rsidP="00B90CAF">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30128D" w:rsidRDefault="0030128D" w:rsidP="00B90CAF">
            <w:pPr>
              <w:pStyle w:val="TAC"/>
            </w:pPr>
            <w:r>
              <w:rPr>
                <w:lang w:val="en-US" w:bidi="ar"/>
              </w:rPr>
              <w:t>5, 10, 15, 20</w:t>
            </w:r>
          </w:p>
        </w:tc>
        <w:tc>
          <w:tcPr>
            <w:tcW w:w="1692" w:type="dxa"/>
            <w:tcBorders>
              <w:top w:val="single" w:sz="4" w:space="0" w:color="auto"/>
              <w:left w:val="single" w:sz="4" w:space="0" w:color="auto"/>
              <w:bottom w:val="nil"/>
              <w:right w:val="single" w:sz="4" w:space="0" w:color="auto"/>
            </w:tcBorders>
          </w:tcPr>
          <w:p w:rsidR="0030128D" w:rsidRDefault="0030128D" w:rsidP="00B90CAF">
            <w:pPr>
              <w:pStyle w:val="TAC"/>
              <w:autoSpaceDN w:val="0"/>
              <w:adjustRightInd w:val="0"/>
              <w:rPr>
                <w:szCs w:val="18"/>
              </w:rPr>
            </w:pPr>
            <w:r>
              <w:rPr>
                <w:szCs w:val="18"/>
              </w:rPr>
              <w:t>0</w:t>
            </w:r>
          </w:p>
        </w:tc>
      </w:tr>
      <w:tr w:rsidR="0030128D" w:rsidTr="000F30CB">
        <w:trPr>
          <w:trHeight w:val="187"/>
          <w:jc w:val="center"/>
        </w:trPr>
        <w:tc>
          <w:tcPr>
            <w:tcW w:w="1809" w:type="dxa"/>
            <w:tcBorders>
              <w:top w:val="nil"/>
              <w:left w:val="single" w:sz="4" w:space="0" w:color="auto"/>
              <w:bottom w:val="nil"/>
              <w:right w:val="single" w:sz="4" w:space="0" w:color="auto"/>
            </w:tcBorders>
          </w:tcPr>
          <w:p w:rsidR="0030128D" w:rsidRDefault="0030128D" w:rsidP="00B90CAF">
            <w:pPr>
              <w:pStyle w:val="TAC"/>
              <w:autoSpaceDN w:val="0"/>
              <w:adjustRightInd w:val="0"/>
              <w:rPr>
                <w:szCs w:val="18"/>
              </w:rPr>
            </w:pPr>
          </w:p>
        </w:tc>
        <w:tc>
          <w:tcPr>
            <w:tcW w:w="2247" w:type="dxa"/>
            <w:tcBorders>
              <w:top w:val="nil"/>
              <w:left w:val="single" w:sz="4" w:space="0" w:color="auto"/>
              <w:bottom w:val="nil"/>
              <w:right w:val="single" w:sz="4" w:space="0" w:color="auto"/>
            </w:tcBorders>
          </w:tcPr>
          <w:p w:rsidR="0030128D" w:rsidRDefault="0030128D" w:rsidP="00B90CAF">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30128D" w:rsidRDefault="0030128D" w:rsidP="00B90CAF">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30128D" w:rsidRDefault="0030128D" w:rsidP="00B90CAF">
            <w:pPr>
              <w:pStyle w:val="TAC"/>
            </w:pPr>
            <w:r>
              <w:rPr>
                <w:lang w:val="en-US" w:bidi="ar"/>
              </w:rPr>
              <w:t>50, 100, 200, 400</w:t>
            </w:r>
          </w:p>
        </w:tc>
        <w:tc>
          <w:tcPr>
            <w:tcW w:w="1692" w:type="dxa"/>
            <w:tcBorders>
              <w:top w:val="nil"/>
              <w:left w:val="single" w:sz="4" w:space="0" w:color="auto"/>
              <w:bottom w:val="single" w:sz="4" w:space="0" w:color="auto"/>
              <w:right w:val="single" w:sz="4" w:space="0" w:color="auto"/>
            </w:tcBorders>
          </w:tcPr>
          <w:p w:rsidR="0030128D" w:rsidRDefault="0030128D" w:rsidP="00B90CAF">
            <w:pPr>
              <w:pStyle w:val="TAC"/>
              <w:autoSpaceDN w:val="0"/>
              <w:adjustRightInd w:val="0"/>
              <w:rPr>
                <w:szCs w:val="18"/>
              </w:rPr>
            </w:pPr>
          </w:p>
        </w:tc>
      </w:tr>
      <w:tr w:rsidR="000F30CB" w:rsidTr="000F30CB">
        <w:trPr>
          <w:trHeight w:val="187"/>
          <w:jc w:val="center"/>
        </w:trPr>
        <w:tc>
          <w:tcPr>
            <w:tcW w:w="1809" w:type="dxa"/>
            <w:tcBorders>
              <w:top w:val="nil"/>
              <w:left w:val="single" w:sz="4" w:space="0" w:color="auto"/>
              <w:bottom w:val="nil"/>
              <w:right w:val="single" w:sz="4" w:space="0" w:color="auto"/>
            </w:tcBorders>
          </w:tcPr>
          <w:p w:rsidR="000F30CB" w:rsidRDefault="000F30CB" w:rsidP="000F30CB">
            <w:pPr>
              <w:pStyle w:val="TAC"/>
              <w:autoSpaceDN w:val="0"/>
              <w:adjustRightInd w:val="0"/>
              <w:rPr>
                <w:noProof/>
                <w:lang w:val="en-US"/>
              </w:rPr>
            </w:pPr>
          </w:p>
        </w:tc>
        <w:tc>
          <w:tcPr>
            <w:tcW w:w="2247"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0F30CB" w:rsidRPr="00B93EBB" w:rsidRDefault="000F30CB" w:rsidP="000F30CB">
            <w:pPr>
              <w:pStyle w:val="TAC"/>
              <w:autoSpaceDN w:val="0"/>
              <w:adjustRightInd w:val="0"/>
              <w:rPr>
                <w:szCs w:val="18"/>
                <w:highlight w:val="red"/>
              </w:rPr>
            </w:pPr>
            <w:r w:rsidRPr="00B93EBB">
              <w:rPr>
                <w:szCs w:val="18"/>
                <w:highlight w:val="red"/>
              </w:rPr>
              <w:t>n1</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Pr="00B93EBB" w:rsidRDefault="00A62A22" w:rsidP="000F30CB">
            <w:pPr>
              <w:pStyle w:val="TAC"/>
              <w:rPr>
                <w:highlight w:val="red"/>
                <w:lang w:val="en-US" w:bidi="ar"/>
              </w:rPr>
            </w:pPr>
            <w:r w:rsidRPr="00B93EBB">
              <w:rPr>
                <w:highlight w:val="red"/>
                <w:lang w:val="en-US" w:bidi="ar"/>
              </w:rPr>
              <w:t>5, 10, 15, 20, 25, 30, 40, 50</w:t>
            </w:r>
          </w:p>
        </w:tc>
        <w:tc>
          <w:tcPr>
            <w:tcW w:w="1692" w:type="dxa"/>
            <w:tcBorders>
              <w:top w:val="single" w:sz="4" w:space="0" w:color="auto"/>
              <w:left w:val="single" w:sz="4" w:space="0" w:color="auto"/>
              <w:bottom w:val="nil"/>
              <w:right w:val="single" w:sz="4" w:space="0" w:color="auto"/>
            </w:tcBorders>
          </w:tcPr>
          <w:p w:rsidR="000F30CB" w:rsidRDefault="000F30CB" w:rsidP="000F30CB">
            <w:pPr>
              <w:pStyle w:val="TAC"/>
              <w:autoSpaceDN w:val="0"/>
              <w:adjustRightInd w:val="0"/>
              <w:rPr>
                <w:szCs w:val="18"/>
              </w:rPr>
            </w:pPr>
            <w:r w:rsidRPr="00A62A22">
              <w:rPr>
                <w:rFonts w:hint="eastAsia"/>
                <w:szCs w:val="18"/>
                <w:highlight w:val="magenta"/>
              </w:rPr>
              <w:t>1</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noProof/>
                <w:lang w:val="en-US"/>
              </w:rPr>
            </w:pPr>
          </w:p>
        </w:tc>
        <w:tc>
          <w:tcPr>
            <w:tcW w:w="2247"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0F30CB" w:rsidRPr="00B93EBB" w:rsidRDefault="000F30CB" w:rsidP="000F30CB">
            <w:pPr>
              <w:pStyle w:val="TAC"/>
              <w:autoSpaceDN w:val="0"/>
              <w:adjustRightInd w:val="0"/>
              <w:rPr>
                <w:szCs w:val="18"/>
                <w:highlight w:val="red"/>
              </w:rPr>
            </w:pPr>
            <w:r w:rsidRPr="00B93EBB">
              <w:rPr>
                <w:szCs w:val="18"/>
                <w:highlight w:val="red"/>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Pr="00B93EBB" w:rsidRDefault="000F30CB" w:rsidP="000F30CB">
            <w:pPr>
              <w:pStyle w:val="TAC"/>
              <w:rPr>
                <w:highlight w:val="red"/>
                <w:lang w:val="en-US" w:bidi="ar"/>
              </w:rPr>
            </w:pPr>
            <w:r w:rsidRPr="00B93EBB">
              <w:rPr>
                <w:highlight w:val="red"/>
                <w:lang w:val="en-US" w:bidi="ar"/>
              </w:rPr>
              <w:t>50, 100, 200, 400</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CA_n1A-n257</w:t>
            </w:r>
            <w:r>
              <w:rPr>
                <w:szCs w:val="18"/>
                <w:lang w:eastAsia="zh-TW"/>
              </w:rPr>
              <w:t>D</w:t>
            </w:r>
          </w:p>
        </w:tc>
        <w:tc>
          <w:tcPr>
            <w:tcW w:w="2247"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CA_n257D</w:t>
            </w:r>
          </w:p>
          <w:p w:rsidR="000F30CB" w:rsidRDefault="000F30CB" w:rsidP="000F30CB">
            <w:pPr>
              <w:pStyle w:val="TAC"/>
              <w:autoSpaceDN w:val="0"/>
              <w:adjustRightInd w:val="0"/>
              <w:rPr>
                <w:szCs w:val="18"/>
              </w:rPr>
            </w:pPr>
            <w:r>
              <w:rPr>
                <w:szCs w:val="18"/>
              </w:rPr>
              <w:t>CA_n1A-n257A</w:t>
            </w:r>
            <w:r>
              <w:rPr>
                <w:rFonts w:hint="eastAsia"/>
                <w:szCs w:val="18"/>
              </w:rPr>
              <w:t>/</w:t>
            </w:r>
            <w:r>
              <w:rPr>
                <w:szCs w:val="18"/>
              </w:rPr>
              <w:t>D</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5, 10, 15, 20</w:t>
            </w:r>
          </w:p>
        </w:tc>
        <w:tc>
          <w:tcPr>
            <w:tcW w:w="1692"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lang w:val="en-US"/>
              </w:rPr>
              <w:t>0</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CA_n257D</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CA_n1A-n257</w:t>
            </w:r>
            <w:r>
              <w:rPr>
                <w:szCs w:val="18"/>
                <w:lang w:eastAsia="zh-TW"/>
              </w:rPr>
              <w:t>E</w:t>
            </w:r>
          </w:p>
        </w:tc>
        <w:tc>
          <w:tcPr>
            <w:tcW w:w="2247" w:type="dxa"/>
            <w:tcBorders>
              <w:top w:val="nil"/>
              <w:left w:val="single" w:sz="4" w:space="0" w:color="auto"/>
              <w:bottom w:val="nil"/>
              <w:right w:val="single" w:sz="4" w:space="0" w:color="auto"/>
            </w:tcBorders>
          </w:tcPr>
          <w:p w:rsidR="000F30CB" w:rsidRPr="0030128D" w:rsidRDefault="000F30CB" w:rsidP="000F30CB">
            <w:pPr>
              <w:pStyle w:val="TAC"/>
              <w:autoSpaceDN w:val="0"/>
              <w:adjustRightInd w:val="0"/>
              <w:rPr>
                <w:szCs w:val="18"/>
                <w:highlight w:val="magenta"/>
              </w:rPr>
            </w:pPr>
            <w:r w:rsidRPr="0030128D">
              <w:rPr>
                <w:szCs w:val="18"/>
                <w:highlight w:val="magenta"/>
                <w:lang w:eastAsia="zh-TW"/>
              </w:rPr>
              <w:t>-</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CE163C">
            <w:pPr>
              <w:pStyle w:val="TAC"/>
              <w:autoSpaceDN w:val="0"/>
              <w:adjustRightInd w:val="0"/>
              <w:rPr>
                <w:szCs w:val="18"/>
              </w:rPr>
            </w:pPr>
            <w:r>
              <w:rPr>
                <w:szCs w:val="18"/>
              </w:rPr>
              <w:t>n</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5, 10, 15, 20</w:t>
            </w:r>
          </w:p>
        </w:tc>
        <w:tc>
          <w:tcPr>
            <w:tcW w:w="1692"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lang w:val="en-US"/>
              </w:rPr>
              <w:t>0</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0F30CB" w:rsidRPr="0030128D" w:rsidRDefault="000F30CB" w:rsidP="000F30CB">
            <w:pPr>
              <w:pStyle w:val="TAC"/>
              <w:autoSpaceDN w:val="0"/>
              <w:adjustRightInd w:val="0"/>
              <w:rPr>
                <w:szCs w:val="18"/>
                <w:highlight w:val="magenta"/>
              </w:rPr>
            </w:pP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CA_n257E</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CA_n1A-n257</w:t>
            </w:r>
            <w:r>
              <w:rPr>
                <w:szCs w:val="18"/>
                <w:lang w:eastAsia="zh-TW"/>
              </w:rPr>
              <w:t>F</w:t>
            </w:r>
          </w:p>
        </w:tc>
        <w:tc>
          <w:tcPr>
            <w:tcW w:w="2247" w:type="dxa"/>
            <w:tcBorders>
              <w:top w:val="nil"/>
              <w:left w:val="single" w:sz="4" w:space="0" w:color="auto"/>
              <w:bottom w:val="nil"/>
              <w:right w:val="single" w:sz="4" w:space="0" w:color="auto"/>
            </w:tcBorders>
          </w:tcPr>
          <w:p w:rsidR="000F30CB" w:rsidRPr="0030128D" w:rsidRDefault="000F30CB" w:rsidP="000F30CB">
            <w:pPr>
              <w:pStyle w:val="TAC"/>
              <w:autoSpaceDN w:val="0"/>
              <w:adjustRightInd w:val="0"/>
              <w:rPr>
                <w:szCs w:val="18"/>
                <w:highlight w:val="magenta"/>
              </w:rPr>
            </w:pPr>
            <w:r w:rsidRPr="0030128D">
              <w:rPr>
                <w:szCs w:val="18"/>
                <w:highlight w:val="magenta"/>
                <w:lang w:eastAsia="zh-TW"/>
              </w:rPr>
              <w:t>-</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5, 10, 15, 20</w:t>
            </w:r>
          </w:p>
        </w:tc>
        <w:tc>
          <w:tcPr>
            <w:tcW w:w="1692"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lang w:val="en-US"/>
              </w:rPr>
              <w:t>0</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0F30CB" w:rsidRPr="0030128D" w:rsidRDefault="000F30CB" w:rsidP="000F30CB">
            <w:pPr>
              <w:pStyle w:val="TAC"/>
              <w:autoSpaceDN w:val="0"/>
              <w:adjustRightInd w:val="0"/>
              <w:rPr>
                <w:szCs w:val="18"/>
                <w:highlight w:val="magenta"/>
              </w:rPr>
            </w:pP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CA_n257F</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CA_n1A-n257G</w:t>
            </w:r>
          </w:p>
          <w:p w:rsidR="000F30CB" w:rsidRPr="00105E8B" w:rsidRDefault="000F30CB" w:rsidP="000F30CB">
            <w:pPr>
              <w:pStyle w:val="TAC"/>
              <w:autoSpaceDN w:val="0"/>
              <w:adjustRightInd w:val="0"/>
              <w:rPr>
                <w:szCs w:val="18"/>
                <w:highlight w:val="magenta"/>
              </w:rPr>
            </w:pPr>
            <w:r w:rsidRPr="00105E8B">
              <w:rPr>
                <w:szCs w:val="18"/>
                <w:highlight w:val="magenta"/>
              </w:rPr>
              <w:t>CA_n1A-n257H</w:t>
            </w:r>
          </w:p>
          <w:p w:rsidR="000F30CB" w:rsidRPr="00105E8B" w:rsidRDefault="000F30CB" w:rsidP="000F30CB">
            <w:pPr>
              <w:pStyle w:val="TAC"/>
              <w:autoSpaceDN w:val="0"/>
              <w:adjustRightInd w:val="0"/>
              <w:rPr>
                <w:szCs w:val="18"/>
                <w:highlight w:val="magenta"/>
              </w:rPr>
            </w:pPr>
            <w:r w:rsidRPr="00105E8B">
              <w:rPr>
                <w:szCs w:val="18"/>
                <w:highlight w:val="magenta"/>
              </w:rPr>
              <w:t>CA_n1A-n257I</w:t>
            </w:r>
          </w:p>
          <w:p w:rsidR="000F30CB" w:rsidRPr="00105E8B" w:rsidRDefault="000F30CB" w:rsidP="000F30CB">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J</w:t>
            </w:r>
          </w:p>
          <w:p w:rsidR="000F30CB" w:rsidRPr="00105E8B" w:rsidRDefault="000F30CB" w:rsidP="000F30CB">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K</w:t>
            </w:r>
          </w:p>
          <w:p w:rsidR="000F30CB" w:rsidRPr="00105E8B" w:rsidRDefault="000F30CB" w:rsidP="000F30CB">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L</w:t>
            </w:r>
          </w:p>
          <w:p w:rsidR="000F30CB" w:rsidRDefault="000F30CB" w:rsidP="000F30CB">
            <w:pPr>
              <w:pStyle w:val="TAC"/>
              <w:autoSpaceDN w:val="0"/>
              <w:adjustRightInd w:val="0"/>
              <w:rPr>
                <w:szCs w:val="18"/>
              </w:rPr>
            </w:pPr>
            <w:r w:rsidRPr="00105E8B">
              <w:rPr>
                <w:szCs w:val="18"/>
                <w:highlight w:val="magenta"/>
              </w:rPr>
              <w:t>CA_n1A-n257</w:t>
            </w:r>
            <w:r w:rsidRPr="00105E8B">
              <w:rPr>
                <w:szCs w:val="18"/>
                <w:highlight w:val="magenta"/>
                <w:lang w:eastAsia="zh-TW"/>
              </w:rPr>
              <w:t>M</w:t>
            </w:r>
          </w:p>
        </w:tc>
        <w:tc>
          <w:tcPr>
            <w:tcW w:w="2247"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lang w:eastAsia="ja-JP"/>
              </w:rPr>
            </w:pPr>
            <w:r>
              <w:rPr>
                <w:szCs w:val="18"/>
                <w:lang w:eastAsia="zh-TW"/>
              </w:rPr>
              <w:t>CA_n257G</w:t>
            </w:r>
            <w:r w:rsidRPr="00105E8B">
              <w:rPr>
                <w:szCs w:val="18"/>
                <w:highlight w:val="magenta"/>
                <w:lang w:eastAsia="zh-TW"/>
              </w:rPr>
              <w:t>/H/I/J/K</w:t>
            </w:r>
          </w:p>
          <w:p w:rsidR="000F30CB" w:rsidRDefault="000F30CB" w:rsidP="000F30CB">
            <w:pPr>
              <w:pStyle w:val="TAC"/>
              <w:autoSpaceDN w:val="0"/>
              <w:adjustRightInd w:val="0"/>
              <w:rPr>
                <w:szCs w:val="18"/>
              </w:rPr>
            </w:pPr>
            <w:r>
              <w:rPr>
                <w:szCs w:val="18"/>
              </w:rPr>
              <w:t>CA_n1A-n257A</w:t>
            </w:r>
            <w:r w:rsidRPr="00105E8B">
              <w:rPr>
                <w:szCs w:val="18"/>
                <w:highlight w:val="magenta"/>
              </w:rPr>
              <w:t>/G/H/I/J/K</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5, 10, 15, 20</w:t>
            </w:r>
          </w:p>
        </w:tc>
        <w:tc>
          <w:tcPr>
            <w:tcW w:w="1692" w:type="dxa"/>
            <w:tcBorders>
              <w:top w:val="nil"/>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lang w:val="en-US"/>
              </w:rPr>
              <w:t>0</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pPr>
            <w:r>
              <w:rPr>
                <w:lang w:val="en-US" w:bidi="ar"/>
              </w:rPr>
              <w:t>CA_n257G</w:t>
            </w:r>
            <w:r w:rsidRPr="00105E8B">
              <w:rPr>
                <w:highlight w:val="magenta"/>
                <w:lang w:val="en-US" w:bidi="ar"/>
              </w:rPr>
              <w:t>/H/I/J/K/L/M</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single" w:sz="4" w:space="0" w:color="auto"/>
              <w:left w:val="single" w:sz="4" w:space="0" w:color="auto"/>
              <w:bottom w:val="nil"/>
              <w:right w:val="single" w:sz="4" w:space="0" w:color="auto"/>
            </w:tcBorders>
          </w:tcPr>
          <w:p w:rsidR="000F30CB" w:rsidRDefault="000F30CB" w:rsidP="000F30CB">
            <w:pPr>
              <w:pStyle w:val="TAC"/>
              <w:autoSpaceDN w:val="0"/>
              <w:adjustRightInd w:val="0"/>
              <w:rPr>
                <w:szCs w:val="18"/>
                <w:lang w:eastAsia="zh-TW"/>
              </w:rPr>
            </w:pPr>
            <w:r>
              <w:rPr>
                <w:szCs w:val="18"/>
              </w:rPr>
              <w:t>CA_n1A-n257</w:t>
            </w:r>
            <w:r>
              <w:rPr>
                <w:szCs w:val="18"/>
                <w:lang w:eastAsia="zh-TW"/>
              </w:rPr>
              <w:t>(2A)</w:t>
            </w:r>
          </w:p>
          <w:p w:rsidR="000F30CB" w:rsidRPr="00105E8B" w:rsidRDefault="000F30CB" w:rsidP="000F30CB">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(2G)</w:t>
            </w:r>
          </w:p>
          <w:p w:rsidR="000F30CB" w:rsidRDefault="000F30CB" w:rsidP="000F30CB">
            <w:pPr>
              <w:pStyle w:val="TAC"/>
              <w:autoSpaceDN w:val="0"/>
              <w:adjustRightInd w:val="0"/>
              <w:rPr>
                <w:szCs w:val="18"/>
              </w:rPr>
            </w:pPr>
            <w:r w:rsidRPr="00105E8B">
              <w:rPr>
                <w:szCs w:val="18"/>
                <w:highlight w:val="magenta"/>
              </w:rPr>
              <w:t>CA_n1A-n257</w:t>
            </w:r>
            <w:r w:rsidRPr="00105E8B">
              <w:rPr>
                <w:szCs w:val="18"/>
                <w:highlight w:val="magenta"/>
                <w:lang w:eastAsia="zh-TW"/>
              </w:rPr>
              <w:t>(A-G)</w:t>
            </w:r>
          </w:p>
        </w:tc>
        <w:tc>
          <w:tcPr>
            <w:tcW w:w="2247" w:type="dxa"/>
            <w:tcBorders>
              <w:top w:val="single" w:sz="4" w:space="0" w:color="auto"/>
              <w:left w:val="single" w:sz="4" w:space="0" w:color="auto"/>
              <w:bottom w:val="nil"/>
              <w:right w:val="single" w:sz="4" w:space="0" w:color="auto"/>
            </w:tcBorders>
          </w:tcPr>
          <w:p w:rsidR="000F30CB" w:rsidRDefault="000F30CB" w:rsidP="000F30CB">
            <w:pPr>
              <w:pStyle w:val="TAC"/>
              <w:autoSpaceDN w:val="0"/>
              <w:adjustRightInd w:val="0"/>
              <w:rPr>
                <w:szCs w:val="18"/>
              </w:rPr>
            </w:pPr>
            <w:r>
              <w:rPr>
                <w:szCs w:val="18"/>
              </w:rPr>
              <w:t>CA_n1A-n257A</w:t>
            </w:r>
            <w:r w:rsidRPr="00105E8B">
              <w:rPr>
                <w:szCs w:val="18"/>
                <w:highlight w:val="magenta"/>
              </w:rPr>
              <w:t>/G</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noProof/>
                <w:lang w:val="en-US"/>
              </w:rPr>
              <mc:AlternateContent>
                <mc:Choice Requires="wps">
                  <w:drawing>
                    <wp:anchor distT="0" distB="0" distL="114300" distR="114300" simplePos="0" relativeHeight="251664384" behindDoc="1" locked="0" layoutInCell="1" allowOverlap="1" wp14:anchorId="4B14C000" wp14:editId="761695DD">
                      <wp:simplePos x="0" y="0"/>
                      <wp:positionH relativeFrom="column">
                        <wp:posOffset>-2628265</wp:posOffset>
                      </wp:positionH>
                      <wp:positionV relativeFrom="paragraph">
                        <wp:posOffset>23495</wp:posOffset>
                      </wp:positionV>
                      <wp:extent cx="6064250" cy="520700"/>
                      <wp:effectExtent l="114300" t="38100" r="12700" b="50800"/>
                      <wp:wrapNone/>
                      <wp:docPr id="3" name="线形标注 1(带强调线) 3"/>
                      <wp:cNvGraphicFramePr/>
                      <a:graphic xmlns:a="http://schemas.openxmlformats.org/drawingml/2006/main">
                        <a:graphicData uri="http://schemas.microsoft.com/office/word/2010/wordprocessingShape">
                          <wps:wsp>
                            <wps:cNvSpPr/>
                            <wps:spPr>
                              <a:xfrm>
                                <a:off x="0" y="0"/>
                                <a:ext cx="6064250" cy="520700"/>
                              </a:xfrm>
                              <a:prstGeom prst="accentCallout1">
                                <a:avLst>
                                  <a:gd name="adj1" fmla="val 16776"/>
                                  <a:gd name="adj2" fmla="val -1829"/>
                                  <a:gd name="adj3" fmla="val 17105"/>
                                  <a:gd name="adj4" fmla="val -1800"/>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30128D">
                                  <w:pPr>
                                    <w:jc w:val="center"/>
                                  </w:pPr>
                                  <w:r>
                                    <w:t>N</w:t>
                                  </w:r>
                                  <w:r>
                                    <w:rPr>
                                      <w:rFonts w:hint="eastAsia"/>
                                    </w:rPr>
                                    <w:t>o</w:t>
                                  </w:r>
                                  <w:r>
                                    <w:t>n-contiguous CA are in different groups than contiguous 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14C000" id="线形标注 1(带强调线) 3" o:spid="_x0000_s1029" type="#_x0000_t44" style="position:absolute;left:0;text-align:left;margin-left:-206.95pt;margin-top:1.85pt;width:477.5pt;height:41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" adj="-389,3695,-395,3624" fillcolor="#a8d08d [1945]" strokecolor="#1f4d78 [1604]" strokeweight="1pt">
                      <v:textbox>
                        <w:txbxContent>
                          <w:p w:rsidR="007D0634" w:rsidRDefault="007D0634" w:rsidP="0030128D">
                            <w:pPr>
                              <w:jc w:val="center"/>
                            </w:pPr>
                            <w:r>
                              <w:t>N</w:t>
                            </w:r>
                            <w:r>
                              <w:rPr>
                                <w:rFonts w:hint="eastAsia"/>
                              </w:rPr>
                              <w:t>o</w:t>
                            </w:r>
                            <w:r>
                              <w:t>n-contiguous CA are in different groups than contiguous CA.</w:t>
                            </w:r>
                          </w:p>
                        </w:txbxContent>
                      </v:textbox>
                      <o:callout v:ext="edit" minusx="t" minusy="t"/>
                    </v:shape>
                  </w:pict>
                </mc:Fallback>
              </mc:AlternateContent>
            </w: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rPr>
                <w:lang w:val="en-US" w:bidi="ar"/>
              </w:rPr>
            </w:pPr>
            <w:r>
              <w:rPr>
                <w:lang w:val="en-US" w:bidi="ar"/>
              </w:rPr>
              <w:t>5, 10, 15, 20, 25, 30, 40, 50</w:t>
            </w:r>
          </w:p>
        </w:tc>
        <w:tc>
          <w:tcPr>
            <w:tcW w:w="1692" w:type="dxa"/>
            <w:tcBorders>
              <w:top w:val="single" w:sz="4" w:space="0" w:color="auto"/>
              <w:left w:val="single" w:sz="4" w:space="0" w:color="auto"/>
              <w:bottom w:val="nil"/>
              <w:right w:val="single" w:sz="4" w:space="0" w:color="auto"/>
            </w:tcBorders>
          </w:tcPr>
          <w:p w:rsidR="000F30CB" w:rsidRDefault="000F30CB" w:rsidP="000F30CB">
            <w:pPr>
              <w:pStyle w:val="TAC"/>
              <w:autoSpaceDN w:val="0"/>
              <w:adjustRightInd w:val="0"/>
              <w:rPr>
                <w:szCs w:val="18"/>
              </w:rPr>
            </w:pPr>
            <w:r>
              <w:rPr>
                <w:rFonts w:hint="eastAsia"/>
                <w:szCs w:val="18"/>
              </w:rPr>
              <w:t>0</w:t>
            </w: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rPr>
                <w:lang w:val="en-US" w:bidi="ar"/>
              </w:rPr>
            </w:pPr>
            <w:r>
              <w:rPr>
                <w:rFonts w:hint="eastAsia"/>
                <w:lang w:val="en-US" w:bidi="ar"/>
              </w:rPr>
              <w:t>C</w:t>
            </w:r>
            <w:r>
              <w:rPr>
                <w:lang w:val="en-US" w:bidi="ar"/>
              </w:rPr>
              <w:t>A_n257(2A)</w:t>
            </w:r>
            <w:r w:rsidRPr="00105E8B">
              <w:rPr>
                <w:highlight w:val="magenta"/>
                <w:lang w:val="en-US" w:bidi="ar"/>
              </w:rPr>
              <w:t>/(2G)/(A-G)</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p>
        </w:tc>
      </w:tr>
      <w:tr w:rsidR="000F30CB" w:rsidTr="00B90CAF">
        <w:trPr>
          <w:trHeight w:val="187"/>
          <w:jc w:val="center"/>
        </w:trPr>
        <w:tc>
          <w:tcPr>
            <w:tcW w:w="1809"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247"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sidRPr="00903C9E">
              <w:rPr>
                <w:rFonts w:ascii="微软雅黑" w:eastAsia="微软雅黑" w:hAnsi="微软雅黑" w:hint="eastAsia"/>
                <w:sz w:val="15"/>
                <w:szCs w:val="15"/>
                <w:lang w:eastAsia="fi-FI"/>
              </w:rPr>
              <w:t>…</w:t>
            </w:r>
          </w:p>
        </w:tc>
        <w:tc>
          <w:tcPr>
            <w:tcW w:w="876" w:type="dxa"/>
            <w:tcBorders>
              <w:top w:val="single" w:sz="4" w:space="0" w:color="auto"/>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931" w:type="dxa"/>
            <w:tcBorders>
              <w:top w:val="single" w:sz="4" w:space="0" w:color="auto"/>
              <w:left w:val="single" w:sz="4" w:space="0" w:color="auto"/>
              <w:bottom w:val="single" w:sz="4" w:space="0" w:color="auto"/>
              <w:right w:val="single" w:sz="4" w:space="0" w:color="auto"/>
            </w:tcBorders>
            <w:vAlign w:val="center"/>
          </w:tcPr>
          <w:p w:rsidR="000F30CB" w:rsidRDefault="000F30CB" w:rsidP="000F30CB">
            <w:pPr>
              <w:pStyle w:val="TAC"/>
              <w:rPr>
                <w:lang w:val="en-US" w:bidi="ar"/>
              </w:rPr>
            </w:pPr>
            <w:r w:rsidRPr="00903C9E">
              <w:rPr>
                <w:rFonts w:ascii="微软雅黑" w:eastAsia="微软雅黑" w:hAnsi="微软雅黑" w:hint="eastAsia"/>
                <w:sz w:val="15"/>
                <w:szCs w:val="15"/>
                <w:lang w:eastAsia="fi-FI"/>
              </w:rPr>
              <w:t>…</w:t>
            </w:r>
          </w:p>
        </w:tc>
        <w:tc>
          <w:tcPr>
            <w:tcW w:w="1692" w:type="dxa"/>
            <w:tcBorders>
              <w:top w:val="nil"/>
              <w:left w:val="single" w:sz="4" w:space="0" w:color="auto"/>
              <w:bottom w:val="single" w:sz="4" w:space="0" w:color="auto"/>
              <w:right w:val="single" w:sz="4" w:space="0" w:color="auto"/>
            </w:tcBorders>
          </w:tcPr>
          <w:p w:rsidR="000F30CB" w:rsidRDefault="000F30CB" w:rsidP="000F30CB">
            <w:pPr>
              <w:pStyle w:val="TAC"/>
              <w:autoSpaceDN w:val="0"/>
              <w:adjustRightInd w:val="0"/>
              <w:rPr>
                <w:szCs w:val="18"/>
              </w:rPr>
            </w:pPr>
            <w:r w:rsidRPr="00903C9E">
              <w:rPr>
                <w:rFonts w:ascii="微软雅黑" w:eastAsia="微软雅黑" w:hAnsi="微软雅黑" w:hint="eastAsia"/>
                <w:sz w:val="15"/>
                <w:szCs w:val="15"/>
                <w:lang w:eastAsia="fi-FI"/>
              </w:rPr>
              <w:t>…</w:t>
            </w:r>
          </w:p>
        </w:tc>
      </w:tr>
    </w:tbl>
    <w:p w:rsidR="0030128D" w:rsidRDefault="0030128D" w:rsidP="0030128D">
      <w:pPr>
        <w:rPr>
          <w:lang w:val="en-US"/>
        </w:rPr>
      </w:pPr>
    </w:p>
    <w:p w:rsidR="004518B7" w:rsidRDefault="009C0D12" w:rsidP="00F01B54">
      <w:pPr>
        <w:rPr>
          <w:lang w:val="en-US"/>
        </w:rPr>
      </w:pPr>
      <w:r>
        <w:rPr>
          <w:rFonts w:hint="eastAsia"/>
          <w:lang w:val="en-US"/>
        </w:rPr>
        <w:t>F</w:t>
      </w:r>
      <w:r>
        <w:rPr>
          <w:lang w:val="en-US"/>
        </w:rPr>
        <w:t xml:space="preserve">or the CA configurations having BCS 4 and 5, the similar optimization could be applied, such as CA configuration “CA_n7-n257” </w:t>
      </w:r>
      <w:r w:rsidR="00B438D6">
        <w:rPr>
          <w:lang w:val="en-US"/>
        </w:rPr>
        <w:t>for</w:t>
      </w:r>
      <w:r>
        <w:rPr>
          <w:lang w:val="en-US"/>
        </w:rPr>
        <w:t xml:space="preserve"> an example</w:t>
      </w:r>
      <w:r w:rsidR="00427963">
        <w:rPr>
          <w:lang w:val="en-US"/>
        </w:rPr>
        <w:t xml:space="preserve"> shown as below</w:t>
      </w:r>
      <w:r>
        <w:rPr>
          <w:lang w:val="en-US"/>
        </w:rPr>
        <w:t>.</w:t>
      </w:r>
    </w:p>
    <w:p w:rsidR="009C0D12" w:rsidRDefault="009C0D12" w:rsidP="009C0D12">
      <w:pPr>
        <w:keepNext/>
        <w:keepLines/>
        <w:spacing w:before="60"/>
        <w:jc w:val="center"/>
        <w:rPr>
          <w:rFonts w:ascii="Arial" w:hAnsi="Arial"/>
          <w:b/>
        </w:rPr>
      </w:pPr>
      <w:r>
        <w:rPr>
          <w:rFonts w:ascii="Arial" w:hAnsi="Arial"/>
          <w:b/>
        </w:rPr>
        <w:lastRenderedPageBreak/>
        <w:t>Table 5.5</w:t>
      </w:r>
      <w:r>
        <w:rPr>
          <w:rFonts w:ascii="Arial" w:hAnsi="Arial"/>
          <w:b/>
          <w:lang w:val="en-US"/>
        </w:rPr>
        <w:t>A.1</w:t>
      </w:r>
      <w:r>
        <w:rPr>
          <w:rFonts w:ascii="Arial" w:hAnsi="Arial" w:hint="eastAsia"/>
          <w:b/>
          <w:lang w:val="en-US"/>
        </w:rPr>
        <w:t>.1</w:t>
      </w:r>
      <w:r>
        <w:rPr>
          <w:rFonts w:ascii="Arial" w:hAnsi="Arial"/>
          <w:b/>
        </w:rPr>
        <w:t>-1</w:t>
      </w:r>
      <w:r>
        <w:rPr>
          <w:rFonts w:ascii="Arial" w:hAnsi="Arial" w:hint="eastAsia"/>
          <w:b/>
          <w:lang w:val="en-US"/>
        </w:rPr>
        <w:t>e</w:t>
      </w:r>
      <w:r>
        <w:rPr>
          <w:rFonts w:ascii="Arial" w:hAnsi="Arial"/>
          <w:b/>
        </w:rPr>
        <w:t xml:space="preserve">: Inter-band </w:t>
      </w:r>
      <w:r>
        <w:rPr>
          <w:rFonts w:ascii="Arial" w:hAnsi="Arial"/>
          <w:b/>
          <w:lang w:val="en-US"/>
        </w:rPr>
        <w:t>CA</w:t>
      </w:r>
      <w:r>
        <w:rPr>
          <w:rFonts w:ascii="Arial" w:hAnsi="Arial"/>
          <w:b/>
        </w:rPr>
        <w:t xml:space="preserve"> configurations and bandwidth combinations sets between FR1 and FR2 (two bands)</w:t>
      </w:r>
      <w:r w:rsidRPr="009C0D12">
        <w:rPr>
          <w:rFonts w:ascii="Arial Unicode MS" w:eastAsia="Arial Unicode MS" w:hAnsi="Arial Unicode MS" w:cs="Arial Unicode MS"/>
          <w:b/>
        </w:rPr>
        <w:t xml:space="preserve"> </w:t>
      </w:r>
      <w:r w:rsidRPr="009C0D12">
        <w:rPr>
          <w:rFonts w:ascii="Arial" w:hAnsi="Arial" w:cs="Arial"/>
          <w:b/>
          <w:highlight w:val="yellow"/>
        </w:rPr>
        <w:t>(From TS 38.101-3)</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5"/>
        <w:gridCol w:w="823"/>
        <w:gridCol w:w="3289"/>
        <w:gridCol w:w="1441"/>
      </w:tblGrid>
      <w:tr w:rsidR="009C0D12" w:rsidTr="00FC4D65">
        <w:trPr>
          <w:trHeight w:val="187"/>
          <w:jc w:val="center"/>
        </w:trPr>
        <w:tc>
          <w:tcPr>
            <w:tcW w:w="1587" w:type="dxa"/>
            <w:tcBorders>
              <w:top w:val="single" w:sz="4" w:space="0" w:color="auto"/>
              <w:left w:val="single" w:sz="4" w:space="0" w:color="auto"/>
              <w:bottom w:val="single" w:sz="4" w:space="0" w:color="auto"/>
              <w:right w:val="single" w:sz="4" w:space="0" w:color="auto"/>
            </w:tcBorders>
          </w:tcPr>
          <w:p w:rsidR="009C0D12" w:rsidRDefault="009C0D12" w:rsidP="00291D7D">
            <w:pPr>
              <w:pStyle w:val="TAH"/>
              <w:autoSpaceDN w:val="0"/>
              <w:adjustRightInd w:val="0"/>
              <w:rPr>
                <w:bCs/>
                <w:szCs w:val="18"/>
                <w:lang w:val="en-US"/>
              </w:rPr>
            </w:pPr>
            <w:r>
              <w:t>NR CA configuration</w:t>
            </w:r>
          </w:p>
        </w:tc>
        <w:tc>
          <w:tcPr>
            <w:tcW w:w="2415" w:type="dxa"/>
            <w:tcBorders>
              <w:top w:val="single" w:sz="4" w:space="0" w:color="auto"/>
              <w:left w:val="single" w:sz="4" w:space="0" w:color="auto"/>
              <w:bottom w:val="single" w:sz="4" w:space="0" w:color="auto"/>
              <w:right w:val="single" w:sz="4" w:space="0" w:color="auto"/>
            </w:tcBorders>
          </w:tcPr>
          <w:p w:rsidR="009C0D12" w:rsidRDefault="009C0D12" w:rsidP="00291D7D">
            <w:pPr>
              <w:pStyle w:val="TAH"/>
              <w:autoSpaceDN w:val="0"/>
              <w:adjustRightInd w:val="0"/>
              <w:rPr>
                <w:bCs/>
                <w:szCs w:val="18"/>
                <w:lang w:val="en-US"/>
              </w:rPr>
            </w:pPr>
            <w:r>
              <w:t>Uplink CA configuration</w:t>
            </w:r>
            <w:r>
              <w:rPr>
                <w:rFonts w:hint="eastAsia"/>
              </w:rPr>
              <w:t xml:space="preserve"> </w:t>
            </w: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pStyle w:val="TAH"/>
              <w:autoSpaceDN w:val="0"/>
              <w:adjustRightInd w:val="0"/>
              <w:rPr>
                <w:lang w:val="en-US"/>
              </w:rPr>
            </w:pPr>
            <w:r>
              <w:t>NR Band</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pStyle w:val="TAH"/>
              <w:autoSpaceDN w:val="0"/>
              <w:adjustRightInd w:val="0"/>
              <w:rPr>
                <w:szCs w:val="18"/>
                <w:lang w:val="en-US" w:bidi="ar"/>
              </w:rPr>
            </w:pPr>
            <w:r>
              <w:rPr>
                <w:rFonts w:hint="eastAsia"/>
              </w:rPr>
              <w:t>C</w:t>
            </w:r>
            <w:r>
              <w:t xml:space="preserve">hannel bandwidth </w:t>
            </w:r>
            <w:r>
              <w:rPr>
                <w:rFonts w:hint="eastAsia"/>
              </w:rPr>
              <w:t>(</w:t>
            </w:r>
            <w:r>
              <w:t>MHz) (</w:t>
            </w:r>
            <w:r>
              <w:rPr>
                <w:rFonts w:hint="eastAsia"/>
              </w:rPr>
              <w:t>N</w:t>
            </w:r>
            <w:r>
              <w:t>OTE 3)</w:t>
            </w:r>
          </w:p>
        </w:tc>
        <w:tc>
          <w:tcPr>
            <w:tcW w:w="1441" w:type="dxa"/>
            <w:tcBorders>
              <w:top w:val="single" w:sz="4" w:space="0" w:color="auto"/>
              <w:left w:val="single" w:sz="4" w:space="0" w:color="auto"/>
              <w:bottom w:val="single" w:sz="4" w:space="0" w:color="auto"/>
              <w:right w:val="single" w:sz="4" w:space="0" w:color="auto"/>
            </w:tcBorders>
          </w:tcPr>
          <w:p w:rsidR="009C0D12" w:rsidRDefault="009C0D12" w:rsidP="00291D7D">
            <w:pPr>
              <w:pStyle w:val="TAH"/>
              <w:autoSpaceDN w:val="0"/>
              <w:adjustRightInd w:val="0"/>
              <w:rPr>
                <w:bCs/>
                <w:szCs w:val="18"/>
                <w:lang w:val="en-US"/>
              </w:rPr>
            </w:pPr>
            <w:r>
              <w:t>Bandwidth combination set</w:t>
            </w: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50, 100, 200, 400</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pPr>
            <w:r>
              <w:t>See n7 channel bandwidths in Table 5.3.5-1</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bCs/>
                <w:szCs w:val="18"/>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pPr>
            <w:r>
              <w:t>See n257 channel bandwidths in Table 5.3.5-1</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w:t>
            </w:r>
            <w:r>
              <w:rPr>
                <w:rFonts w:hint="eastAsia"/>
              </w:rPr>
              <w:t>G</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CA_n257G</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spacing w:after="0"/>
              <w:jc w:val="center"/>
              <w:rPr>
                <w:rFonts w:cs="Arial"/>
                <w:bCs/>
                <w:szCs w:val="18"/>
                <w:lang w:val="en-US"/>
              </w:rPr>
            </w:pPr>
            <w:r>
              <w:rPr>
                <w:rFonts w:ascii="Arial" w:hAnsi="Arial" w:cs="Arial"/>
                <w:bCs/>
                <w:sz w:val="18"/>
                <w:szCs w:val="18"/>
                <w:lang w:val="en-US"/>
              </w:rPr>
              <w:t>CA_n7A-n257A</w:t>
            </w:r>
            <w:r>
              <w:rPr>
                <w:rFonts w:ascii="Arial" w:hAnsi="Arial" w:cs="Arial" w:hint="eastAsia"/>
                <w:bCs/>
                <w:sz w:val="18"/>
                <w:szCs w:val="18"/>
                <w:lang w:val="en-US"/>
              </w:rPr>
              <w:t>/G</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See n7 channel bandwidths in Table 5.3.5-1</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r>
              <w:rPr>
                <w:bCs/>
                <w:szCs w:val="18"/>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bidi="ar"/>
              </w:rPr>
              <w:t>CA_n257G</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CA_n7A-n257H</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CA_n257H</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keepNext/>
              <w:keepLines/>
              <w:autoSpaceDN w:val="0"/>
              <w:adjustRightInd w:val="0"/>
              <w:spacing w:after="0"/>
              <w:jc w:val="center"/>
              <w:rPr>
                <w:lang w:val="en-US"/>
              </w:rPr>
            </w:pPr>
            <w:r>
              <w:rPr>
                <w:rFonts w:ascii="Arial" w:hAnsi="Arial" w:cs="Arial"/>
                <w:bCs/>
                <w:sz w:val="18"/>
                <w:szCs w:val="18"/>
                <w:lang w:val="en-US"/>
              </w:rPr>
              <w:t>CA_n7A-n257A/G/H</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See n7 channel bandwidths in</w:t>
            </w:r>
            <w:r>
              <w:rPr>
                <w:rFonts w:hint="eastAsia"/>
                <w:lang w:val="en-US"/>
              </w:rPr>
              <w:t xml:space="preserve"> </w:t>
            </w:r>
            <w:r>
              <w:t>Table 5.3.5-1</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bCs/>
                <w:szCs w:val="18"/>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bidi="ar"/>
              </w:rPr>
              <w:t>CA_n257H</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CA_n7A-n257I</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CA_n257I</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bCs/>
                <w:szCs w:val="18"/>
                <w:lang w:val="en-US"/>
              </w:rPr>
              <w:t>CA_n7A-n257A/G/H/I</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rPr>
                <w:lang w:val="en-US"/>
              </w:rP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See n7 channel bandwidths in Table 5.3.5-1</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szCs w:val="18"/>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pPr>
            <w:r>
              <w:rPr>
                <w:lang w:val="en-US"/>
              </w:rP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CA_n257I</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CA_n7A-n257J</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CA_n257J</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keepNext/>
              <w:keepLines/>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rPr>
              <w:t>See n7 channel bandwidths in Table 5.3.5-1</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hAnsi="Arial" w:cs="Arial"/>
                <w:bCs/>
                <w:sz w:val="18"/>
                <w:szCs w:val="18"/>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lang w:val="en-US" w:bidi="ar"/>
              </w:rPr>
              <w:t>CA_n257J</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CA_n7A-n257K</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CA_n257K</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keepNext/>
              <w:keepLines/>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rPr>
            </w:pPr>
            <w:r>
              <w:rPr>
                <w:rFonts w:ascii="Arial" w:hAnsi="Arial"/>
                <w:sz w:val="18"/>
              </w:rPr>
              <w:t>See n7 channel bandwidths in Table 5.3.5-1</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hAnsi="Arial" w:cs="Arial"/>
                <w:bCs/>
                <w:sz w:val="18"/>
                <w:szCs w:val="18"/>
                <w:lang w:val="en-US"/>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rPr>
            </w:pPr>
            <w:r>
              <w:rPr>
                <w:rFonts w:ascii="Arial" w:hAnsi="Arial"/>
                <w:sz w:val="18"/>
              </w:rPr>
              <w:t>CA_n257K</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CA_n7A-n257L</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CA_n257L</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keepNext/>
              <w:keepLines/>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rPr>
              <w:t>See n7 channel bandwidths in Table 5.3.5-1</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hAnsi="Arial" w:cs="Arial"/>
                <w:bCs/>
                <w:sz w:val="18"/>
                <w:szCs w:val="18"/>
                <w:lang w:val="en-US"/>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lang w:val="en-US" w:bidi="ar"/>
              </w:rPr>
              <w:t>CA_n257L</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CA_n7A-n257M</w:t>
            </w: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r>
              <w:rPr>
                <w:rFonts w:hint="eastAsia"/>
                <w:bCs/>
                <w:szCs w:val="18"/>
                <w:lang w:val="en-US"/>
              </w:rPr>
              <w:t>0</w:t>
            </w: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pStyle w:val="TAC"/>
              <w:rPr>
                <w:lang w:val="en-US" w:bidi="ar"/>
              </w:rPr>
            </w:pPr>
            <w:r>
              <w:rPr>
                <w:lang w:val="en-US" w:bidi="ar"/>
              </w:rPr>
              <w:t>CA_n257M</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r>
      <w:tr w:rsidR="009C0D12" w:rsidTr="00FC4D65">
        <w:trPr>
          <w:trHeight w:val="187"/>
          <w:jc w:val="center"/>
        </w:trPr>
        <w:tc>
          <w:tcPr>
            <w:tcW w:w="1587" w:type="dxa"/>
            <w:tcBorders>
              <w:top w:val="nil"/>
              <w:left w:val="single" w:sz="4" w:space="0" w:color="auto"/>
              <w:bottom w:val="nil"/>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9C0D12" w:rsidRDefault="009C0D12" w:rsidP="00291D7D">
            <w:pPr>
              <w:keepNext/>
              <w:keepLines/>
              <w:autoSpaceDN w:val="0"/>
              <w:adjustRightInd w:val="0"/>
              <w:spacing w:after="0"/>
              <w:jc w:val="center"/>
              <w:rPr>
                <w:rFonts w:ascii="Arial" w:hAnsi="Arial" w:cs="Arial"/>
                <w:bCs/>
                <w:sz w:val="18"/>
                <w:szCs w:val="18"/>
                <w:lang w:val="en-US"/>
              </w:rPr>
            </w:pPr>
            <w:r>
              <w:rPr>
                <w:rFonts w:ascii="Arial" w:hAnsi="Arial" w:cs="Arial"/>
                <w:bCs/>
                <w:sz w:val="18"/>
                <w:szCs w:val="18"/>
                <w:lang w:val="en-US"/>
              </w:rPr>
              <w:t>CA_n7A-n257A/G/H/I/J/K/L/M</w:t>
            </w: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rPr>
              <w:t>See n7 channel bandwidths in Table 5.3.5-1</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hAnsi="Arial" w:cs="Arial"/>
                <w:bCs/>
                <w:sz w:val="18"/>
                <w:szCs w:val="18"/>
                <w:lang w:val="en-US"/>
              </w:rPr>
              <w:t>4 and 5</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sz w:val="18"/>
              </w:rPr>
            </w:pPr>
            <w:r>
              <w:rPr>
                <w:rFonts w:ascii="Arial" w:hAnsi="Arial"/>
                <w:sz w:val="18"/>
              </w:rPr>
              <w:t>n257</w:t>
            </w:r>
          </w:p>
        </w:tc>
        <w:tc>
          <w:tcPr>
            <w:tcW w:w="3289" w:type="dxa"/>
            <w:tcBorders>
              <w:top w:val="single" w:sz="4" w:space="0" w:color="auto"/>
              <w:left w:val="single" w:sz="4" w:space="0" w:color="auto"/>
              <w:bottom w:val="single" w:sz="4" w:space="0" w:color="auto"/>
              <w:right w:val="single" w:sz="4" w:space="0" w:color="auto"/>
            </w:tcBorders>
            <w:vAlign w:val="center"/>
          </w:tcPr>
          <w:p w:rsidR="009C0D12" w:rsidRDefault="009C0D12" w:rsidP="00291D7D">
            <w:pPr>
              <w:keepNext/>
              <w:keepLines/>
              <w:spacing w:after="0"/>
              <w:jc w:val="center"/>
              <w:rPr>
                <w:rFonts w:ascii="Arial" w:eastAsia="MS Mincho" w:hAnsi="Arial"/>
                <w:sz w:val="18"/>
                <w:lang w:val="en-US" w:bidi="ar"/>
              </w:rPr>
            </w:pPr>
            <w:r>
              <w:rPr>
                <w:rFonts w:ascii="Arial" w:hAnsi="Arial"/>
                <w:sz w:val="18"/>
                <w:lang w:val="en-US" w:bidi="ar"/>
              </w:rPr>
              <w:t>CA_n257M</w:t>
            </w:r>
          </w:p>
        </w:tc>
        <w:tc>
          <w:tcPr>
            <w:tcW w:w="1441" w:type="dxa"/>
            <w:tcBorders>
              <w:top w:val="nil"/>
              <w:left w:val="single" w:sz="4" w:space="0" w:color="auto"/>
              <w:bottom w:val="single" w:sz="4" w:space="0" w:color="auto"/>
              <w:right w:val="single" w:sz="4" w:space="0" w:color="auto"/>
            </w:tcBorders>
            <w:vAlign w:val="center"/>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tcPr>
          <w:p w:rsidR="009C0D12" w:rsidRDefault="009C0D12" w:rsidP="00291D7D">
            <w:pPr>
              <w:pStyle w:val="TAC"/>
              <w:autoSpaceDN w:val="0"/>
              <w:adjustRightInd w:val="0"/>
              <w:rPr>
                <w:bCs/>
                <w:szCs w:val="18"/>
                <w:lang w:val="en-US"/>
              </w:rPr>
            </w:pPr>
            <w:r>
              <w:rPr>
                <w:rFonts w:eastAsia="Arial"/>
              </w:rPr>
              <w:t>CA_n7A-n257O</w:t>
            </w:r>
          </w:p>
        </w:tc>
        <w:tc>
          <w:tcPr>
            <w:tcW w:w="2415"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w:t>
            </w: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5, 10, 15, 20, 25, 30, 35, 40, 50</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0</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n257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CA_n257O</w:t>
            </w:r>
          </w:p>
        </w:tc>
        <w:tc>
          <w:tcPr>
            <w:tcW w:w="1441"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tcPr>
          <w:p w:rsidR="009C0D12" w:rsidRDefault="009C0D12" w:rsidP="00291D7D">
            <w:pPr>
              <w:pStyle w:val="TAC"/>
              <w:autoSpaceDN w:val="0"/>
              <w:adjustRightInd w:val="0"/>
              <w:rPr>
                <w:bCs/>
                <w:szCs w:val="18"/>
                <w:lang w:val="en-US"/>
              </w:rPr>
            </w:pPr>
            <w:r>
              <w:rPr>
                <w:rFonts w:eastAsia="Arial"/>
              </w:rPr>
              <w:t>CA_n7A-n257P</w:t>
            </w:r>
          </w:p>
        </w:tc>
        <w:tc>
          <w:tcPr>
            <w:tcW w:w="2415"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w:t>
            </w: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5, 10, 15, 20, 25, 30, 35, 40, 50</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0</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n257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CA_n257P</w:t>
            </w:r>
          </w:p>
        </w:tc>
        <w:tc>
          <w:tcPr>
            <w:tcW w:w="1441"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r w:rsidR="009C0D12" w:rsidTr="00FC4D65">
        <w:trPr>
          <w:trHeight w:val="187"/>
          <w:jc w:val="center"/>
        </w:trPr>
        <w:tc>
          <w:tcPr>
            <w:tcW w:w="1587" w:type="dxa"/>
            <w:tcBorders>
              <w:top w:val="single" w:sz="4" w:space="0" w:color="auto"/>
              <w:left w:val="single" w:sz="4" w:space="0" w:color="auto"/>
              <w:bottom w:val="nil"/>
              <w:right w:val="single" w:sz="4" w:space="0" w:color="auto"/>
            </w:tcBorders>
          </w:tcPr>
          <w:p w:rsidR="009C0D12" w:rsidRDefault="009C0D12" w:rsidP="00291D7D">
            <w:pPr>
              <w:pStyle w:val="TAC"/>
              <w:autoSpaceDN w:val="0"/>
              <w:adjustRightInd w:val="0"/>
              <w:rPr>
                <w:bCs/>
                <w:szCs w:val="18"/>
                <w:lang w:val="en-US"/>
              </w:rPr>
            </w:pPr>
            <w:r>
              <w:rPr>
                <w:rFonts w:eastAsia="Arial"/>
              </w:rPr>
              <w:t>CA_n7A-n257Q</w:t>
            </w:r>
          </w:p>
        </w:tc>
        <w:tc>
          <w:tcPr>
            <w:tcW w:w="2415"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CA_n7A-n257A/O/P/Q</w:t>
            </w: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5, 10, 15, 20, 25, 30, 35, 40, 50</w:t>
            </w:r>
          </w:p>
        </w:tc>
        <w:tc>
          <w:tcPr>
            <w:tcW w:w="1441" w:type="dxa"/>
            <w:tcBorders>
              <w:top w:val="single" w:sz="4" w:space="0" w:color="auto"/>
              <w:left w:val="single" w:sz="4" w:space="0" w:color="auto"/>
              <w:bottom w:val="nil"/>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0</w:t>
            </w:r>
          </w:p>
        </w:tc>
      </w:tr>
      <w:tr w:rsidR="009C0D12" w:rsidTr="00FC4D65">
        <w:trPr>
          <w:trHeight w:val="187"/>
          <w:jc w:val="center"/>
        </w:trPr>
        <w:tc>
          <w:tcPr>
            <w:tcW w:w="1587" w:type="dxa"/>
            <w:tcBorders>
              <w:top w:val="nil"/>
              <w:left w:val="single" w:sz="4" w:space="0" w:color="auto"/>
              <w:bottom w:val="single" w:sz="4" w:space="0" w:color="auto"/>
              <w:right w:val="single" w:sz="4" w:space="0" w:color="auto"/>
            </w:tcBorders>
          </w:tcPr>
          <w:p w:rsidR="009C0D12" w:rsidRDefault="009C0D12"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hAnsi="Arial"/>
                <w:sz w:val="18"/>
              </w:rPr>
            </w:pPr>
            <w:r>
              <w:rPr>
                <w:rFonts w:ascii="Arial" w:eastAsia="Arial" w:hAnsi="Arial" w:cs="Arial"/>
                <w:sz w:val="18"/>
              </w:rPr>
              <w:t>n257</w:t>
            </w:r>
          </w:p>
        </w:tc>
        <w:tc>
          <w:tcPr>
            <w:tcW w:w="3289" w:type="dxa"/>
            <w:tcBorders>
              <w:top w:val="single" w:sz="4" w:space="0" w:color="auto"/>
              <w:left w:val="single" w:sz="4" w:space="0" w:color="auto"/>
              <w:bottom w:val="single" w:sz="4" w:space="0" w:color="auto"/>
              <w:right w:val="single" w:sz="4" w:space="0" w:color="auto"/>
            </w:tcBorders>
          </w:tcPr>
          <w:p w:rsidR="009C0D12" w:rsidRDefault="009C0D12" w:rsidP="00291D7D">
            <w:pPr>
              <w:keepNext/>
              <w:keepLines/>
              <w:spacing w:after="0"/>
              <w:jc w:val="center"/>
              <w:rPr>
                <w:rFonts w:ascii="Arial" w:hAnsi="Arial"/>
                <w:sz w:val="18"/>
                <w:lang w:val="en-US" w:bidi="ar"/>
              </w:rPr>
            </w:pPr>
            <w:r>
              <w:rPr>
                <w:rFonts w:ascii="Arial" w:eastAsia="Arial" w:hAnsi="Arial" w:cs="Arial"/>
                <w:sz w:val="18"/>
              </w:rPr>
              <w:t>CA_n257Q</w:t>
            </w:r>
          </w:p>
        </w:tc>
        <w:tc>
          <w:tcPr>
            <w:tcW w:w="1441" w:type="dxa"/>
            <w:tcBorders>
              <w:top w:val="nil"/>
              <w:left w:val="single" w:sz="4" w:space="0" w:color="auto"/>
              <w:bottom w:val="single" w:sz="4" w:space="0" w:color="auto"/>
              <w:right w:val="single" w:sz="4" w:space="0" w:color="auto"/>
            </w:tcBorders>
          </w:tcPr>
          <w:p w:rsidR="009C0D12" w:rsidRDefault="009C0D12" w:rsidP="00291D7D">
            <w:pPr>
              <w:keepNext/>
              <w:keepLines/>
              <w:autoSpaceDN w:val="0"/>
              <w:adjustRightInd w:val="0"/>
              <w:spacing w:after="0"/>
              <w:jc w:val="center"/>
              <w:rPr>
                <w:rFonts w:ascii="Arial" w:eastAsia="MS Mincho" w:hAnsi="Arial" w:cs="Arial"/>
                <w:bCs/>
                <w:sz w:val="18"/>
                <w:szCs w:val="18"/>
                <w:lang w:val="en-US"/>
              </w:rPr>
            </w:pPr>
          </w:p>
        </w:tc>
      </w:tr>
    </w:tbl>
    <w:p w:rsidR="009C0D12" w:rsidRDefault="009C0D12" w:rsidP="00F01B54">
      <w:pPr>
        <w:rPr>
          <w:lang w:val="en-US"/>
        </w:rPr>
      </w:pPr>
    </w:p>
    <w:p w:rsidR="00291D7D" w:rsidRDefault="00291D7D" w:rsidP="00291D7D">
      <w:pPr>
        <w:keepNext/>
        <w:keepLines/>
        <w:spacing w:before="60"/>
        <w:jc w:val="center"/>
        <w:rPr>
          <w:rFonts w:ascii="Arial" w:hAnsi="Arial"/>
          <w:b/>
        </w:rPr>
      </w:pPr>
      <w:proofErr w:type="spellStart"/>
      <w:r w:rsidRPr="00A04DA0">
        <w:rPr>
          <w:rFonts w:ascii="Arial" w:hAnsi="Arial" w:cs="Arial"/>
          <w:b/>
          <w:highlight w:val="magenta"/>
        </w:rPr>
        <w:lastRenderedPageBreak/>
        <w:t>Optimization_</w:t>
      </w:r>
      <w:r>
        <w:rPr>
          <w:rFonts w:ascii="Arial" w:hAnsi="Arial"/>
          <w:b/>
        </w:rPr>
        <w:t>Table</w:t>
      </w:r>
      <w:proofErr w:type="spellEnd"/>
      <w:r>
        <w:rPr>
          <w:rFonts w:ascii="Arial" w:hAnsi="Arial"/>
          <w:b/>
        </w:rPr>
        <w:t xml:space="preserve"> 5.5</w:t>
      </w:r>
      <w:r>
        <w:rPr>
          <w:rFonts w:ascii="Arial" w:hAnsi="Arial"/>
          <w:b/>
          <w:lang w:val="en-US"/>
        </w:rPr>
        <w:t>A.1</w:t>
      </w:r>
      <w:r>
        <w:rPr>
          <w:rFonts w:ascii="Arial" w:hAnsi="Arial" w:hint="eastAsia"/>
          <w:b/>
          <w:lang w:val="en-US"/>
        </w:rPr>
        <w:t>.1</w:t>
      </w:r>
      <w:r>
        <w:rPr>
          <w:rFonts w:ascii="Arial" w:hAnsi="Arial"/>
          <w:b/>
        </w:rPr>
        <w:t>-1</w:t>
      </w:r>
      <w:r>
        <w:rPr>
          <w:rFonts w:ascii="Arial" w:hAnsi="Arial" w:hint="eastAsia"/>
          <w:b/>
          <w:lang w:val="en-US"/>
        </w:rPr>
        <w:t>e</w:t>
      </w:r>
      <w:r>
        <w:rPr>
          <w:rFonts w:ascii="Arial" w:hAnsi="Arial"/>
          <w:b/>
        </w:rPr>
        <w:t xml:space="preserve">: Inter-band </w:t>
      </w:r>
      <w:r>
        <w:rPr>
          <w:rFonts w:ascii="Arial" w:hAnsi="Arial"/>
          <w:b/>
          <w:lang w:val="en-US"/>
        </w:rPr>
        <w:t>CA</w:t>
      </w:r>
      <w:r>
        <w:rPr>
          <w:rFonts w:ascii="Arial" w:hAnsi="Arial"/>
          <w:b/>
        </w:rPr>
        <w:t xml:space="preserve"> configurations and bandwidth combinations sets between FR1 and FR2 (two bands)</w:t>
      </w:r>
      <w:r w:rsidRPr="009C0D12">
        <w:rPr>
          <w:rFonts w:ascii="Arial Unicode MS" w:eastAsia="Arial Unicode MS" w:hAnsi="Arial Unicode MS" w:cs="Arial Unicode MS"/>
          <w:b/>
        </w:rPr>
        <w:t xml:space="preserve"> </w:t>
      </w:r>
      <w:r w:rsidRPr="009C0D12">
        <w:rPr>
          <w:rFonts w:ascii="Arial" w:hAnsi="Arial" w:cs="Arial"/>
          <w:b/>
          <w:highlight w:val="yellow"/>
        </w:rPr>
        <w:t>(From TS 38.101-3)</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5"/>
        <w:gridCol w:w="823"/>
        <w:gridCol w:w="3289"/>
        <w:gridCol w:w="1441"/>
      </w:tblGrid>
      <w:tr w:rsidR="00291D7D" w:rsidTr="00FC4D65">
        <w:trPr>
          <w:trHeight w:val="187"/>
          <w:jc w:val="center"/>
        </w:trPr>
        <w:tc>
          <w:tcPr>
            <w:tcW w:w="1587" w:type="dxa"/>
            <w:tcBorders>
              <w:top w:val="single" w:sz="4" w:space="0" w:color="auto"/>
              <w:left w:val="single" w:sz="4" w:space="0" w:color="auto"/>
              <w:bottom w:val="single" w:sz="4" w:space="0" w:color="auto"/>
              <w:right w:val="single" w:sz="4" w:space="0" w:color="auto"/>
            </w:tcBorders>
          </w:tcPr>
          <w:p w:rsidR="00291D7D" w:rsidRDefault="00291D7D" w:rsidP="00291D7D">
            <w:pPr>
              <w:pStyle w:val="TAH"/>
              <w:autoSpaceDN w:val="0"/>
              <w:adjustRightInd w:val="0"/>
              <w:rPr>
                <w:bCs/>
                <w:szCs w:val="18"/>
                <w:lang w:val="en-US"/>
              </w:rPr>
            </w:pPr>
            <w:r>
              <w:t>NR CA configuration</w:t>
            </w:r>
          </w:p>
        </w:tc>
        <w:tc>
          <w:tcPr>
            <w:tcW w:w="2415" w:type="dxa"/>
            <w:tcBorders>
              <w:top w:val="single" w:sz="4" w:space="0" w:color="auto"/>
              <w:left w:val="single" w:sz="4" w:space="0" w:color="auto"/>
              <w:bottom w:val="single" w:sz="4" w:space="0" w:color="auto"/>
              <w:right w:val="single" w:sz="4" w:space="0" w:color="auto"/>
            </w:tcBorders>
          </w:tcPr>
          <w:p w:rsidR="00291D7D" w:rsidRDefault="00291D7D" w:rsidP="00291D7D">
            <w:pPr>
              <w:pStyle w:val="TAH"/>
              <w:autoSpaceDN w:val="0"/>
              <w:adjustRightInd w:val="0"/>
              <w:rPr>
                <w:bCs/>
                <w:szCs w:val="18"/>
                <w:lang w:val="en-US"/>
              </w:rPr>
            </w:pPr>
            <w:r>
              <w:t>Uplink CA configuration</w:t>
            </w:r>
            <w:r>
              <w:rPr>
                <w:rFonts w:hint="eastAsia"/>
              </w:rPr>
              <w:t xml:space="preserve"> </w:t>
            </w:r>
          </w:p>
        </w:tc>
        <w:tc>
          <w:tcPr>
            <w:tcW w:w="823" w:type="dxa"/>
            <w:tcBorders>
              <w:top w:val="single" w:sz="4" w:space="0" w:color="auto"/>
              <w:left w:val="single" w:sz="4" w:space="0" w:color="auto"/>
              <w:bottom w:val="single" w:sz="4" w:space="0" w:color="auto"/>
              <w:right w:val="single" w:sz="4" w:space="0" w:color="auto"/>
            </w:tcBorders>
          </w:tcPr>
          <w:p w:rsidR="00291D7D" w:rsidRDefault="00291D7D" w:rsidP="00291D7D">
            <w:pPr>
              <w:pStyle w:val="TAH"/>
              <w:autoSpaceDN w:val="0"/>
              <w:adjustRightInd w:val="0"/>
              <w:rPr>
                <w:lang w:val="en-US"/>
              </w:rPr>
            </w:pPr>
            <w:r>
              <w:t>NR Band</w:t>
            </w:r>
          </w:p>
        </w:tc>
        <w:tc>
          <w:tcPr>
            <w:tcW w:w="3289" w:type="dxa"/>
            <w:tcBorders>
              <w:top w:val="single" w:sz="4" w:space="0" w:color="auto"/>
              <w:left w:val="single" w:sz="4" w:space="0" w:color="auto"/>
              <w:bottom w:val="single" w:sz="4" w:space="0" w:color="auto"/>
              <w:right w:val="single" w:sz="4" w:space="0" w:color="auto"/>
            </w:tcBorders>
          </w:tcPr>
          <w:p w:rsidR="00291D7D" w:rsidRDefault="00291D7D" w:rsidP="00291D7D">
            <w:pPr>
              <w:pStyle w:val="TAH"/>
              <w:autoSpaceDN w:val="0"/>
              <w:adjustRightInd w:val="0"/>
              <w:rPr>
                <w:szCs w:val="18"/>
                <w:lang w:val="en-US" w:bidi="ar"/>
              </w:rPr>
            </w:pPr>
            <w:r>
              <w:rPr>
                <w:rFonts w:hint="eastAsia"/>
              </w:rPr>
              <w:t>C</w:t>
            </w:r>
            <w:r>
              <w:t xml:space="preserve">hannel bandwidth </w:t>
            </w:r>
            <w:r>
              <w:rPr>
                <w:rFonts w:hint="eastAsia"/>
              </w:rPr>
              <w:t>(</w:t>
            </w:r>
            <w:r>
              <w:t>MHz) (</w:t>
            </w:r>
            <w:r>
              <w:rPr>
                <w:rFonts w:hint="eastAsia"/>
              </w:rPr>
              <w:t>N</w:t>
            </w:r>
            <w:r>
              <w:t>OTE 3)</w:t>
            </w:r>
          </w:p>
        </w:tc>
        <w:tc>
          <w:tcPr>
            <w:tcW w:w="1441" w:type="dxa"/>
            <w:tcBorders>
              <w:top w:val="single" w:sz="4" w:space="0" w:color="auto"/>
              <w:left w:val="single" w:sz="4" w:space="0" w:color="auto"/>
              <w:bottom w:val="single" w:sz="4" w:space="0" w:color="auto"/>
              <w:right w:val="single" w:sz="4" w:space="0" w:color="auto"/>
            </w:tcBorders>
          </w:tcPr>
          <w:p w:rsidR="00291D7D" w:rsidRDefault="00291D7D" w:rsidP="00291D7D">
            <w:pPr>
              <w:pStyle w:val="TAH"/>
              <w:autoSpaceDN w:val="0"/>
              <w:adjustRightInd w:val="0"/>
              <w:rPr>
                <w:bCs/>
                <w:szCs w:val="18"/>
                <w:lang w:val="en-US"/>
              </w:rPr>
            </w:pPr>
            <w:r>
              <w:t>Bandwidth combination set</w:t>
            </w:r>
          </w:p>
        </w:tc>
      </w:tr>
      <w:tr w:rsidR="00291D7D"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t>CA_n7A-n257A</w:t>
            </w:r>
          </w:p>
        </w:tc>
        <w:tc>
          <w:tcPr>
            <w:tcW w:w="2415"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rPr>
                <w:rFonts w:hint="eastAsia"/>
                <w:bCs/>
                <w:szCs w:val="18"/>
                <w:lang w:val="en-US"/>
              </w:rPr>
              <w:t>0</w:t>
            </w:r>
          </w:p>
        </w:tc>
      </w:tr>
      <w:tr w:rsidR="00291D7D" w:rsidTr="00FC4D65">
        <w:trPr>
          <w:trHeight w:val="187"/>
          <w:jc w:val="center"/>
        </w:trPr>
        <w:tc>
          <w:tcPr>
            <w:tcW w:w="1587"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t>50, 100, 200, 400</w:t>
            </w:r>
          </w:p>
        </w:tc>
        <w:tc>
          <w:tcPr>
            <w:tcW w:w="1441"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r>
      <w:tr w:rsidR="00291D7D" w:rsidTr="00FC4D65">
        <w:trPr>
          <w:trHeight w:val="187"/>
          <w:jc w:val="center"/>
        </w:trPr>
        <w:tc>
          <w:tcPr>
            <w:tcW w:w="1587"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pPr>
            <w:r>
              <w:t>See n7 channel bandwidths in Table 5.3.5-1</w:t>
            </w:r>
          </w:p>
        </w:tc>
        <w:tc>
          <w:tcPr>
            <w:tcW w:w="1441"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rPr>
                <w:bCs/>
                <w:szCs w:val="18"/>
              </w:rPr>
              <w:t>4 and 5</w:t>
            </w:r>
          </w:p>
        </w:tc>
      </w:tr>
      <w:tr w:rsidR="00291D7D"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pPr>
            <w:r>
              <w:t>See n257 channel bandwidths in Table 5.3.5-1</w:t>
            </w:r>
          </w:p>
        </w:tc>
        <w:tc>
          <w:tcPr>
            <w:tcW w:w="1441"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r>
      <w:tr w:rsidR="00291D7D" w:rsidTr="00FC4D65">
        <w:trPr>
          <w:trHeight w:val="187"/>
          <w:jc w:val="center"/>
        </w:trPr>
        <w:tc>
          <w:tcPr>
            <w:tcW w:w="1587"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pPr>
            <w:r>
              <w:t>CA_n7A-n257</w:t>
            </w:r>
            <w:r>
              <w:rPr>
                <w:rFonts w:hint="eastAsia"/>
              </w:rPr>
              <w:t>G</w:t>
            </w:r>
          </w:p>
          <w:p w:rsidR="00291D7D" w:rsidRPr="00291D7D" w:rsidRDefault="00291D7D" w:rsidP="00291D7D">
            <w:pPr>
              <w:pStyle w:val="TAC"/>
              <w:autoSpaceDN w:val="0"/>
              <w:adjustRightInd w:val="0"/>
              <w:rPr>
                <w:highlight w:val="magenta"/>
              </w:rPr>
            </w:pPr>
            <w:r w:rsidRPr="00291D7D">
              <w:rPr>
                <w:highlight w:val="magenta"/>
              </w:rPr>
              <w:t>CA_n7A-n257H</w:t>
            </w:r>
          </w:p>
          <w:p w:rsidR="00291D7D" w:rsidRPr="00291D7D" w:rsidRDefault="00291D7D" w:rsidP="00291D7D">
            <w:pPr>
              <w:pStyle w:val="TAC"/>
              <w:autoSpaceDN w:val="0"/>
              <w:adjustRightInd w:val="0"/>
              <w:rPr>
                <w:highlight w:val="magenta"/>
              </w:rPr>
            </w:pPr>
            <w:r w:rsidRPr="00291D7D">
              <w:rPr>
                <w:highlight w:val="magenta"/>
              </w:rPr>
              <w:t>CA_n7A-n257I</w:t>
            </w:r>
          </w:p>
          <w:p w:rsidR="00291D7D" w:rsidRPr="00291D7D" w:rsidRDefault="00291D7D" w:rsidP="00291D7D">
            <w:pPr>
              <w:pStyle w:val="TAC"/>
              <w:autoSpaceDN w:val="0"/>
              <w:adjustRightInd w:val="0"/>
              <w:rPr>
                <w:highlight w:val="magenta"/>
              </w:rPr>
            </w:pPr>
            <w:r w:rsidRPr="00291D7D">
              <w:rPr>
                <w:highlight w:val="magenta"/>
              </w:rPr>
              <w:t>CA_n7A-n257J</w:t>
            </w:r>
          </w:p>
          <w:p w:rsidR="00291D7D" w:rsidRPr="00291D7D" w:rsidRDefault="00291D7D" w:rsidP="00291D7D">
            <w:pPr>
              <w:pStyle w:val="TAC"/>
              <w:autoSpaceDN w:val="0"/>
              <w:adjustRightInd w:val="0"/>
              <w:rPr>
                <w:highlight w:val="magenta"/>
              </w:rPr>
            </w:pPr>
            <w:r w:rsidRPr="00291D7D">
              <w:rPr>
                <w:highlight w:val="magenta"/>
              </w:rPr>
              <w:t>CA_n7A-n257K</w:t>
            </w:r>
          </w:p>
          <w:p w:rsidR="00291D7D" w:rsidRPr="00291D7D" w:rsidRDefault="00291D7D" w:rsidP="00291D7D">
            <w:pPr>
              <w:pStyle w:val="TAC"/>
              <w:autoSpaceDN w:val="0"/>
              <w:adjustRightInd w:val="0"/>
              <w:rPr>
                <w:highlight w:val="magenta"/>
              </w:rPr>
            </w:pPr>
            <w:r w:rsidRPr="00291D7D">
              <w:rPr>
                <w:highlight w:val="magenta"/>
              </w:rPr>
              <w:t xml:space="preserve"> CA_n7A-n257L</w:t>
            </w:r>
          </w:p>
          <w:p w:rsidR="00291D7D" w:rsidRDefault="00291D7D" w:rsidP="00291D7D">
            <w:pPr>
              <w:pStyle w:val="TAC"/>
              <w:autoSpaceDN w:val="0"/>
              <w:adjustRightInd w:val="0"/>
              <w:rPr>
                <w:bCs/>
                <w:szCs w:val="18"/>
                <w:lang w:val="en-US"/>
              </w:rPr>
            </w:pPr>
            <w:r w:rsidRPr="00291D7D">
              <w:rPr>
                <w:highlight w:val="magenta"/>
              </w:rPr>
              <w:t>CA_n7A-n257M</w:t>
            </w:r>
          </w:p>
        </w:tc>
        <w:tc>
          <w:tcPr>
            <w:tcW w:w="2415"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t>CA_n7A-n257A</w:t>
            </w: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lang w:val="en-US"/>
              </w:rPr>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t>5, 10, 15, 20, 25, 30, 40, 50</w:t>
            </w:r>
          </w:p>
        </w:tc>
        <w:tc>
          <w:tcPr>
            <w:tcW w:w="1441"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rPr>
                <w:rFonts w:hint="eastAsia"/>
                <w:bCs/>
                <w:szCs w:val="18"/>
                <w:lang w:val="en-US"/>
              </w:rPr>
              <w:t>0</w:t>
            </w:r>
          </w:p>
        </w:tc>
      </w:tr>
      <w:tr w:rsidR="00291D7D" w:rsidTr="00FC4D65">
        <w:trPr>
          <w:trHeight w:val="187"/>
          <w:jc w:val="center"/>
        </w:trPr>
        <w:tc>
          <w:tcPr>
            <w:tcW w:w="1587"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lang w:val="en-US"/>
              </w:rPr>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rPr>
                <w:lang w:val="en-US" w:bidi="ar"/>
              </w:rPr>
              <w:t>CA_n257G</w:t>
            </w:r>
            <w:r w:rsidRPr="00427963">
              <w:rPr>
                <w:highlight w:val="magenta"/>
                <w:lang w:val="en-US" w:bidi="ar"/>
              </w:rPr>
              <w:t>/H/I/J/K/L/M</w:t>
            </w:r>
          </w:p>
        </w:tc>
        <w:tc>
          <w:tcPr>
            <w:tcW w:w="1441"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r>
      <w:tr w:rsidR="00291D7D" w:rsidTr="00FC4D65">
        <w:trPr>
          <w:trHeight w:val="187"/>
          <w:jc w:val="center"/>
        </w:trPr>
        <w:tc>
          <w:tcPr>
            <w:tcW w:w="1587" w:type="dxa"/>
            <w:tcBorders>
              <w:top w:val="nil"/>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291D7D" w:rsidRDefault="00291D7D" w:rsidP="00291D7D">
            <w:pPr>
              <w:spacing w:after="0"/>
              <w:jc w:val="center"/>
              <w:rPr>
                <w:rFonts w:cs="Arial"/>
                <w:bCs/>
                <w:szCs w:val="18"/>
                <w:lang w:val="en-US"/>
              </w:rPr>
            </w:pPr>
            <w:r>
              <w:rPr>
                <w:rFonts w:ascii="Arial" w:hAnsi="Arial" w:cs="Arial"/>
                <w:bCs/>
                <w:sz w:val="18"/>
                <w:szCs w:val="18"/>
                <w:lang w:val="en-US"/>
              </w:rPr>
              <w:t>CA_n7A-n257A/G</w:t>
            </w:r>
            <w:r w:rsidRPr="00291D7D">
              <w:rPr>
                <w:rFonts w:ascii="Arial" w:hAnsi="Arial" w:cs="Arial"/>
                <w:bCs/>
                <w:sz w:val="18"/>
                <w:szCs w:val="18"/>
                <w:highlight w:val="magenta"/>
                <w:lang w:val="en-US"/>
              </w:rPr>
              <w:t>/H/I/J/K/L/M</w:t>
            </w: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pPr>
            <w:r>
              <w:t>n7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t>See n7 channel bandwidths in Table 5.3.5-1</w:t>
            </w:r>
          </w:p>
        </w:tc>
        <w:tc>
          <w:tcPr>
            <w:tcW w:w="1441" w:type="dxa"/>
            <w:tcBorders>
              <w:top w:val="single" w:sz="4" w:space="0" w:color="auto"/>
              <w:left w:val="single" w:sz="4" w:space="0" w:color="auto"/>
              <w:bottom w:val="nil"/>
              <w:right w:val="single" w:sz="4" w:space="0" w:color="auto"/>
            </w:tcBorders>
            <w:vAlign w:val="center"/>
          </w:tcPr>
          <w:p w:rsidR="00291D7D" w:rsidRDefault="00291D7D" w:rsidP="00291D7D">
            <w:pPr>
              <w:pStyle w:val="TAC"/>
              <w:autoSpaceDN w:val="0"/>
              <w:adjustRightInd w:val="0"/>
              <w:rPr>
                <w:bCs/>
                <w:szCs w:val="18"/>
                <w:lang w:val="en-US"/>
              </w:rPr>
            </w:pPr>
            <w:r>
              <w:rPr>
                <w:bCs/>
                <w:szCs w:val="18"/>
              </w:rPr>
              <w:t>4 and 5</w:t>
            </w:r>
          </w:p>
        </w:tc>
      </w:tr>
      <w:tr w:rsidR="00291D7D" w:rsidTr="00FC4D65">
        <w:trPr>
          <w:trHeight w:val="187"/>
          <w:jc w:val="center"/>
        </w:trPr>
        <w:tc>
          <w:tcPr>
            <w:tcW w:w="1587"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c>
          <w:tcPr>
            <w:tcW w:w="823"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pPr>
            <w:r>
              <w:t>n257</w:t>
            </w:r>
          </w:p>
        </w:tc>
        <w:tc>
          <w:tcPr>
            <w:tcW w:w="3289" w:type="dxa"/>
            <w:tcBorders>
              <w:top w:val="single" w:sz="4" w:space="0" w:color="auto"/>
              <w:left w:val="single" w:sz="4" w:space="0" w:color="auto"/>
              <w:bottom w:val="single" w:sz="4" w:space="0" w:color="auto"/>
              <w:right w:val="single" w:sz="4" w:space="0" w:color="auto"/>
            </w:tcBorders>
            <w:vAlign w:val="center"/>
          </w:tcPr>
          <w:p w:rsidR="00291D7D" w:rsidRDefault="00291D7D" w:rsidP="00291D7D">
            <w:pPr>
              <w:pStyle w:val="TAC"/>
              <w:rPr>
                <w:lang w:val="en-US" w:bidi="ar"/>
              </w:rPr>
            </w:pPr>
            <w:r>
              <w:rPr>
                <w:lang w:bidi="ar"/>
              </w:rPr>
              <w:t>CA_n257G</w:t>
            </w:r>
            <w:r w:rsidRPr="00427963">
              <w:rPr>
                <w:highlight w:val="magenta"/>
                <w:lang w:val="en-US" w:bidi="ar"/>
              </w:rPr>
              <w:t>/H/I/J/K/L/M</w:t>
            </w:r>
          </w:p>
        </w:tc>
        <w:tc>
          <w:tcPr>
            <w:tcW w:w="1441" w:type="dxa"/>
            <w:tcBorders>
              <w:top w:val="nil"/>
              <w:left w:val="single" w:sz="4" w:space="0" w:color="auto"/>
              <w:bottom w:val="single" w:sz="4" w:space="0" w:color="auto"/>
              <w:right w:val="single" w:sz="4" w:space="0" w:color="auto"/>
            </w:tcBorders>
            <w:vAlign w:val="center"/>
          </w:tcPr>
          <w:p w:rsidR="00291D7D" w:rsidRDefault="00291D7D" w:rsidP="00291D7D">
            <w:pPr>
              <w:pStyle w:val="TAC"/>
              <w:autoSpaceDN w:val="0"/>
              <w:adjustRightInd w:val="0"/>
              <w:rPr>
                <w:bCs/>
                <w:szCs w:val="18"/>
                <w:lang w:val="en-US"/>
              </w:rPr>
            </w:pPr>
          </w:p>
        </w:tc>
      </w:tr>
      <w:tr w:rsidR="00291D7D" w:rsidTr="00FC4D65">
        <w:trPr>
          <w:trHeight w:val="187"/>
          <w:jc w:val="center"/>
        </w:trPr>
        <w:tc>
          <w:tcPr>
            <w:tcW w:w="1587" w:type="dxa"/>
            <w:tcBorders>
              <w:top w:val="single" w:sz="4" w:space="0" w:color="auto"/>
              <w:left w:val="single" w:sz="4" w:space="0" w:color="auto"/>
              <w:bottom w:val="nil"/>
              <w:right w:val="single" w:sz="4" w:space="0" w:color="auto"/>
            </w:tcBorders>
          </w:tcPr>
          <w:p w:rsidR="00291D7D" w:rsidRDefault="00291D7D" w:rsidP="00291D7D">
            <w:pPr>
              <w:pStyle w:val="TAC"/>
              <w:autoSpaceDN w:val="0"/>
              <w:adjustRightInd w:val="0"/>
              <w:rPr>
                <w:rFonts w:eastAsia="Arial"/>
              </w:rPr>
            </w:pPr>
            <w:r>
              <w:rPr>
                <w:rFonts w:eastAsia="Arial"/>
              </w:rPr>
              <w:t>CA_n7A-n257O</w:t>
            </w:r>
          </w:p>
          <w:p w:rsidR="00291D7D" w:rsidRPr="00291D7D" w:rsidRDefault="00291D7D" w:rsidP="00291D7D">
            <w:pPr>
              <w:pStyle w:val="TAC"/>
              <w:autoSpaceDN w:val="0"/>
              <w:adjustRightInd w:val="0"/>
              <w:rPr>
                <w:rFonts w:eastAsia="Arial"/>
                <w:highlight w:val="magenta"/>
              </w:rPr>
            </w:pPr>
            <w:r w:rsidRPr="00291D7D">
              <w:rPr>
                <w:rFonts w:eastAsia="Arial"/>
                <w:highlight w:val="magenta"/>
              </w:rPr>
              <w:t>CA_n7A-n257P</w:t>
            </w:r>
          </w:p>
          <w:p w:rsidR="00291D7D" w:rsidRDefault="00291D7D" w:rsidP="00291D7D">
            <w:pPr>
              <w:pStyle w:val="TAC"/>
              <w:autoSpaceDN w:val="0"/>
              <w:adjustRightInd w:val="0"/>
              <w:rPr>
                <w:bCs/>
                <w:szCs w:val="18"/>
                <w:lang w:val="en-US"/>
              </w:rPr>
            </w:pPr>
            <w:r w:rsidRPr="00291D7D">
              <w:rPr>
                <w:rFonts w:eastAsia="Arial"/>
                <w:highlight w:val="magenta"/>
              </w:rPr>
              <w:t>CA_n7A-n257Q</w:t>
            </w:r>
          </w:p>
        </w:tc>
        <w:tc>
          <w:tcPr>
            <w:tcW w:w="2415" w:type="dxa"/>
            <w:tcBorders>
              <w:top w:val="single" w:sz="4" w:space="0" w:color="auto"/>
              <w:left w:val="single" w:sz="4" w:space="0" w:color="auto"/>
              <w:bottom w:val="nil"/>
              <w:right w:val="single" w:sz="4" w:space="0" w:color="auto"/>
            </w:tcBorders>
          </w:tcPr>
          <w:p w:rsidR="00291D7D" w:rsidRDefault="00291D7D"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w:t>
            </w:r>
            <w:r w:rsidRPr="00427963">
              <w:rPr>
                <w:rFonts w:ascii="Arial" w:eastAsia="Arial" w:hAnsi="Arial" w:cs="Arial"/>
                <w:sz w:val="18"/>
                <w:highlight w:val="magenta"/>
              </w:rPr>
              <w:t>/P/Q</w:t>
            </w:r>
          </w:p>
        </w:tc>
        <w:tc>
          <w:tcPr>
            <w:tcW w:w="823" w:type="dxa"/>
            <w:tcBorders>
              <w:top w:val="single" w:sz="4" w:space="0" w:color="auto"/>
              <w:left w:val="single" w:sz="4" w:space="0" w:color="auto"/>
              <w:bottom w:val="single" w:sz="4" w:space="0" w:color="auto"/>
              <w:right w:val="single" w:sz="4" w:space="0" w:color="auto"/>
            </w:tcBorders>
          </w:tcPr>
          <w:p w:rsidR="00291D7D" w:rsidRDefault="00291D7D" w:rsidP="00291D7D">
            <w:pPr>
              <w:keepNext/>
              <w:keepLines/>
              <w:autoSpaceDN w:val="0"/>
              <w:adjustRightInd w:val="0"/>
              <w:spacing w:after="0"/>
              <w:jc w:val="center"/>
              <w:rPr>
                <w:rFonts w:ascii="Arial" w:hAnsi="Arial"/>
                <w:sz w:val="18"/>
              </w:rPr>
            </w:pPr>
            <w:r>
              <w:rPr>
                <w:rFonts w:ascii="Arial" w:eastAsia="Arial" w:hAnsi="Arial" w:cs="Arial"/>
                <w:sz w:val="18"/>
              </w:rPr>
              <w:t>n7</w:t>
            </w:r>
          </w:p>
        </w:tc>
        <w:tc>
          <w:tcPr>
            <w:tcW w:w="3289" w:type="dxa"/>
            <w:tcBorders>
              <w:top w:val="single" w:sz="4" w:space="0" w:color="auto"/>
              <w:left w:val="single" w:sz="4" w:space="0" w:color="auto"/>
              <w:bottom w:val="single" w:sz="4" w:space="0" w:color="auto"/>
              <w:right w:val="single" w:sz="4" w:space="0" w:color="auto"/>
            </w:tcBorders>
          </w:tcPr>
          <w:p w:rsidR="00291D7D" w:rsidRDefault="00291D7D" w:rsidP="00291D7D">
            <w:pPr>
              <w:keepNext/>
              <w:keepLines/>
              <w:spacing w:after="0"/>
              <w:jc w:val="center"/>
              <w:rPr>
                <w:rFonts w:ascii="Arial" w:hAnsi="Arial"/>
                <w:sz w:val="18"/>
                <w:lang w:val="en-US" w:bidi="ar"/>
              </w:rPr>
            </w:pPr>
            <w:r>
              <w:rPr>
                <w:rFonts w:ascii="Arial" w:eastAsia="Arial" w:hAnsi="Arial" w:cs="Arial"/>
                <w:sz w:val="18"/>
              </w:rPr>
              <w:t>5, 10, 15, 20, 25, 30, 35, 40, 50</w:t>
            </w:r>
          </w:p>
        </w:tc>
        <w:tc>
          <w:tcPr>
            <w:tcW w:w="1441" w:type="dxa"/>
            <w:tcBorders>
              <w:top w:val="single" w:sz="4" w:space="0" w:color="auto"/>
              <w:left w:val="single" w:sz="4" w:space="0" w:color="auto"/>
              <w:bottom w:val="nil"/>
              <w:right w:val="single" w:sz="4" w:space="0" w:color="auto"/>
            </w:tcBorders>
          </w:tcPr>
          <w:p w:rsidR="00291D7D" w:rsidRDefault="00291D7D" w:rsidP="00291D7D">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0</w:t>
            </w:r>
          </w:p>
        </w:tc>
      </w:tr>
      <w:tr w:rsidR="00291D7D" w:rsidTr="00FC4D65">
        <w:trPr>
          <w:trHeight w:val="187"/>
          <w:jc w:val="center"/>
        </w:trPr>
        <w:tc>
          <w:tcPr>
            <w:tcW w:w="1587" w:type="dxa"/>
            <w:tcBorders>
              <w:top w:val="nil"/>
              <w:left w:val="single" w:sz="4" w:space="0" w:color="auto"/>
              <w:bottom w:val="single" w:sz="4" w:space="0" w:color="auto"/>
              <w:right w:val="single" w:sz="4" w:space="0" w:color="auto"/>
            </w:tcBorders>
          </w:tcPr>
          <w:p w:rsidR="00291D7D" w:rsidRDefault="00291D7D" w:rsidP="00291D7D">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tcPr>
          <w:p w:rsidR="00291D7D" w:rsidRDefault="00291D7D" w:rsidP="00291D7D">
            <w:pPr>
              <w:keepNext/>
              <w:keepLines/>
              <w:autoSpaceDN w:val="0"/>
              <w:adjustRightInd w:val="0"/>
              <w:spacing w:after="0"/>
              <w:jc w:val="center"/>
              <w:rPr>
                <w:rFonts w:ascii="Arial" w:eastAsia="MS Mincho" w:hAnsi="Arial" w:cs="Arial"/>
                <w:bCs/>
                <w:sz w:val="18"/>
                <w:szCs w:val="18"/>
                <w:lang w:val="en-US"/>
              </w:rPr>
            </w:pPr>
          </w:p>
        </w:tc>
        <w:tc>
          <w:tcPr>
            <w:tcW w:w="823" w:type="dxa"/>
            <w:tcBorders>
              <w:top w:val="single" w:sz="4" w:space="0" w:color="auto"/>
              <w:left w:val="single" w:sz="4" w:space="0" w:color="auto"/>
              <w:bottom w:val="single" w:sz="4" w:space="0" w:color="auto"/>
              <w:right w:val="single" w:sz="4" w:space="0" w:color="auto"/>
            </w:tcBorders>
          </w:tcPr>
          <w:p w:rsidR="00291D7D" w:rsidRDefault="00291D7D" w:rsidP="00291D7D">
            <w:pPr>
              <w:keepNext/>
              <w:keepLines/>
              <w:autoSpaceDN w:val="0"/>
              <w:adjustRightInd w:val="0"/>
              <w:spacing w:after="0"/>
              <w:jc w:val="center"/>
              <w:rPr>
                <w:rFonts w:ascii="Arial" w:hAnsi="Arial"/>
                <w:sz w:val="18"/>
              </w:rPr>
            </w:pPr>
            <w:r>
              <w:rPr>
                <w:rFonts w:ascii="Arial" w:eastAsia="Arial" w:hAnsi="Arial" w:cs="Arial"/>
                <w:sz w:val="18"/>
              </w:rPr>
              <w:t>n257</w:t>
            </w:r>
          </w:p>
        </w:tc>
        <w:tc>
          <w:tcPr>
            <w:tcW w:w="3289" w:type="dxa"/>
            <w:tcBorders>
              <w:top w:val="single" w:sz="4" w:space="0" w:color="auto"/>
              <w:left w:val="single" w:sz="4" w:space="0" w:color="auto"/>
              <w:bottom w:val="single" w:sz="4" w:space="0" w:color="auto"/>
              <w:right w:val="single" w:sz="4" w:space="0" w:color="auto"/>
            </w:tcBorders>
          </w:tcPr>
          <w:p w:rsidR="00291D7D" w:rsidRDefault="00291D7D" w:rsidP="00291D7D">
            <w:pPr>
              <w:keepNext/>
              <w:keepLines/>
              <w:spacing w:after="0"/>
              <w:jc w:val="center"/>
              <w:rPr>
                <w:rFonts w:ascii="Arial" w:hAnsi="Arial"/>
                <w:sz w:val="18"/>
                <w:lang w:val="en-US" w:bidi="ar"/>
              </w:rPr>
            </w:pPr>
            <w:r>
              <w:rPr>
                <w:rFonts w:ascii="Arial" w:eastAsia="Arial" w:hAnsi="Arial" w:cs="Arial"/>
                <w:sz w:val="18"/>
              </w:rPr>
              <w:t>CA_n257O</w:t>
            </w:r>
            <w:r w:rsidRPr="00427963">
              <w:rPr>
                <w:rFonts w:ascii="Arial" w:eastAsia="Arial" w:hAnsi="Arial" w:cs="Arial"/>
                <w:sz w:val="18"/>
                <w:highlight w:val="magenta"/>
              </w:rPr>
              <w:t>/P/Q</w:t>
            </w:r>
          </w:p>
        </w:tc>
        <w:tc>
          <w:tcPr>
            <w:tcW w:w="1441" w:type="dxa"/>
            <w:tcBorders>
              <w:top w:val="nil"/>
              <w:left w:val="single" w:sz="4" w:space="0" w:color="auto"/>
              <w:bottom w:val="single" w:sz="4" w:space="0" w:color="auto"/>
              <w:right w:val="single" w:sz="4" w:space="0" w:color="auto"/>
            </w:tcBorders>
          </w:tcPr>
          <w:p w:rsidR="00291D7D" w:rsidRDefault="00291D7D" w:rsidP="00291D7D">
            <w:pPr>
              <w:keepNext/>
              <w:keepLines/>
              <w:autoSpaceDN w:val="0"/>
              <w:adjustRightInd w:val="0"/>
              <w:spacing w:after="0"/>
              <w:jc w:val="center"/>
              <w:rPr>
                <w:rFonts w:ascii="Arial" w:eastAsia="MS Mincho" w:hAnsi="Arial" w:cs="Arial"/>
                <w:bCs/>
                <w:sz w:val="18"/>
                <w:szCs w:val="18"/>
                <w:lang w:val="en-US"/>
              </w:rPr>
            </w:pPr>
          </w:p>
        </w:tc>
      </w:tr>
    </w:tbl>
    <w:p w:rsidR="00291D7D" w:rsidRDefault="00291D7D" w:rsidP="00291D7D">
      <w:pPr>
        <w:rPr>
          <w:lang w:val="en-US"/>
        </w:rPr>
      </w:pPr>
    </w:p>
    <w:p w:rsidR="00CE163C" w:rsidRDefault="00CE163C" w:rsidP="00CE163C">
      <w:pPr>
        <w:spacing w:after="0"/>
        <w:rPr>
          <w:b/>
        </w:rPr>
      </w:pPr>
      <w:r w:rsidRPr="0093000D">
        <w:rPr>
          <w:rFonts w:hint="eastAsia"/>
          <w:b/>
          <w:u w:val="single"/>
        </w:rPr>
        <w:t>Proposal</w:t>
      </w:r>
      <w:r w:rsidRPr="0093000D">
        <w:rPr>
          <w:b/>
          <w:u w:val="single"/>
        </w:rPr>
        <w:t xml:space="preserve"> </w:t>
      </w:r>
      <w:proofErr w:type="gramStart"/>
      <w:r w:rsidRPr="0093000D">
        <w:rPr>
          <w:b/>
          <w:u w:val="single"/>
        </w:rPr>
        <w:t>2</w:t>
      </w:r>
      <w:r w:rsidRPr="0068236F">
        <w:rPr>
          <w:b/>
        </w:rPr>
        <w:t xml:space="preserve">  </w:t>
      </w:r>
      <w:r>
        <w:rPr>
          <w:b/>
        </w:rPr>
        <w:t>For</w:t>
      </w:r>
      <w:proofErr w:type="gramEnd"/>
      <w:r>
        <w:rPr>
          <w:b/>
        </w:rPr>
        <w:t xml:space="preserve"> i</w:t>
      </w:r>
      <w:r w:rsidRPr="00EE25FE">
        <w:rPr>
          <w:b/>
        </w:rPr>
        <w:t xml:space="preserve">nter-band </w:t>
      </w:r>
      <w:r>
        <w:rPr>
          <w:rFonts w:hint="eastAsia"/>
          <w:b/>
        </w:rPr>
        <w:t>CA</w:t>
      </w:r>
      <w:r w:rsidRPr="00EE25FE">
        <w:rPr>
          <w:b/>
        </w:rPr>
        <w:t xml:space="preserve"> configurations</w:t>
      </w:r>
      <w:r>
        <w:rPr>
          <w:b/>
        </w:rPr>
        <w:t xml:space="preserve"> including FR2 NR band, it is proposed in Rel-19 to group the </w:t>
      </w:r>
      <w:r w:rsidRPr="00EE25FE">
        <w:rPr>
          <w:b/>
        </w:rPr>
        <w:t xml:space="preserve">configurations </w:t>
      </w:r>
      <w:r>
        <w:rPr>
          <w:b/>
        </w:rPr>
        <w:t>with the guidelines as below.</w:t>
      </w:r>
    </w:p>
    <w:p w:rsidR="00CE163C" w:rsidRDefault="00CE163C" w:rsidP="00CE163C">
      <w:pPr>
        <w:pStyle w:val="a3"/>
        <w:numPr>
          <w:ilvl w:val="0"/>
          <w:numId w:val="42"/>
        </w:numPr>
        <w:spacing w:after="0"/>
        <w:ind w:left="709" w:hanging="425"/>
        <w:rPr>
          <w:b/>
        </w:rPr>
      </w:pPr>
      <w:r>
        <w:rPr>
          <w:b/>
        </w:rPr>
        <w:t xml:space="preserve">For the configurations having the </w:t>
      </w:r>
      <w:r w:rsidRPr="002D49D5">
        <w:rPr>
          <w:b/>
        </w:rPr>
        <w:t xml:space="preserve">same component </w:t>
      </w:r>
      <w:proofErr w:type="spellStart"/>
      <w:r w:rsidRPr="002D49D5">
        <w:rPr>
          <w:b/>
        </w:rPr>
        <w:t>NR_Band</w:t>
      </w:r>
      <w:proofErr w:type="spellEnd"/>
      <w:r w:rsidRPr="002D49D5">
        <w:rPr>
          <w:b/>
        </w:rPr>
        <w:t>, same CHBW and same BCS number</w:t>
      </w:r>
      <w:r>
        <w:rPr>
          <w:b/>
        </w:rPr>
        <w:t xml:space="preserve"> in </w:t>
      </w:r>
      <w:r w:rsidRPr="00C011C5">
        <w:rPr>
          <w:b/>
        </w:rPr>
        <w:t xml:space="preserve">&lt;DL_CA, UL_CA, </w:t>
      </w:r>
      <w:proofErr w:type="spellStart"/>
      <w:r w:rsidRPr="00C011C5">
        <w:rPr>
          <w:b/>
        </w:rPr>
        <w:t>NR_Band</w:t>
      </w:r>
      <w:proofErr w:type="spellEnd"/>
      <w:r w:rsidRPr="00C011C5">
        <w:rPr>
          <w:b/>
        </w:rPr>
        <w:t>, CHBW, BCS&gt;</w:t>
      </w:r>
      <w:r w:rsidRPr="002D49D5">
        <w:rPr>
          <w:b/>
        </w:rPr>
        <w:t xml:space="preserve">, the multiple DL CA configurations </w:t>
      </w:r>
      <w:r>
        <w:rPr>
          <w:b/>
        </w:rPr>
        <w:t>are considered to be grouped with the</w:t>
      </w:r>
      <w:r w:rsidRPr="002D49D5">
        <w:rPr>
          <w:b/>
        </w:rPr>
        <w:t xml:space="preserve"> UL CA configurations</w:t>
      </w:r>
      <w:r>
        <w:rPr>
          <w:b/>
        </w:rPr>
        <w:t xml:space="preserve"> if the UL configurations of higher order band combination are the superset of the UL configurations of lower order band combination.</w:t>
      </w:r>
    </w:p>
    <w:p w:rsidR="00CE163C" w:rsidRDefault="00CE163C" w:rsidP="00CE163C">
      <w:pPr>
        <w:pStyle w:val="a3"/>
        <w:numPr>
          <w:ilvl w:val="0"/>
          <w:numId w:val="42"/>
        </w:numPr>
        <w:spacing w:after="0"/>
        <w:ind w:left="709" w:hanging="425"/>
        <w:rPr>
          <w:b/>
        </w:rPr>
      </w:pPr>
      <w:r>
        <w:rPr>
          <w:b/>
        </w:rPr>
        <w:t>If multiple UL CA</w:t>
      </w:r>
      <w:r w:rsidRPr="00EE25FE">
        <w:rPr>
          <w:b/>
        </w:rPr>
        <w:t xml:space="preserve"> configurations are listed for multiple DL DC configurations, valid uplink configurations are such that uplink does not have more carriers than downlink.</w:t>
      </w:r>
    </w:p>
    <w:p w:rsidR="00CE163C" w:rsidRDefault="00CE163C" w:rsidP="00CE163C">
      <w:pPr>
        <w:pStyle w:val="a3"/>
        <w:numPr>
          <w:ilvl w:val="0"/>
          <w:numId w:val="42"/>
        </w:numPr>
        <w:spacing w:after="0"/>
        <w:ind w:left="709" w:hanging="425"/>
        <w:rPr>
          <w:b/>
        </w:rPr>
      </w:pPr>
      <w:r>
        <w:rPr>
          <w:b/>
        </w:rPr>
        <w:t>The inter-band CA configurations with a non-contiguous CA part and inter-band CA configurations with a contiguous CA part are listed in different groups.</w:t>
      </w:r>
    </w:p>
    <w:p w:rsidR="00CE163C" w:rsidRDefault="00CE163C" w:rsidP="00CE163C">
      <w:pPr>
        <w:pStyle w:val="a3"/>
        <w:numPr>
          <w:ilvl w:val="0"/>
          <w:numId w:val="42"/>
        </w:numPr>
        <w:ind w:left="709" w:hanging="425"/>
        <w:rPr>
          <w:b/>
        </w:rPr>
      </w:pPr>
      <w:r>
        <w:rPr>
          <w:b/>
        </w:rPr>
        <w:t>The CA configurations are grouped within one fallback group (FBG) except for the single CC bandwidth class.</w:t>
      </w:r>
    </w:p>
    <w:p w:rsidR="00E953B2" w:rsidRPr="005235F8" w:rsidRDefault="00E953B2" w:rsidP="00E953B2">
      <w:pPr>
        <w:pStyle w:val="af4"/>
        <w:tabs>
          <w:tab w:val="right" w:pos="9781"/>
        </w:tabs>
        <w:rPr>
          <w:bCs/>
          <w:sz w:val="22"/>
          <w:lang w:val="en-US"/>
        </w:rPr>
      </w:pPr>
    </w:p>
    <w:p w:rsidR="0071294B" w:rsidRDefault="0071294B" w:rsidP="0071294B">
      <w:pPr>
        <w:pStyle w:val="1"/>
        <w:numPr>
          <w:ilvl w:val="0"/>
          <w:numId w:val="0"/>
        </w:numPr>
        <w:ind w:left="432" w:hanging="432"/>
      </w:pPr>
      <w:r>
        <w:t>3. Conclusion</w:t>
      </w:r>
    </w:p>
    <w:p w:rsidR="008D2F31" w:rsidRDefault="008D2F31" w:rsidP="008D2F31">
      <w:pPr>
        <w:rPr>
          <w:lang w:val="en-US"/>
        </w:rPr>
      </w:pPr>
      <w:r>
        <w:t xml:space="preserve">In this paper, we </w:t>
      </w:r>
      <w:r w:rsidR="00190C1F">
        <w:t xml:space="preserve">provide our </w:t>
      </w:r>
      <w:r w:rsidR="00C805C0">
        <w:t xml:space="preserve">considerations on </w:t>
      </w:r>
      <w:r w:rsidR="00C320DF">
        <w:t xml:space="preserve">how to </w:t>
      </w:r>
      <w:r w:rsidR="0093000D">
        <w:t xml:space="preserve">further </w:t>
      </w:r>
      <w:r w:rsidR="00CE163C">
        <w:t>improve the band combination specification</w:t>
      </w:r>
      <w:r w:rsidR="0093000D">
        <w:t xml:space="preserve"> for Rel-19.</w:t>
      </w:r>
      <w:r w:rsidR="00E84CD2">
        <w:t xml:space="preserve"> </w:t>
      </w:r>
      <w:r>
        <w:t>The foll</w:t>
      </w:r>
      <w:r w:rsidR="00C805C0">
        <w:t>owing observations and proposal</w:t>
      </w:r>
      <w:r w:rsidR="0093000D">
        <w:t>s</w:t>
      </w:r>
      <w:r>
        <w:t xml:space="preserve"> are proposed.</w:t>
      </w:r>
      <w:r w:rsidR="0093000D">
        <w:t xml:space="preserve"> The intention is that when Rel-19 band combination work starts the following guidelines on band combination could be applied for the purpose of having a more efficient spec.</w:t>
      </w:r>
    </w:p>
    <w:p w:rsidR="0093000D" w:rsidRDefault="0093000D" w:rsidP="0093000D">
      <w:pPr>
        <w:rPr>
          <w:b/>
        </w:rPr>
      </w:pPr>
      <w:r w:rsidRPr="00007DC9">
        <w:rPr>
          <w:rFonts w:hint="eastAsia"/>
          <w:b/>
          <w:u w:val="single"/>
        </w:rPr>
        <w:t>O</w:t>
      </w:r>
      <w:r w:rsidRPr="00007DC9">
        <w:rPr>
          <w:b/>
          <w:u w:val="single"/>
        </w:rPr>
        <w:t xml:space="preserve">bservation </w:t>
      </w:r>
      <w:proofErr w:type="gramStart"/>
      <w:r w:rsidRPr="00007DC9">
        <w:rPr>
          <w:b/>
          <w:u w:val="single"/>
        </w:rPr>
        <w:t>1</w:t>
      </w:r>
      <w:r w:rsidRPr="0068236F">
        <w:rPr>
          <w:b/>
        </w:rPr>
        <w:t xml:space="preserve">  </w:t>
      </w:r>
      <w:r>
        <w:rPr>
          <w:b/>
        </w:rPr>
        <w:t>For</w:t>
      </w:r>
      <w:proofErr w:type="gramEnd"/>
      <w:r>
        <w:rPr>
          <w:b/>
        </w:rPr>
        <w:t xml:space="preserve"> i</w:t>
      </w:r>
      <w:r w:rsidRPr="00EE25FE">
        <w:rPr>
          <w:b/>
        </w:rPr>
        <w:t>nter-band EN-DC configurations</w:t>
      </w:r>
      <w:r>
        <w:rPr>
          <w:b/>
        </w:rPr>
        <w:t xml:space="preserve"> in current RAN4 spec, </w:t>
      </w:r>
      <w:r w:rsidRPr="00EE25FE">
        <w:rPr>
          <w:b/>
        </w:rPr>
        <w:t>the downlink configurations are grouped with the configurations having the same component frequency bands. If multiple UL DC configurations are listed for multiple DL DC configurations, valid uplink configurations are such that uplink does not have more carriers than downlink.</w:t>
      </w:r>
      <w:r>
        <w:rPr>
          <w:b/>
        </w:rPr>
        <w:t xml:space="preserve"> However, for inter-band CA configurations, there are no such simplification rules and the downlink CA configurations are listed without grouping.</w:t>
      </w:r>
    </w:p>
    <w:p w:rsidR="0093000D" w:rsidRDefault="0093000D" w:rsidP="0093000D">
      <w:pPr>
        <w:rPr>
          <w:b/>
        </w:rPr>
      </w:pPr>
      <w:r w:rsidRPr="00007DC9">
        <w:rPr>
          <w:rFonts w:hint="eastAsia"/>
          <w:b/>
          <w:u w:val="single"/>
        </w:rPr>
        <w:t>O</w:t>
      </w:r>
      <w:r>
        <w:rPr>
          <w:b/>
          <w:u w:val="single"/>
        </w:rPr>
        <w:t xml:space="preserve">bservation </w:t>
      </w:r>
      <w:proofErr w:type="gramStart"/>
      <w:r>
        <w:rPr>
          <w:b/>
          <w:u w:val="single"/>
        </w:rPr>
        <w:t>2</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between FR1 and FR2, </w:t>
      </w:r>
      <w:r w:rsidRPr="00EE25FE">
        <w:rPr>
          <w:b/>
        </w:rPr>
        <w:t xml:space="preserve">the </w:t>
      </w:r>
      <w:r>
        <w:rPr>
          <w:b/>
        </w:rPr>
        <w:t>delimiter “/” could be used for the FR2 part of the up</w:t>
      </w:r>
      <w:r w:rsidRPr="00EE25FE">
        <w:rPr>
          <w:b/>
        </w:rPr>
        <w:t>link configurations</w:t>
      </w:r>
      <w:r>
        <w:rPr>
          <w:b/>
        </w:rPr>
        <w:t xml:space="preserve">, such as </w:t>
      </w:r>
      <w:proofErr w:type="spellStart"/>
      <w:r w:rsidRPr="00C63600">
        <w:rPr>
          <w:b/>
        </w:rPr>
        <w:t>CA_nxA-nyA</w:t>
      </w:r>
      <w:proofErr w:type="spellEnd"/>
      <w:r w:rsidRPr="00C63600">
        <w:rPr>
          <w:b/>
        </w:rPr>
        <w:t xml:space="preserve">/B/C denotes </w:t>
      </w:r>
      <w:proofErr w:type="spellStart"/>
      <w:r w:rsidRPr="00C63600">
        <w:rPr>
          <w:b/>
        </w:rPr>
        <w:t>CA_nxA-nyA</w:t>
      </w:r>
      <w:proofErr w:type="spellEnd"/>
      <w:r w:rsidRPr="00C63600">
        <w:rPr>
          <w:b/>
        </w:rPr>
        <w:t xml:space="preserve">, </w:t>
      </w:r>
      <w:proofErr w:type="spellStart"/>
      <w:r w:rsidRPr="00C63600">
        <w:rPr>
          <w:b/>
        </w:rPr>
        <w:t>CA_nxA-nyB</w:t>
      </w:r>
      <w:proofErr w:type="spellEnd"/>
      <w:r w:rsidRPr="00C63600">
        <w:rPr>
          <w:b/>
        </w:rPr>
        <w:t xml:space="preserve"> and </w:t>
      </w:r>
      <w:proofErr w:type="spellStart"/>
      <w:r w:rsidRPr="00C63600">
        <w:rPr>
          <w:b/>
        </w:rPr>
        <w:t>CA_nxA-nyC</w:t>
      </w:r>
      <w:proofErr w:type="spellEnd"/>
      <w:r w:rsidRPr="00C63600">
        <w:rPr>
          <w:b/>
        </w:rPr>
        <w:t xml:space="preserve">, where </w:t>
      </w:r>
      <w:proofErr w:type="spellStart"/>
      <w:r w:rsidRPr="00C63600">
        <w:rPr>
          <w:b/>
        </w:rPr>
        <w:t>nx</w:t>
      </w:r>
      <w:proofErr w:type="spellEnd"/>
      <w:r w:rsidRPr="00C63600">
        <w:rPr>
          <w:b/>
        </w:rPr>
        <w:t xml:space="preserve"> and </w:t>
      </w:r>
      <w:proofErr w:type="spellStart"/>
      <w:r w:rsidRPr="00C63600">
        <w:rPr>
          <w:b/>
        </w:rPr>
        <w:t>ny</w:t>
      </w:r>
      <w:proofErr w:type="spellEnd"/>
      <w:r w:rsidRPr="00C63600">
        <w:rPr>
          <w:b/>
        </w:rPr>
        <w:t xml:space="preserve"> are two NR bands, </w:t>
      </w:r>
      <w:proofErr w:type="spellStart"/>
      <w:r w:rsidRPr="00C63600">
        <w:rPr>
          <w:b/>
        </w:rPr>
        <w:t>n</w:t>
      </w:r>
      <w:r w:rsidRPr="00C63600">
        <w:rPr>
          <w:rFonts w:hint="eastAsia"/>
          <w:b/>
        </w:rPr>
        <w:t>y</w:t>
      </w:r>
      <w:proofErr w:type="spellEnd"/>
      <w:r w:rsidRPr="00C63600">
        <w:rPr>
          <w:b/>
        </w:rPr>
        <w:t xml:space="preserve"> is a FR2 band and A, B and C are the corresponding bandwidth classes respectively.</w:t>
      </w:r>
      <w:r w:rsidRPr="00EE25FE">
        <w:rPr>
          <w:b/>
        </w:rPr>
        <w:t xml:space="preserve"> </w:t>
      </w:r>
      <w:r>
        <w:rPr>
          <w:b/>
        </w:rPr>
        <w:t>However, for inter-band EN-DC configurations, there are no such simplification rules and the uplink EN-DC are listed individually without using the delimiter “/”.</w:t>
      </w:r>
    </w:p>
    <w:p w:rsidR="0093000D" w:rsidRDefault="0093000D" w:rsidP="0093000D">
      <w:pPr>
        <w:spacing w:after="0"/>
        <w:rPr>
          <w:b/>
        </w:rPr>
      </w:pPr>
      <w:r>
        <w:rPr>
          <w:b/>
          <w:u w:val="single"/>
        </w:rPr>
        <w:lastRenderedPageBreak/>
        <w:t>Proposal</w:t>
      </w:r>
      <w:r w:rsidRPr="00007DC9">
        <w:rPr>
          <w:b/>
          <w:u w:val="single"/>
        </w:rPr>
        <w:t xml:space="preserve"> </w:t>
      </w:r>
      <w:proofErr w:type="gramStart"/>
      <w:r w:rsidRPr="00007DC9">
        <w:rPr>
          <w:b/>
          <w:u w:val="single"/>
        </w:rPr>
        <w:t>1</w:t>
      </w:r>
      <w:r w:rsidRPr="0068236F">
        <w:rPr>
          <w:b/>
        </w:rPr>
        <w:t xml:space="preserve">  </w:t>
      </w:r>
      <w:r>
        <w:rPr>
          <w:b/>
        </w:rPr>
        <w:t>For</w:t>
      </w:r>
      <w:proofErr w:type="gramEnd"/>
      <w:r>
        <w:rPr>
          <w:b/>
        </w:rPr>
        <w:t xml:space="preserve"> i</w:t>
      </w:r>
      <w:r w:rsidRPr="00EE25FE">
        <w:rPr>
          <w:b/>
        </w:rPr>
        <w:t>nter-band EN-DC configurations</w:t>
      </w:r>
      <w:r>
        <w:rPr>
          <w:b/>
        </w:rPr>
        <w:t xml:space="preserve"> with FR2 part of the uplink configurations, it is proposed to optimize the configuration tables in Rel-19 with the rules as below.</w:t>
      </w:r>
    </w:p>
    <w:p w:rsidR="0093000D" w:rsidRPr="007B308F" w:rsidRDefault="0093000D" w:rsidP="0093000D">
      <w:pPr>
        <w:pStyle w:val="a3"/>
        <w:numPr>
          <w:ilvl w:val="0"/>
          <w:numId w:val="42"/>
        </w:numPr>
        <w:ind w:left="709" w:hanging="425"/>
        <w:rPr>
          <w:b/>
        </w:rPr>
      </w:pPr>
      <w:r w:rsidRPr="007B308F">
        <w:rPr>
          <w:b/>
        </w:rPr>
        <w:t xml:space="preserve">The delimiter “/” could be used for the FR2 part of the uplink configurations, such as </w:t>
      </w:r>
      <w:proofErr w:type="spellStart"/>
      <w:r w:rsidRPr="007B308F">
        <w:rPr>
          <w:b/>
        </w:rPr>
        <w:t>DC_xA_nyA</w:t>
      </w:r>
      <w:proofErr w:type="spellEnd"/>
      <w:r w:rsidRPr="007B308F">
        <w:rPr>
          <w:b/>
        </w:rPr>
        <w:t xml:space="preserve">/B/C, where x and </w:t>
      </w:r>
      <w:proofErr w:type="spellStart"/>
      <w:proofErr w:type="gramStart"/>
      <w:r w:rsidRPr="007B308F">
        <w:rPr>
          <w:b/>
        </w:rPr>
        <w:t>ny</w:t>
      </w:r>
      <w:proofErr w:type="spellEnd"/>
      <w:proofErr w:type="gramEnd"/>
      <w:r w:rsidRPr="007B308F">
        <w:rPr>
          <w:b/>
        </w:rPr>
        <w:t xml:space="preserve"> are E-UTRA band and FR2 NR band, and A, B and C are the corresponding bandwidth classes respectively.</w:t>
      </w:r>
    </w:p>
    <w:p w:rsidR="0093000D" w:rsidRDefault="0093000D" w:rsidP="0093000D">
      <w:pPr>
        <w:rPr>
          <w:b/>
        </w:rPr>
      </w:pPr>
      <w:r w:rsidRPr="00007DC9">
        <w:rPr>
          <w:rFonts w:hint="eastAsia"/>
          <w:b/>
          <w:u w:val="single"/>
        </w:rPr>
        <w:t>O</w:t>
      </w:r>
      <w:r>
        <w:rPr>
          <w:b/>
          <w:u w:val="single"/>
        </w:rPr>
        <w:t xml:space="preserve">bservation </w:t>
      </w:r>
      <w:proofErr w:type="gramStart"/>
      <w:r>
        <w:rPr>
          <w:b/>
          <w:u w:val="single"/>
        </w:rPr>
        <w:t>3</w:t>
      </w:r>
      <w:r w:rsidRPr="0068236F">
        <w:rPr>
          <w:b/>
        </w:rPr>
        <w:t xml:space="preserve">  </w:t>
      </w:r>
      <w:r>
        <w:rPr>
          <w:b/>
        </w:rPr>
        <w:t>For</w:t>
      </w:r>
      <w:proofErr w:type="gramEnd"/>
      <w:r>
        <w:rPr>
          <w:b/>
        </w:rPr>
        <w:t xml:space="preserve"> i</w:t>
      </w:r>
      <w:r w:rsidRPr="00EE25FE">
        <w:rPr>
          <w:b/>
        </w:rPr>
        <w:t xml:space="preserve">nter-band </w:t>
      </w:r>
      <w:r>
        <w:rPr>
          <w:b/>
        </w:rPr>
        <w:t>CA</w:t>
      </w:r>
      <w:r w:rsidRPr="00EE25FE">
        <w:rPr>
          <w:b/>
        </w:rPr>
        <w:t xml:space="preserve"> configurations</w:t>
      </w:r>
      <w:r>
        <w:rPr>
          <w:b/>
        </w:rPr>
        <w:t xml:space="preserve"> within FR2, there are different grouping rules for the configurations in current RAN4 spec. Some of the configurations are listed by DL CA configuration individually </w:t>
      </w:r>
      <w:r w:rsidRPr="00520B6B">
        <w:rPr>
          <w:b/>
          <w:highlight w:val="cyan"/>
        </w:rPr>
        <w:t>with the UL CA configurations grouping together for each DL configuration</w:t>
      </w:r>
      <w:r>
        <w:rPr>
          <w:b/>
        </w:rPr>
        <w:t xml:space="preserve">, while some other configurations are listed by DL CA configuration individually </w:t>
      </w:r>
      <w:r w:rsidRPr="00563EAB">
        <w:rPr>
          <w:b/>
          <w:highlight w:val="green"/>
        </w:rPr>
        <w:t>with the UL CA configurations grouping together for multiple DL configura</w:t>
      </w:r>
      <w:r>
        <w:rPr>
          <w:b/>
          <w:highlight w:val="green"/>
        </w:rPr>
        <w:t>t</w:t>
      </w:r>
      <w:r w:rsidRPr="00563EAB">
        <w:rPr>
          <w:b/>
          <w:highlight w:val="green"/>
        </w:rPr>
        <w:t>ions</w:t>
      </w:r>
      <w:r>
        <w:rPr>
          <w:b/>
        </w:rPr>
        <w:t>.</w:t>
      </w:r>
    </w:p>
    <w:p w:rsidR="0093000D" w:rsidRDefault="0093000D" w:rsidP="0093000D">
      <w:pPr>
        <w:spacing w:after="0"/>
        <w:rPr>
          <w:b/>
        </w:rPr>
      </w:pPr>
      <w:r w:rsidRPr="0093000D">
        <w:rPr>
          <w:rFonts w:hint="eastAsia"/>
          <w:b/>
          <w:u w:val="single"/>
        </w:rPr>
        <w:t>Proposal</w:t>
      </w:r>
      <w:r w:rsidRPr="0093000D">
        <w:rPr>
          <w:b/>
          <w:u w:val="single"/>
        </w:rPr>
        <w:t xml:space="preserve"> </w:t>
      </w:r>
      <w:proofErr w:type="gramStart"/>
      <w:r w:rsidRPr="0093000D">
        <w:rPr>
          <w:b/>
          <w:u w:val="single"/>
        </w:rPr>
        <w:t>2</w:t>
      </w:r>
      <w:r w:rsidRPr="0068236F">
        <w:rPr>
          <w:b/>
        </w:rPr>
        <w:t xml:space="preserve">  </w:t>
      </w:r>
      <w:r>
        <w:rPr>
          <w:b/>
        </w:rPr>
        <w:t>For</w:t>
      </w:r>
      <w:proofErr w:type="gramEnd"/>
      <w:r>
        <w:rPr>
          <w:b/>
        </w:rPr>
        <w:t xml:space="preserve"> i</w:t>
      </w:r>
      <w:r w:rsidRPr="00EE25FE">
        <w:rPr>
          <w:b/>
        </w:rPr>
        <w:t xml:space="preserve">nter-band </w:t>
      </w:r>
      <w:r>
        <w:rPr>
          <w:rFonts w:hint="eastAsia"/>
          <w:b/>
        </w:rPr>
        <w:t>CA</w:t>
      </w:r>
      <w:r w:rsidRPr="00EE25FE">
        <w:rPr>
          <w:b/>
        </w:rPr>
        <w:t xml:space="preserve"> configurations</w:t>
      </w:r>
      <w:r>
        <w:rPr>
          <w:b/>
        </w:rPr>
        <w:t xml:space="preserve"> including FR2 NR band, it is proposed in Rel-19 to group the </w:t>
      </w:r>
      <w:r w:rsidRPr="00EE25FE">
        <w:rPr>
          <w:b/>
        </w:rPr>
        <w:t xml:space="preserve">configurations </w:t>
      </w:r>
      <w:r>
        <w:rPr>
          <w:b/>
        </w:rPr>
        <w:t>with the guidelines as below.</w:t>
      </w:r>
    </w:p>
    <w:p w:rsidR="0093000D" w:rsidRDefault="0093000D" w:rsidP="0093000D">
      <w:pPr>
        <w:pStyle w:val="a3"/>
        <w:numPr>
          <w:ilvl w:val="0"/>
          <w:numId w:val="42"/>
        </w:numPr>
        <w:spacing w:after="0"/>
        <w:ind w:left="709" w:hanging="425"/>
        <w:rPr>
          <w:b/>
        </w:rPr>
      </w:pPr>
      <w:r>
        <w:rPr>
          <w:b/>
        </w:rPr>
        <w:t xml:space="preserve">For the configurations having the </w:t>
      </w:r>
      <w:r w:rsidRPr="002D49D5">
        <w:rPr>
          <w:b/>
        </w:rPr>
        <w:t xml:space="preserve">same component </w:t>
      </w:r>
      <w:proofErr w:type="spellStart"/>
      <w:r w:rsidRPr="002D49D5">
        <w:rPr>
          <w:b/>
        </w:rPr>
        <w:t>NR_Band</w:t>
      </w:r>
      <w:proofErr w:type="spellEnd"/>
      <w:r w:rsidRPr="002D49D5">
        <w:rPr>
          <w:b/>
        </w:rPr>
        <w:t>, same CHBW and same BCS number</w:t>
      </w:r>
      <w:r>
        <w:rPr>
          <w:b/>
        </w:rPr>
        <w:t xml:space="preserve"> in </w:t>
      </w:r>
      <w:r w:rsidRPr="00C011C5">
        <w:rPr>
          <w:b/>
        </w:rPr>
        <w:t xml:space="preserve">&lt;DL_CA, UL_CA, </w:t>
      </w:r>
      <w:proofErr w:type="spellStart"/>
      <w:r w:rsidRPr="00C011C5">
        <w:rPr>
          <w:b/>
        </w:rPr>
        <w:t>NR_Band</w:t>
      </w:r>
      <w:proofErr w:type="spellEnd"/>
      <w:r w:rsidRPr="00C011C5">
        <w:rPr>
          <w:b/>
        </w:rPr>
        <w:t>, CHBW, BCS&gt;</w:t>
      </w:r>
      <w:r w:rsidRPr="002D49D5">
        <w:rPr>
          <w:b/>
        </w:rPr>
        <w:t xml:space="preserve">, the multiple DL CA configurations </w:t>
      </w:r>
      <w:r>
        <w:rPr>
          <w:b/>
        </w:rPr>
        <w:t>are considered to be grouped with the</w:t>
      </w:r>
      <w:r w:rsidRPr="002D49D5">
        <w:rPr>
          <w:b/>
        </w:rPr>
        <w:t xml:space="preserve"> UL CA configurations</w:t>
      </w:r>
      <w:r>
        <w:rPr>
          <w:b/>
        </w:rPr>
        <w:t xml:space="preserve"> if the UL configurations of higher order band combination are the superset of the UL configurations of lower order band combination.</w:t>
      </w:r>
    </w:p>
    <w:p w:rsidR="0093000D" w:rsidRDefault="0093000D" w:rsidP="0093000D">
      <w:pPr>
        <w:pStyle w:val="a3"/>
        <w:numPr>
          <w:ilvl w:val="0"/>
          <w:numId w:val="42"/>
        </w:numPr>
        <w:spacing w:after="0"/>
        <w:ind w:left="709" w:hanging="425"/>
        <w:rPr>
          <w:b/>
        </w:rPr>
      </w:pPr>
      <w:r>
        <w:rPr>
          <w:b/>
        </w:rPr>
        <w:t>If multiple UL CA</w:t>
      </w:r>
      <w:r w:rsidRPr="00EE25FE">
        <w:rPr>
          <w:b/>
        </w:rPr>
        <w:t xml:space="preserve"> configurations are listed for multiple DL DC configurations, valid uplink configurations are such that uplink does not have more carriers than downlink.</w:t>
      </w:r>
    </w:p>
    <w:p w:rsidR="0093000D" w:rsidRDefault="0093000D" w:rsidP="0093000D">
      <w:pPr>
        <w:pStyle w:val="a3"/>
        <w:numPr>
          <w:ilvl w:val="0"/>
          <w:numId w:val="42"/>
        </w:numPr>
        <w:spacing w:after="0"/>
        <w:ind w:left="709" w:hanging="425"/>
        <w:rPr>
          <w:b/>
        </w:rPr>
      </w:pPr>
      <w:r>
        <w:rPr>
          <w:b/>
        </w:rPr>
        <w:t>The inter-band CA configurations with a non-contiguous CA part and inter-band CA configurations with a contiguous CA part are listed in different groups.</w:t>
      </w:r>
    </w:p>
    <w:p w:rsidR="0093000D" w:rsidRDefault="0093000D" w:rsidP="0093000D">
      <w:pPr>
        <w:pStyle w:val="a3"/>
        <w:numPr>
          <w:ilvl w:val="0"/>
          <w:numId w:val="42"/>
        </w:numPr>
        <w:ind w:left="709" w:hanging="425"/>
        <w:rPr>
          <w:b/>
        </w:rPr>
      </w:pPr>
      <w:r>
        <w:rPr>
          <w:b/>
        </w:rPr>
        <w:t>The CA configurations are grouped within one fallback group (FBG) except for the single CC bandwidth class.</w:t>
      </w:r>
    </w:p>
    <w:p w:rsidR="0093000D" w:rsidRPr="0093000D" w:rsidRDefault="0093000D" w:rsidP="00E84CD2">
      <w:pPr>
        <w:spacing w:after="120"/>
        <w:rPr>
          <w:u w:val="single"/>
          <w:lang w:val="en-US"/>
        </w:rPr>
      </w:pPr>
    </w:p>
    <w:p w:rsidR="0093000D" w:rsidRPr="0093000D" w:rsidRDefault="0093000D" w:rsidP="00E84CD2">
      <w:pPr>
        <w:spacing w:after="120"/>
        <w:rPr>
          <w:u w:val="single"/>
        </w:rPr>
      </w:pPr>
    </w:p>
    <w:p w:rsidR="00E84CD2" w:rsidRPr="00530F2D" w:rsidRDefault="00AB6AB0" w:rsidP="00E84CD2">
      <w:pPr>
        <w:spacing w:after="120"/>
        <w:rPr>
          <w:rFonts w:asciiTheme="minorHAnsi" w:hAnsiTheme="minorHAnsi" w:cstheme="minorHAnsi"/>
          <w:b/>
          <w:i/>
          <w:sz w:val="24"/>
          <w:szCs w:val="24"/>
          <w:u w:val="single"/>
        </w:rPr>
      </w:pPr>
      <w:r w:rsidRPr="00530F2D">
        <w:rPr>
          <w:rFonts w:asciiTheme="minorHAnsi" w:hAnsiTheme="minorHAnsi" w:cstheme="minorHAnsi"/>
          <w:b/>
          <w:i/>
          <w:sz w:val="24"/>
          <w:szCs w:val="24"/>
          <w:highlight w:val="yellow"/>
          <w:u w:val="single"/>
        </w:rPr>
        <w:t>The</w:t>
      </w:r>
      <w:r w:rsidR="00E84CD2" w:rsidRPr="00530F2D">
        <w:rPr>
          <w:rFonts w:asciiTheme="minorHAnsi" w:hAnsiTheme="minorHAnsi" w:cstheme="minorHAnsi"/>
          <w:b/>
          <w:i/>
          <w:sz w:val="24"/>
          <w:szCs w:val="24"/>
          <w:highlight w:val="yellow"/>
          <w:u w:val="single"/>
        </w:rPr>
        <w:t xml:space="preserve"> example</w:t>
      </w:r>
      <w:r w:rsidR="0093000D" w:rsidRPr="00530F2D">
        <w:rPr>
          <w:rFonts w:asciiTheme="minorHAnsi" w:hAnsiTheme="minorHAnsi" w:cstheme="minorHAnsi"/>
          <w:b/>
          <w:i/>
          <w:sz w:val="24"/>
          <w:szCs w:val="24"/>
          <w:highlight w:val="yellow"/>
          <w:u w:val="single"/>
        </w:rPr>
        <w:t>s</w:t>
      </w:r>
      <w:r w:rsidR="00E84CD2" w:rsidRPr="00530F2D">
        <w:rPr>
          <w:rFonts w:asciiTheme="minorHAnsi" w:hAnsiTheme="minorHAnsi" w:cstheme="minorHAnsi"/>
          <w:b/>
          <w:i/>
          <w:sz w:val="24"/>
          <w:szCs w:val="24"/>
          <w:highlight w:val="yellow"/>
          <w:u w:val="single"/>
        </w:rPr>
        <w:t xml:space="preserve"> </w:t>
      </w:r>
      <w:r w:rsidRPr="00530F2D">
        <w:rPr>
          <w:rFonts w:asciiTheme="minorHAnsi" w:hAnsiTheme="minorHAnsi" w:cstheme="minorHAnsi"/>
          <w:b/>
          <w:i/>
          <w:sz w:val="24"/>
          <w:szCs w:val="24"/>
          <w:highlight w:val="yellow"/>
          <w:u w:val="single"/>
        </w:rPr>
        <w:t xml:space="preserve">for </w:t>
      </w:r>
      <w:r w:rsidR="0093000D" w:rsidRPr="00530F2D">
        <w:rPr>
          <w:rFonts w:asciiTheme="minorHAnsi" w:hAnsiTheme="minorHAnsi" w:cstheme="minorHAnsi"/>
          <w:b/>
          <w:i/>
          <w:sz w:val="24"/>
          <w:szCs w:val="24"/>
          <w:highlight w:val="yellow"/>
          <w:u w:val="single"/>
        </w:rPr>
        <w:t>optimized</w:t>
      </w:r>
      <w:r w:rsidRPr="00530F2D">
        <w:rPr>
          <w:rFonts w:asciiTheme="minorHAnsi" w:hAnsiTheme="minorHAnsi" w:cstheme="minorHAnsi"/>
          <w:b/>
          <w:i/>
          <w:sz w:val="24"/>
          <w:szCs w:val="24"/>
          <w:highlight w:val="yellow"/>
          <w:u w:val="single"/>
        </w:rPr>
        <w:t xml:space="preserve"> inter-band CA configuration table</w:t>
      </w:r>
      <w:r w:rsidR="0093000D" w:rsidRPr="00530F2D">
        <w:rPr>
          <w:rFonts w:asciiTheme="minorHAnsi" w:hAnsiTheme="minorHAnsi" w:cstheme="minorHAnsi"/>
          <w:b/>
          <w:i/>
          <w:sz w:val="24"/>
          <w:szCs w:val="24"/>
          <w:highlight w:val="yellow"/>
          <w:u w:val="single"/>
        </w:rPr>
        <w:t xml:space="preserve"> </w:t>
      </w:r>
      <w:r w:rsidR="00EE40F8">
        <w:rPr>
          <w:rFonts w:asciiTheme="minorHAnsi" w:hAnsiTheme="minorHAnsi" w:cstheme="minorHAnsi"/>
          <w:b/>
          <w:i/>
          <w:sz w:val="24"/>
          <w:szCs w:val="24"/>
          <w:highlight w:val="yellow"/>
          <w:u w:val="single"/>
        </w:rPr>
        <w:t>including</w:t>
      </w:r>
      <w:r w:rsidR="0093000D" w:rsidRPr="00530F2D">
        <w:rPr>
          <w:rFonts w:asciiTheme="minorHAnsi" w:hAnsiTheme="minorHAnsi" w:cstheme="minorHAnsi"/>
          <w:b/>
          <w:i/>
          <w:sz w:val="24"/>
          <w:szCs w:val="24"/>
          <w:highlight w:val="yellow"/>
          <w:u w:val="single"/>
        </w:rPr>
        <w:t xml:space="preserve"> FR2 NR band</w:t>
      </w:r>
      <w:r w:rsidR="00E84CD2" w:rsidRPr="00530F2D">
        <w:rPr>
          <w:rFonts w:asciiTheme="minorHAnsi" w:hAnsiTheme="minorHAnsi" w:cstheme="minorHAnsi"/>
          <w:b/>
          <w:i/>
          <w:sz w:val="24"/>
          <w:szCs w:val="24"/>
          <w:highlight w:val="yellow"/>
          <w:u w:val="single"/>
        </w:rPr>
        <w:t>.</w:t>
      </w:r>
    </w:p>
    <w:p w:rsidR="00A04DA0" w:rsidRDefault="00A04DA0" w:rsidP="00A04DA0">
      <w:pPr>
        <w:spacing w:after="0"/>
        <w:rPr>
          <w:highlight w:val="magenta"/>
        </w:rPr>
      </w:pPr>
    </w:p>
    <w:p w:rsidR="00A04DA0" w:rsidRDefault="00A04DA0" w:rsidP="00A04DA0">
      <w:pPr>
        <w:spacing w:after="0"/>
        <w:rPr>
          <w:highlight w:val="magenta"/>
        </w:rPr>
      </w:pPr>
      <w:r w:rsidRPr="00530F2D">
        <w:rPr>
          <w:rFonts w:asciiTheme="minorHAnsi" w:hAnsiTheme="minorHAnsi" w:cstheme="minorHAnsi"/>
          <w:b/>
          <w:i/>
          <w:sz w:val="28"/>
          <w:szCs w:val="28"/>
          <w:highlight w:val="yellow"/>
          <w:u w:val="single"/>
        </w:rPr>
        <w:t>Example 1</w:t>
      </w:r>
    </w:p>
    <w:p w:rsidR="00A04DA0" w:rsidRDefault="00A04DA0" w:rsidP="00A04DA0">
      <w:pPr>
        <w:pStyle w:val="TH"/>
      </w:pPr>
      <w:proofErr w:type="spellStart"/>
      <w:r w:rsidRPr="0043610D">
        <w:rPr>
          <w:highlight w:val="magenta"/>
        </w:rPr>
        <w:t>Optimization_</w:t>
      </w:r>
      <w:r w:rsidRPr="00EF5447">
        <w:t>Table</w:t>
      </w:r>
      <w:proofErr w:type="spellEnd"/>
      <w:r w:rsidRPr="00EF5447">
        <w:t xml:space="preserve"> 5.5B.5.1-1: Inter-band EN-DC configurations including FR2 (two bands)</w:t>
      </w:r>
      <w:r>
        <w:t xml:space="preserve"> </w:t>
      </w:r>
      <w:r w:rsidRPr="001E24DC">
        <w:rPr>
          <w:highlight w:val="yellow"/>
        </w:rPr>
        <w:t>(From TS 38.101-3)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4253"/>
      </w:tblGrid>
      <w:tr w:rsidR="00A04DA0" w:rsidRPr="00CC51E5" w:rsidDel="00C35823" w:rsidTr="007D0634">
        <w:trPr>
          <w:trHeight w:val="187"/>
          <w:jc w:val="center"/>
        </w:trPr>
        <w:tc>
          <w:tcPr>
            <w:tcW w:w="2972" w:type="dxa"/>
            <w:shd w:val="clear" w:color="auto" w:fill="auto"/>
            <w:hideMark/>
          </w:tcPr>
          <w:p w:rsidR="00A04DA0" w:rsidRPr="00F37388" w:rsidRDefault="00A04DA0" w:rsidP="007D0634">
            <w:pPr>
              <w:keepNext/>
              <w:keepLines/>
              <w:spacing w:after="0"/>
              <w:jc w:val="center"/>
              <w:rPr>
                <w:rFonts w:ascii="Arial" w:hAnsi="Arial"/>
                <w:b/>
                <w:sz w:val="18"/>
                <w:lang w:eastAsia="fi-FI"/>
              </w:rPr>
            </w:pPr>
            <w:r w:rsidRPr="00F37388">
              <w:rPr>
                <w:rFonts w:ascii="Arial" w:hAnsi="Arial"/>
                <w:b/>
                <w:sz w:val="18"/>
                <w:lang w:eastAsia="fi-FI"/>
              </w:rPr>
              <w:t>EN-DC</w:t>
            </w:r>
          </w:p>
          <w:p w:rsidR="00A04DA0" w:rsidRPr="00F37388" w:rsidRDefault="00A04DA0" w:rsidP="007D0634">
            <w:pPr>
              <w:keepNext/>
              <w:keepLines/>
              <w:spacing w:after="0"/>
              <w:jc w:val="center"/>
              <w:rPr>
                <w:rFonts w:ascii="Arial" w:hAnsi="Arial"/>
                <w:b/>
                <w:sz w:val="18"/>
                <w:lang w:eastAsia="fi-FI"/>
              </w:rPr>
            </w:pPr>
            <w:r w:rsidRPr="00F37388">
              <w:rPr>
                <w:rFonts w:ascii="Arial" w:hAnsi="Arial"/>
                <w:b/>
                <w:sz w:val="18"/>
                <w:lang w:eastAsia="fi-FI"/>
              </w:rPr>
              <w:t>configuration</w:t>
            </w:r>
          </w:p>
        </w:tc>
        <w:tc>
          <w:tcPr>
            <w:tcW w:w="4253" w:type="dxa"/>
          </w:tcPr>
          <w:p w:rsidR="00A04DA0" w:rsidRPr="00F37388" w:rsidRDefault="00A04DA0" w:rsidP="007D0634">
            <w:pPr>
              <w:keepNext/>
              <w:keepLines/>
              <w:spacing w:after="0"/>
              <w:jc w:val="center"/>
              <w:rPr>
                <w:rFonts w:ascii="Arial" w:hAnsi="Arial"/>
                <w:b/>
                <w:sz w:val="18"/>
                <w:lang w:val="fr-FR" w:eastAsia="fi-FI"/>
              </w:rPr>
            </w:pPr>
            <w:r w:rsidRPr="00F37388">
              <w:rPr>
                <w:rFonts w:ascii="Arial" w:hAnsi="Arial"/>
                <w:b/>
                <w:sz w:val="18"/>
                <w:lang w:val="fr-FR" w:eastAsia="fi-FI"/>
              </w:rPr>
              <w:t>Uplink EN-DC</w:t>
            </w:r>
          </w:p>
          <w:p w:rsidR="00A04DA0" w:rsidRPr="00F37388" w:rsidRDefault="00A04DA0" w:rsidP="007D0634">
            <w:pPr>
              <w:keepNext/>
              <w:keepLines/>
              <w:spacing w:after="0"/>
              <w:jc w:val="center"/>
              <w:rPr>
                <w:rFonts w:ascii="Arial" w:hAnsi="Arial"/>
                <w:b/>
                <w:sz w:val="18"/>
                <w:lang w:val="fr-FR" w:eastAsia="fi-FI"/>
              </w:rPr>
            </w:pPr>
            <w:r w:rsidRPr="00F37388">
              <w:rPr>
                <w:rFonts w:ascii="Arial" w:hAnsi="Arial"/>
                <w:b/>
                <w:sz w:val="18"/>
                <w:lang w:val="fr-FR" w:eastAsia="fi-FI"/>
              </w:rPr>
              <w:t>configuration</w:t>
            </w:r>
          </w:p>
          <w:p w:rsidR="00A04DA0" w:rsidRPr="00F37388" w:rsidDel="00C35823" w:rsidRDefault="00A04DA0" w:rsidP="007D0634">
            <w:pPr>
              <w:keepNext/>
              <w:keepLines/>
              <w:spacing w:after="0"/>
              <w:jc w:val="center"/>
              <w:rPr>
                <w:rFonts w:ascii="Arial" w:hAnsi="Arial"/>
                <w:b/>
                <w:sz w:val="18"/>
                <w:lang w:val="fr-FR" w:eastAsia="fi-FI"/>
              </w:rPr>
            </w:pPr>
            <w:r w:rsidRPr="00F37388">
              <w:rPr>
                <w:rFonts w:ascii="Arial" w:hAnsi="Arial"/>
                <w:b/>
                <w:sz w:val="18"/>
                <w:lang w:val="fr-FR" w:eastAsia="fi-FI"/>
              </w:rPr>
              <w:t>(NOTE 1)</w:t>
            </w:r>
          </w:p>
        </w:tc>
      </w:tr>
      <w:tr w:rsidR="00A04DA0" w:rsidRPr="00F37388" w:rsidTr="007D0634">
        <w:trPr>
          <w:trHeight w:val="187"/>
          <w:jc w:val="center"/>
        </w:trPr>
        <w:tc>
          <w:tcPr>
            <w:tcW w:w="2972" w:type="dxa"/>
            <w:shd w:val="clear" w:color="auto" w:fill="auto"/>
          </w:tcPr>
          <w:p w:rsidR="00A04DA0" w:rsidRPr="00F37388" w:rsidRDefault="00A04DA0" w:rsidP="007D0634">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253" w:type="dxa"/>
          </w:tcPr>
          <w:p w:rsidR="00A04DA0" w:rsidRPr="00F37388" w:rsidRDefault="00A04DA0" w:rsidP="007D0634">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r w:rsidR="00A04DA0" w:rsidRPr="00F37388" w:rsidTr="007D0634">
        <w:trPr>
          <w:trHeight w:val="187"/>
          <w:jc w:val="center"/>
        </w:trPr>
        <w:tc>
          <w:tcPr>
            <w:tcW w:w="2972" w:type="dxa"/>
            <w:shd w:val="clear" w:color="auto" w:fill="auto"/>
          </w:tcPr>
          <w:p w:rsidR="00A04DA0" w:rsidRPr="00F37388" w:rsidRDefault="00A04DA0" w:rsidP="007D0634">
            <w:pPr>
              <w:keepNext/>
              <w:keepLines/>
              <w:spacing w:after="0"/>
              <w:jc w:val="center"/>
              <w:rPr>
                <w:rFonts w:ascii="Arial" w:hAnsi="Arial"/>
                <w:sz w:val="18"/>
              </w:rPr>
            </w:pPr>
            <w:r w:rsidRPr="00F37388">
              <w:rPr>
                <w:rFonts w:ascii="Arial" w:hAnsi="Arial"/>
                <w:sz w:val="18"/>
                <w:lang w:eastAsia="fi-FI"/>
              </w:rPr>
              <w:t>DC_</w:t>
            </w:r>
            <w:r w:rsidRPr="00F37388">
              <w:rPr>
                <w:rFonts w:ascii="Arial" w:hAnsi="Arial"/>
                <w:sz w:val="18"/>
              </w:rPr>
              <w:t>2A_n258A</w:t>
            </w:r>
          </w:p>
          <w:p w:rsidR="00A04DA0" w:rsidRPr="00F37388" w:rsidRDefault="00A04DA0" w:rsidP="007D0634">
            <w:pPr>
              <w:keepNext/>
              <w:keepLines/>
              <w:spacing w:after="0"/>
              <w:jc w:val="center"/>
              <w:rPr>
                <w:rFonts w:ascii="Arial" w:hAnsi="Arial"/>
                <w:noProof/>
                <w:sz w:val="18"/>
              </w:rPr>
            </w:pPr>
            <w:r w:rsidRPr="00F37388">
              <w:rPr>
                <w:rFonts w:ascii="Arial" w:hAnsi="Arial"/>
                <w:noProof/>
                <w:sz w:val="18"/>
              </w:rPr>
              <w:t>DC_2A_n258D</w:t>
            </w:r>
          </w:p>
          <w:p w:rsidR="00A04DA0" w:rsidRPr="00F37388" w:rsidRDefault="00A04DA0" w:rsidP="007D0634">
            <w:pPr>
              <w:keepNext/>
              <w:keepLines/>
              <w:spacing w:after="0"/>
              <w:jc w:val="center"/>
              <w:rPr>
                <w:rFonts w:ascii="Arial" w:hAnsi="Arial"/>
                <w:noProof/>
                <w:sz w:val="18"/>
              </w:rPr>
            </w:pPr>
            <w:r w:rsidRPr="00F37388">
              <w:rPr>
                <w:rFonts w:ascii="Arial" w:hAnsi="Arial"/>
                <w:noProof/>
                <w:sz w:val="18"/>
              </w:rPr>
              <w:t>DC_2A_n258G</w:t>
            </w:r>
          </w:p>
          <w:p w:rsidR="00A04DA0" w:rsidRDefault="00A04DA0" w:rsidP="007D0634">
            <w:pPr>
              <w:keepNext/>
              <w:keepLines/>
              <w:spacing w:after="0"/>
              <w:jc w:val="center"/>
              <w:rPr>
                <w:rFonts w:ascii="Arial" w:hAnsi="Arial"/>
                <w:noProof/>
                <w:sz w:val="18"/>
                <w:lang w:eastAsia="zh-TW"/>
              </w:rPr>
            </w:pPr>
            <w:r w:rsidRPr="00F37388">
              <w:rPr>
                <w:rFonts w:ascii="Arial" w:hAnsi="Arial"/>
                <w:noProof/>
                <w:sz w:val="18"/>
              </w:rPr>
              <w:t>DC_2A_n258H</w:t>
            </w:r>
          </w:p>
          <w:p w:rsidR="00A04DA0" w:rsidRPr="00F37388" w:rsidRDefault="00A04DA0" w:rsidP="007D06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I</w:t>
            </w:r>
          </w:p>
          <w:p w:rsidR="00A04DA0" w:rsidRPr="00F37388" w:rsidRDefault="00A04DA0" w:rsidP="007D06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J</w:t>
            </w:r>
          </w:p>
          <w:p w:rsidR="00A04DA0" w:rsidRPr="00F37388" w:rsidRDefault="00A04DA0" w:rsidP="007D06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K</w:t>
            </w:r>
          </w:p>
          <w:p w:rsidR="00A04DA0" w:rsidRPr="00F37388" w:rsidRDefault="00A04DA0" w:rsidP="007D06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L</w:t>
            </w:r>
          </w:p>
          <w:p w:rsidR="00A04DA0" w:rsidRDefault="00A04DA0" w:rsidP="007D0634">
            <w:pPr>
              <w:keepNext/>
              <w:keepLines/>
              <w:spacing w:after="0"/>
              <w:jc w:val="center"/>
              <w:rPr>
                <w:rFonts w:ascii="Arial" w:hAnsi="Arial"/>
                <w:sz w:val="18"/>
                <w:lang w:eastAsia="ja-JP"/>
              </w:rPr>
            </w:pPr>
            <w:r w:rsidRPr="00F37388">
              <w:rPr>
                <w:rFonts w:ascii="Arial" w:hAnsi="Arial"/>
                <w:sz w:val="18"/>
                <w:lang w:eastAsia="ja-JP"/>
              </w:rPr>
              <w:t>DC_</w:t>
            </w:r>
            <w:r>
              <w:rPr>
                <w:rFonts w:ascii="Arial" w:hAnsi="Arial"/>
                <w:sz w:val="18"/>
                <w:lang w:eastAsia="ja-JP"/>
              </w:rPr>
              <w:t>2</w:t>
            </w:r>
            <w:r w:rsidRPr="00F37388">
              <w:rPr>
                <w:rFonts w:ascii="Arial" w:hAnsi="Arial"/>
                <w:sz w:val="18"/>
                <w:lang w:eastAsia="ja-JP"/>
              </w:rPr>
              <w:t>A_n</w:t>
            </w:r>
            <w:r>
              <w:rPr>
                <w:rFonts w:ascii="Arial" w:hAnsi="Arial"/>
                <w:sz w:val="18"/>
                <w:lang w:eastAsia="ja-JP"/>
              </w:rPr>
              <w:t>258</w:t>
            </w:r>
            <w:r w:rsidRPr="00F37388">
              <w:rPr>
                <w:rFonts w:ascii="Arial" w:hAnsi="Arial"/>
                <w:sz w:val="18"/>
                <w:lang w:eastAsia="ja-JP"/>
              </w:rPr>
              <w:t>M</w:t>
            </w:r>
          </w:p>
          <w:p w:rsidR="00A04DA0" w:rsidRPr="00F37388" w:rsidRDefault="00A04DA0" w:rsidP="007D0634">
            <w:pPr>
              <w:keepNext/>
              <w:keepLines/>
              <w:spacing w:after="0"/>
              <w:jc w:val="center"/>
              <w:rPr>
                <w:rFonts w:ascii="Arial" w:hAnsi="Arial"/>
                <w:noProof/>
                <w:sz w:val="18"/>
              </w:rPr>
            </w:pPr>
            <w:r w:rsidRPr="00F37388">
              <w:rPr>
                <w:rFonts w:ascii="Arial" w:hAnsi="Arial"/>
                <w:noProof/>
                <w:sz w:val="18"/>
              </w:rPr>
              <w:t>DC_2A_n258O</w:t>
            </w:r>
          </w:p>
          <w:p w:rsidR="00A04DA0" w:rsidRPr="00F37388" w:rsidRDefault="00A04DA0" w:rsidP="007D0634">
            <w:pPr>
              <w:keepNext/>
              <w:keepLines/>
              <w:spacing w:after="0"/>
              <w:jc w:val="center"/>
              <w:rPr>
                <w:rFonts w:ascii="Arial" w:hAnsi="Arial"/>
                <w:noProof/>
                <w:sz w:val="18"/>
              </w:rPr>
            </w:pPr>
            <w:r w:rsidRPr="00F37388">
              <w:rPr>
                <w:rFonts w:ascii="Arial" w:hAnsi="Arial"/>
                <w:noProof/>
                <w:sz w:val="18"/>
              </w:rPr>
              <w:t>DC_2A_n258P</w:t>
            </w:r>
          </w:p>
          <w:p w:rsidR="00A04DA0" w:rsidRPr="00F37388" w:rsidRDefault="00A04DA0" w:rsidP="007D0634">
            <w:pPr>
              <w:keepNext/>
              <w:keepLines/>
              <w:spacing w:after="0"/>
              <w:jc w:val="center"/>
              <w:rPr>
                <w:rFonts w:ascii="Arial" w:hAnsi="Arial"/>
                <w:sz w:val="18"/>
                <w:lang w:eastAsia="fi-FI"/>
              </w:rPr>
            </w:pPr>
            <w:r w:rsidRPr="00F37388">
              <w:rPr>
                <w:rFonts w:ascii="Arial" w:hAnsi="Arial"/>
                <w:noProof/>
                <w:sz w:val="18"/>
              </w:rPr>
              <w:t>DC_2A_n258Q</w:t>
            </w:r>
          </w:p>
        </w:tc>
        <w:tc>
          <w:tcPr>
            <w:tcW w:w="4253" w:type="dxa"/>
          </w:tcPr>
          <w:p w:rsidR="00A04DA0" w:rsidRPr="00F37388" w:rsidRDefault="00A04DA0" w:rsidP="007D06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w:t>
            </w:r>
            <w:r w:rsidRPr="008C5B90">
              <w:rPr>
                <w:rFonts w:ascii="Arial" w:hAnsi="Arial"/>
                <w:sz w:val="18"/>
                <w:highlight w:val="magenta"/>
              </w:rPr>
              <w:t>A/D/G/H/I/J/K/L/M/O/P/Q</w:t>
            </w:r>
          </w:p>
        </w:tc>
      </w:tr>
      <w:tr w:rsidR="00A04DA0" w:rsidRPr="00F37388" w:rsidTr="007D0634">
        <w:trPr>
          <w:trHeight w:val="187"/>
          <w:jc w:val="center"/>
        </w:trPr>
        <w:tc>
          <w:tcPr>
            <w:tcW w:w="2972" w:type="dxa"/>
            <w:shd w:val="clear" w:color="auto" w:fill="auto"/>
          </w:tcPr>
          <w:p w:rsidR="00A04DA0" w:rsidRPr="00F37388" w:rsidRDefault="00A04DA0" w:rsidP="007D0634">
            <w:pPr>
              <w:keepNext/>
              <w:keepLines/>
              <w:spacing w:after="0"/>
              <w:jc w:val="center"/>
              <w:rPr>
                <w:rFonts w:ascii="Arial" w:hAnsi="Arial"/>
                <w:sz w:val="18"/>
              </w:rPr>
            </w:pPr>
            <w:r w:rsidRPr="00F37388">
              <w:rPr>
                <w:rFonts w:ascii="Arial" w:hAnsi="Arial"/>
                <w:sz w:val="18"/>
              </w:rPr>
              <w:t>DC_2A_n258(2A)</w:t>
            </w:r>
          </w:p>
          <w:p w:rsidR="00A04DA0" w:rsidRPr="00F37388" w:rsidRDefault="00A04DA0" w:rsidP="007D0634">
            <w:pPr>
              <w:keepNext/>
              <w:keepLines/>
              <w:spacing w:after="0"/>
              <w:jc w:val="center"/>
              <w:rPr>
                <w:rFonts w:ascii="Arial" w:hAnsi="Arial"/>
                <w:sz w:val="18"/>
              </w:rPr>
            </w:pPr>
            <w:r w:rsidRPr="00F37388">
              <w:rPr>
                <w:rFonts w:ascii="Arial" w:hAnsi="Arial"/>
                <w:sz w:val="18"/>
              </w:rPr>
              <w:t>DC_2A_n258(3A)</w:t>
            </w:r>
          </w:p>
          <w:p w:rsidR="00A04DA0" w:rsidRPr="00F37388" w:rsidRDefault="00A04DA0" w:rsidP="007D0634">
            <w:pPr>
              <w:keepNext/>
              <w:keepLines/>
              <w:spacing w:after="0"/>
              <w:jc w:val="center"/>
              <w:rPr>
                <w:rFonts w:ascii="Arial" w:hAnsi="Arial"/>
                <w:sz w:val="18"/>
              </w:rPr>
            </w:pPr>
            <w:r w:rsidRPr="00F37388">
              <w:rPr>
                <w:rFonts w:ascii="Arial" w:hAnsi="Arial"/>
                <w:sz w:val="18"/>
              </w:rPr>
              <w:t>DC_2A_n258(4A)</w:t>
            </w:r>
          </w:p>
          <w:p w:rsidR="00A04DA0" w:rsidRPr="00F37388" w:rsidRDefault="00A04DA0" w:rsidP="007D0634">
            <w:pPr>
              <w:keepNext/>
              <w:keepLines/>
              <w:spacing w:after="0"/>
              <w:jc w:val="center"/>
              <w:rPr>
                <w:rFonts w:ascii="Arial" w:hAnsi="Arial"/>
                <w:sz w:val="18"/>
                <w:lang w:eastAsia="fi-FI"/>
              </w:rPr>
            </w:pPr>
            <w:r w:rsidRPr="00F37388">
              <w:rPr>
                <w:rFonts w:ascii="Arial" w:hAnsi="Arial"/>
                <w:sz w:val="18"/>
              </w:rPr>
              <w:t>DC_2A_n258(5A)</w:t>
            </w:r>
          </w:p>
        </w:tc>
        <w:tc>
          <w:tcPr>
            <w:tcW w:w="4253" w:type="dxa"/>
          </w:tcPr>
          <w:p w:rsidR="00A04DA0" w:rsidRPr="00F37388" w:rsidRDefault="00A04DA0" w:rsidP="007D0634">
            <w:pPr>
              <w:keepNext/>
              <w:keepLines/>
              <w:spacing w:after="0"/>
              <w:jc w:val="center"/>
              <w:rPr>
                <w:rFonts w:ascii="Arial" w:hAnsi="Arial"/>
                <w:sz w:val="18"/>
                <w:lang w:eastAsia="fi-FI"/>
              </w:rPr>
            </w:pPr>
            <w:r w:rsidRPr="00F37388">
              <w:rPr>
                <w:rFonts w:ascii="Arial" w:hAnsi="Arial"/>
                <w:sz w:val="18"/>
                <w:lang w:eastAsia="fi-FI"/>
              </w:rPr>
              <w:t>DC_</w:t>
            </w:r>
            <w:r w:rsidRPr="00F37388">
              <w:rPr>
                <w:rFonts w:ascii="Arial" w:hAnsi="Arial"/>
                <w:sz w:val="18"/>
              </w:rPr>
              <w:t>2A_n258A</w:t>
            </w:r>
          </w:p>
        </w:tc>
      </w:tr>
      <w:tr w:rsidR="00A04DA0" w:rsidRPr="00F37388" w:rsidTr="007D0634">
        <w:trPr>
          <w:trHeight w:val="187"/>
          <w:jc w:val="center"/>
        </w:trPr>
        <w:tc>
          <w:tcPr>
            <w:tcW w:w="2972" w:type="dxa"/>
            <w:shd w:val="clear" w:color="auto" w:fill="auto"/>
          </w:tcPr>
          <w:p w:rsidR="00A04DA0" w:rsidRPr="00F37388" w:rsidRDefault="00A04DA0" w:rsidP="007D0634">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c>
          <w:tcPr>
            <w:tcW w:w="4253" w:type="dxa"/>
          </w:tcPr>
          <w:p w:rsidR="00A04DA0" w:rsidRPr="00F37388" w:rsidRDefault="00A04DA0" w:rsidP="007D0634">
            <w:pPr>
              <w:keepNext/>
              <w:keepLines/>
              <w:spacing w:after="0"/>
              <w:jc w:val="center"/>
              <w:rPr>
                <w:rFonts w:ascii="Arial" w:hAnsi="Arial"/>
                <w:sz w:val="18"/>
                <w:lang w:eastAsia="fi-FI"/>
              </w:rPr>
            </w:pPr>
            <w:r>
              <w:rPr>
                <w:rFonts w:ascii="微软雅黑" w:eastAsia="微软雅黑" w:hAnsi="微软雅黑" w:hint="eastAsia"/>
                <w:sz w:val="18"/>
                <w:lang w:eastAsia="fi-FI"/>
              </w:rPr>
              <w:t>…</w:t>
            </w:r>
          </w:p>
        </w:tc>
      </w:tr>
    </w:tbl>
    <w:p w:rsidR="0093000D" w:rsidRDefault="0093000D" w:rsidP="00E84CD2">
      <w:pPr>
        <w:spacing w:after="120"/>
        <w:rPr>
          <w:u w:val="single"/>
        </w:rPr>
      </w:pPr>
    </w:p>
    <w:p w:rsidR="00AB6AB0" w:rsidRDefault="00A04DA0" w:rsidP="00530F2D">
      <w:pPr>
        <w:spacing w:after="0"/>
        <w:rPr>
          <w:u w:val="single"/>
        </w:rPr>
      </w:pPr>
      <w:r w:rsidRPr="00530F2D">
        <w:rPr>
          <w:rFonts w:asciiTheme="minorHAnsi" w:hAnsiTheme="minorHAnsi" w:cstheme="minorHAnsi"/>
          <w:b/>
          <w:i/>
          <w:sz w:val="28"/>
          <w:szCs w:val="28"/>
          <w:highlight w:val="yellow"/>
          <w:u w:val="single"/>
        </w:rPr>
        <w:t>Example 2</w:t>
      </w:r>
    </w:p>
    <w:p w:rsidR="00A04DA0" w:rsidRDefault="00A04DA0" w:rsidP="00A04DA0">
      <w:pPr>
        <w:pStyle w:val="TH"/>
      </w:pPr>
      <w:proofErr w:type="spellStart"/>
      <w:r w:rsidRPr="0043610D">
        <w:rPr>
          <w:highlight w:val="magenta"/>
        </w:rPr>
        <w:lastRenderedPageBreak/>
        <w:t>Optimization_</w:t>
      </w:r>
      <w:r>
        <w:t>Table</w:t>
      </w:r>
      <w:proofErr w:type="spellEnd"/>
      <w:r>
        <w:t xml:space="preserve"> 5.5</w:t>
      </w:r>
      <w:r>
        <w:rPr>
          <w:lang w:val="en-US"/>
        </w:rPr>
        <w:t>A.1</w:t>
      </w:r>
      <w:r>
        <w:rPr>
          <w:rFonts w:hint="eastAsia"/>
          <w:lang w:val="en-US"/>
        </w:rPr>
        <w:t>.1</w:t>
      </w:r>
      <w:r>
        <w:t>-1</w:t>
      </w:r>
      <w:r>
        <w:rPr>
          <w:rFonts w:hint="eastAsia"/>
          <w:lang w:val="en-US"/>
        </w:rPr>
        <w:t>b</w:t>
      </w:r>
      <w:r>
        <w:t xml:space="preserve">: Inter-band </w:t>
      </w:r>
      <w:r>
        <w:rPr>
          <w:lang w:val="en-US"/>
        </w:rPr>
        <w:t>CA</w:t>
      </w:r>
      <w:r>
        <w:t xml:space="preserve"> configurations and bandwidth combinations sets between FR1 and FR2 (two bands) </w:t>
      </w:r>
      <w:r w:rsidRPr="001E24DC">
        <w:rPr>
          <w:highlight w:val="yellow"/>
        </w:rPr>
        <w:t>(F</w:t>
      </w:r>
      <w:r>
        <w:rPr>
          <w:highlight w:val="yellow"/>
        </w:rPr>
        <w:t>or</w:t>
      </w:r>
      <w:r w:rsidRPr="001E24DC">
        <w:rPr>
          <w:highlight w:val="yellow"/>
        </w:rPr>
        <w:t xml:space="preserve"> TS 38.101-</w:t>
      </w:r>
      <w:r>
        <w:rPr>
          <w:highlight w:val="yellow"/>
        </w:rPr>
        <w:t>3</w:t>
      </w:r>
      <w:r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9"/>
        <w:gridCol w:w="2417"/>
        <w:gridCol w:w="844"/>
        <w:gridCol w:w="2932"/>
        <w:gridCol w:w="1613"/>
      </w:tblGrid>
      <w:tr w:rsidR="00A04DA0" w:rsidTr="007D0634">
        <w:trPr>
          <w:trHeight w:val="187"/>
          <w:jc w:val="center"/>
        </w:trPr>
        <w:tc>
          <w:tcPr>
            <w:tcW w:w="1749"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rFonts w:eastAsia="Yu Mincho"/>
                <w:szCs w:val="18"/>
                <w:lang w:eastAsia="ja-JP"/>
              </w:rPr>
            </w:pPr>
            <w:r>
              <w:t>NR CA configuration</w:t>
            </w:r>
          </w:p>
        </w:tc>
        <w:tc>
          <w:tcPr>
            <w:tcW w:w="2417"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rFonts w:eastAsia="Yu Mincho"/>
                <w:szCs w:val="18"/>
                <w:lang w:eastAsia="ja-JP"/>
              </w:rPr>
            </w:pPr>
            <w:r>
              <w:t>Uplink CA configuration</w:t>
            </w:r>
            <w:r>
              <w:rPr>
                <w:rFonts w:hint="eastAsia"/>
              </w:rPr>
              <w:t xml:space="preserve"> </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rFonts w:eastAsia="Yu Mincho"/>
                <w:szCs w:val="18"/>
                <w:lang w:eastAsia="ja-JP"/>
              </w:rPr>
            </w:pPr>
            <w:r>
              <w:t>NR Band</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13"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szCs w:val="18"/>
                <w:lang w:val="en-US"/>
              </w:rPr>
            </w:pPr>
            <w:r>
              <w:t>Bandwidth combination set</w:t>
            </w:r>
          </w:p>
        </w:tc>
      </w:tr>
      <w:tr w:rsidR="00A04DA0" w:rsidTr="007D0634">
        <w:trPr>
          <w:trHeight w:val="187"/>
          <w:jc w:val="center"/>
        </w:trPr>
        <w:tc>
          <w:tcPr>
            <w:tcW w:w="1749"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2417"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c>
          <w:tcPr>
            <w:tcW w:w="1613"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微软雅黑" w:eastAsia="微软雅黑" w:hAnsi="微软雅黑" w:hint="eastAsia"/>
                <w:sz w:val="18"/>
                <w:lang w:eastAsia="fi-FI"/>
              </w:rPr>
              <w:t>…</w:t>
            </w:r>
          </w:p>
        </w:tc>
      </w:tr>
      <w:tr w:rsidR="00A04DA0" w:rsidTr="007D0634">
        <w:trPr>
          <w:trHeight w:val="187"/>
          <w:jc w:val="center"/>
        </w:trPr>
        <w:tc>
          <w:tcPr>
            <w:tcW w:w="1749"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2417"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0</w:t>
            </w:r>
          </w:p>
        </w:tc>
      </w:tr>
      <w:tr w:rsidR="00A04DA0" w:rsidTr="007D0634">
        <w:trPr>
          <w:trHeight w:val="187"/>
          <w:jc w:val="center"/>
        </w:trPr>
        <w:tc>
          <w:tcPr>
            <w:tcW w:w="1749"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50, 100, 200, 400</w:t>
            </w:r>
          </w:p>
        </w:tc>
        <w:tc>
          <w:tcPr>
            <w:tcW w:w="1613"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r>
      <w:tr w:rsidR="00A04DA0" w:rsidTr="007D0634">
        <w:trPr>
          <w:trHeight w:val="187"/>
          <w:jc w:val="center"/>
        </w:trPr>
        <w:tc>
          <w:tcPr>
            <w:tcW w:w="1749"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CA_n2A-n258G</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CA_n2A-n258H</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CA_n2A-n258I</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CA_n2A-n258J</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CA_n2A-n258K</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CA_n2A-n258L</w:t>
            </w:r>
          </w:p>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sidRPr="00FA5C2B">
              <w:rPr>
                <w:rFonts w:ascii="Arial" w:hAnsi="Arial" w:cs="Arial"/>
                <w:color w:val="000000"/>
                <w:sz w:val="18"/>
                <w:szCs w:val="18"/>
                <w:highlight w:val="magenta"/>
                <w:lang w:val="en-US" w:bidi="ar"/>
              </w:rPr>
              <w:t>CA_n2A-n258M</w:t>
            </w:r>
          </w:p>
        </w:tc>
        <w:tc>
          <w:tcPr>
            <w:tcW w:w="2417"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CA_n2A-n258A/G</w:t>
            </w:r>
            <w:r w:rsidRPr="00FA5C2B">
              <w:rPr>
                <w:rFonts w:ascii="Arial" w:hAnsi="Arial" w:cs="Arial"/>
                <w:color w:val="000000"/>
                <w:sz w:val="18"/>
                <w:szCs w:val="18"/>
                <w:highlight w:val="magenta"/>
                <w:lang w:val="en-US" w:bidi="ar"/>
              </w:rPr>
              <w:t>/H/I/J/K/L/M</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0</w:t>
            </w:r>
          </w:p>
        </w:tc>
      </w:tr>
      <w:tr w:rsidR="00A04DA0" w:rsidTr="007D0634">
        <w:trPr>
          <w:trHeight w:val="187"/>
          <w:jc w:val="center"/>
        </w:trPr>
        <w:tc>
          <w:tcPr>
            <w:tcW w:w="1749"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C</w:t>
            </w:r>
            <w:r>
              <w:rPr>
                <w:rFonts w:ascii="Arial" w:hAnsi="Arial" w:cs="Arial"/>
                <w:color w:val="000000"/>
                <w:sz w:val="18"/>
                <w:szCs w:val="18"/>
                <w:lang w:val="en-US" w:bidi="ar"/>
              </w:rPr>
              <w:t>A_n258G</w:t>
            </w:r>
            <w:r w:rsidRPr="00FA5C2B">
              <w:rPr>
                <w:rFonts w:ascii="Arial" w:hAnsi="Arial" w:cs="Arial"/>
                <w:color w:val="000000"/>
                <w:sz w:val="18"/>
                <w:szCs w:val="18"/>
                <w:highlight w:val="magenta"/>
                <w:lang w:val="en-US" w:bidi="ar"/>
              </w:rPr>
              <w:t>/H/I/J/K/L/M</w:t>
            </w:r>
          </w:p>
        </w:tc>
        <w:tc>
          <w:tcPr>
            <w:tcW w:w="1613"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r>
      <w:tr w:rsidR="00A04DA0" w:rsidTr="007D0634">
        <w:trPr>
          <w:trHeight w:val="187"/>
          <w:jc w:val="center"/>
        </w:trPr>
        <w:tc>
          <w:tcPr>
            <w:tcW w:w="1749"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CA_n2A-n258O</w:t>
            </w:r>
          </w:p>
          <w:p w:rsidR="00A04DA0" w:rsidRPr="00FA5C2B" w:rsidRDefault="00A04DA0" w:rsidP="007D0634">
            <w:pPr>
              <w:autoSpaceDN w:val="0"/>
              <w:adjustRightInd w:val="0"/>
              <w:spacing w:after="0"/>
              <w:jc w:val="center"/>
              <w:textAlignment w:val="center"/>
              <w:rPr>
                <w:rFonts w:ascii="Arial" w:hAnsi="Arial" w:cs="Arial"/>
                <w:color w:val="000000"/>
                <w:sz w:val="18"/>
                <w:szCs w:val="18"/>
                <w:highlight w:val="magenta"/>
                <w:lang w:val="en-US" w:bidi="ar"/>
              </w:rPr>
            </w:pPr>
            <w:r w:rsidRPr="00FA5C2B">
              <w:rPr>
                <w:rFonts w:ascii="Arial" w:hAnsi="Arial" w:cs="Arial"/>
                <w:color w:val="000000"/>
                <w:sz w:val="18"/>
                <w:szCs w:val="18"/>
                <w:highlight w:val="magenta"/>
                <w:lang w:val="en-US" w:bidi="ar"/>
              </w:rPr>
              <w:t>CA_n2A-n258P</w:t>
            </w:r>
          </w:p>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sidRPr="00FA5C2B">
              <w:rPr>
                <w:rFonts w:ascii="Arial" w:hAnsi="Arial" w:cs="Arial"/>
                <w:color w:val="000000"/>
                <w:sz w:val="18"/>
                <w:szCs w:val="18"/>
                <w:highlight w:val="magenta"/>
                <w:lang w:val="en-US" w:bidi="ar"/>
              </w:rPr>
              <w:t>CA_n2A-n258Q</w:t>
            </w:r>
          </w:p>
        </w:tc>
        <w:tc>
          <w:tcPr>
            <w:tcW w:w="2417"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CA_n2A-n258A/</w:t>
            </w:r>
            <w:r>
              <w:rPr>
                <w:rFonts w:ascii="Arial" w:hAnsi="Arial" w:cs="Arial" w:hint="eastAsia"/>
                <w:color w:val="000000"/>
                <w:sz w:val="18"/>
                <w:szCs w:val="18"/>
                <w:lang w:val="en-US" w:bidi="ar"/>
              </w:rPr>
              <w:t>O</w:t>
            </w:r>
            <w:r w:rsidRPr="00FA5C2B">
              <w:rPr>
                <w:rFonts w:ascii="Arial" w:hAnsi="Arial" w:cs="Arial"/>
                <w:color w:val="000000"/>
                <w:sz w:val="18"/>
                <w:szCs w:val="18"/>
                <w:highlight w:val="magenta"/>
                <w:lang w:val="en-US" w:bidi="ar"/>
              </w:rPr>
              <w:t>/P/Q</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5, 10, 15, 20, 25, 30, 35, 40</w:t>
            </w:r>
          </w:p>
        </w:tc>
        <w:tc>
          <w:tcPr>
            <w:tcW w:w="1613" w:type="dxa"/>
            <w:tcBorders>
              <w:top w:val="single" w:sz="4" w:space="0" w:color="auto"/>
              <w:left w:val="single" w:sz="4" w:space="0" w:color="auto"/>
              <w:bottom w:val="nil"/>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0</w:t>
            </w:r>
          </w:p>
        </w:tc>
      </w:tr>
      <w:tr w:rsidR="00A04DA0" w:rsidTr="007D0634">
        <w:trPr>
          <w:trHeight w:val="187"/>
          <w:jc w:val="center"/>
        </w:trPr>
        <w:tc>
          <w:tcPr>
            <w:tcW w:w="1749"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2417"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color w:val="000000"/>
                <w:sz w:val="18"/>
                <w:szCs w:val="18"/>
                <w:lang w:val="en-US" w:bidi="ar"/>
              </w:rPr>
              <w:t>n258</w:t>
            </w:r>
          </w:p>
        </w:tc>
        <w:tc>
          <w:tcPr>
            <w:tcW w:w="2932" w:type="dxa"/>
            <w:tcBorders>
              <w:top w:val="single" w:sz="4" w:space="0" w:color="auto"/>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r>
              <w:rPr>
                <w:rFonts w:ascii="Arial" w:hAnsi="Arial" w:cs="Arial" w:hint="eastAsia"/>
                <w:color w:val="000000"/>
                <w:sz w:val="18"/>
                <w:szCs w:val="18"/>
                <w:lang w:val="en-US" w:bidi="ar"/>
              </w:rPr>
              <w:t>C</w:t>
            </w:r>
            <w:r>
              <w:rPr>
                <w:rFonts w:ascii="Arial" w:hAnsi="Arial" w:cs="Arial"/>
                <w:color w:val="000000"/>
                <w:sz w:val="18"/>
                <w:szCs w:val="18"/>
                <w:lang w:val="en-US" w:bidi="ar"/>
              </w:rPr>
              <w:t>A_n258O</w:t>
            </w:r>
            <w:r w:rsidRPr="00FA5C2B">
              <w:rPr>
                <w:rFonts w:ascii="Arial" w:hAnsi="Arial" w:cs="Arial"/>
                <w:color w:val="000000"/>
                <w:sz w:val="18"/>
                <w:szCs w:val="18"/>
                <w:highlight w:val="magenta"/>
                <w:lang w:val="en-US" w:bidi="ar"/>
              </w:rPr>
              <w:t>/P/Q</w:t>
            </w:r>
          </w:p>
        </w:tc>
        <w:tc>
          <w:tcPr>
            <w:tcW w:w="1613" w:type="dxa"/>
            <w:tcBorders>
              <w:top w:val="nil"/>
              <w:left w:val="single" w:sz="4" w:space="0" w:color="auto"/>
              <w:bottom w:val="single" w:sz="4" w:space="0" w:color="auto"/>
              <w:right w:val="single" w:sz="4" w:space="0" w:color="auto"/>
            </w:tcBorders>
          </w:tcPr>
          <w:p w:rsidR="00A04DA0" w:rsidRDefault="00A04DA0" w:rsidP="007D0634">
            <w:pPr>
              <w:autoSpaceDN w:val="0"/>
              <w:adjustRightInd w:val="0"/>
              <w:spacing w:after="0"/>
              <w:jc w:val="center"/>
              <w:textAlignment w:val="center"/>
              <w:rPr>
                <w:rFonts w:ascii="Arial" w:hAnsi="Arial" w:cs="Arial"/>
                <w:color w:val="000000"/>
                <w:sz w:val="18"/>
                <w:szCs w:val="18"/>
                <w:lang w:val="en-US" w:bidi="ar"/>
              </w:rPr>
            </w:pPr>
          </w:p>
        </w:tc>
      </w:tr>
      <w:tr w:rsidR="00A04DA0" w:rsidTr="007D0634">
        <w:trPr>
          <w:trHeight w:val="187"/>
          <w:jc w:val="center"/>
        </w:trPr>
        <w:tc>
          <w:tcPr>
            <w:tcW w:w="1749"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rFonts w:ascii="微软雅黑" w:eastAsia="微软雅黑" w:hAnsi="微软雅黑" w:hint="eastAsia"/>
                <w:lang w:eastAsia="fi-FI"/>
              </w:rPr>
              <w:t>…</w:t>
            </w:r>
          </w:p>
        </w:tc>
        <w:tc>
          <w:tcPr>
            <w:tcW w:w="2417"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rFonts w:ascii="微软雅黑" w:eastAsia="微软雅黑" w:hAnsi="微软雅黑" w:hint="eastAsia"/>
                <w:lang w:eastAsia="fi-FI"/>
              </w:rPr>
              <w:t>…</w:t>
            </w:r>
          </w:p>
        </w:tc>
        <w:tc>
          <w:tcPr>
            <w:tcW w:w="844"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rFonts w:ascii="微软雅黑" w:eastAsia="微软雅黑" w:hAnsi="微软雅黑" w:hint="eastAsia"/>
                <w:lang w:eastAsia="fi-FI"/>
              </w:rPr>
              <w:t>…</w:t>
            </w:r>
          </w:p>
        </w:tc>
        <w:tc>
          <w:tcPr>
            <w:tcW w:w="2932"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autoSpaceDN w:val="0"/>
              <w:adjustRightInd w:val="0"/>
              <w:spacing w:after="0"/>
              <w:jc w:val="center"/>
              <w:textAlignment w:val="center"/>
              <w:rPr>
                <w:rFonts w:eastAsia="Yu Mincho" w:cs="Arial"/>
                <w:szCs w:val="18"/>
                <w:lang w:eastAsia="ja-JP"/>
              </w:rPr>
            </w:pPr>
            <w:r>
              <w:rPr>
                <w:rFonts w:ascii="微软雅黑" w:eastAsia="微软雅黑" w:hAnsi="微软雅黑" w:hint="eastAsia"/>
                <w:sz w:val="18"/>
                <w:lang w:eastAsia="fi-FI"/>
              </w:rPr>
              <w:t>…</w:t>
            </w:r>
          </w:p>
        </w:tc>
        <w:tc>
          <w:tcPr>
            <w:tcW w:w="1613"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rFonts w:ascii="微软雅黑" w:eastAsia="微软雅黑" w:hAnsi="微软雅黑" w:hint="eastAsia"/>
                <w:lang w:eastAsia="fi-FI"/>
              </w:rPr>
              <w:t>…</w:t>
            </w:r>
          </w:p>
        </w:tc>
      </w:tr>
    </w:tbl>
    <w:p w:rsidR="00A04DA0" w:rsidRDefault="00A04DA0" w:rsidP="00A04DA0">
      <w:pPr>
        <w:rPr>
          <w:lang w:val="en-US"/>
        </w:rPr>
      </w:pPr>
    </w:p>
    <w:p w:rsidR="00A04DA0" w:rsidRDefault="00A04DA0" w:rsidP="00530F2D">
      <w:pPr>
        <w:spacing w:after="0"/>
        <w:rPr>
          <w:u w:val="single"/>
        </w:rPr>
      </w:pPr>
      <w:r w:rsidRPr="00530F2D">
        <w:rPr>
          <w:rFonts w:asciiTheme="minorHAnsi" w:hAnsiTheme="minorHAnsi" w:cstheme="minorHAnsi"/>
          <w:b/>
          <w:i/>
          <w:sz w:val="28"/>
          <w:szCs w:val="28"/>
          <w:highlight w:val="yellow"/>
          <w:u w:val="single"/>
        </w:rPr>
        <w:t>Example 3</w:t>
      </w:r>
    </w:p>
    <w:p w:rsidR="00A04DA0" w:rsidRDefault="00A04DA0" w:rsidP="00A04DA0">
      <w:pPr>
        <w:pStyle w:val="TH"/>
      </w:pPr>
      <w:proofErr w:type="spellStart"/>
      <w:r>
        <w:rPr>
          <w:highlight w:val="magenta"/>
        </w:rPr>
        <w:t>Optimization</w:t>
      </w:r>
      <w:r w:rsidRPr="00D53DB5">
        <w:rPr>
          <w:highlight w:val="magenta"/>
        </w:rPr>
        <w:t>_</w:t>
      </w:r>
      <w:r w:rsidRPr="00C04A08">
        <w:t>Table</w:t>
      </w:r>
      <w:proofErr w:type="spellEnd"/>
      <w:r w:rsidRPr="00C04A08">
        <w:t xml:space="preserve"> 5.5A.3-1: NR CA configurations for inter-band CA</w:t>
      </w:r>
      <w:r>
        <w:t xml:space="preserve"> </w:t>
      </w:r>
      <w:r w:rsidRPr="001E24DC">
        <w:rPr>
          <w:highlight w:val="yellow"/>
        </w:rPr>
        <w:t>(From TS 38.101-</w:t>
      </w:r>
      <w:r>
        <w:rPr>
          <w:highlight w:val="yellow"/>
        </w:rPr>
        <w:t>2</w:t>
      </w:r>
      <w:r w:rsidRPr="001E24DC">
        <w:rPr>
          <w:highlight w:val="yellow"/>
        </w:rPr>
        <w:t>)</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2046"/>
        <w:gridCol w:w="1072"/>
        <w:gridCol w:w="2847"/>
        <w:gridCol w:w="1598"/>
      </w:tblGrid>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H"/>
              <w:rPr>
                <w:sz w:val="15"/>
                <w:szCs w:val="15"/>
              </w:rPr>
            </w:pPr>
            <w:r w:rsidRPr="00903C9E">
              <w:rPr>
                <w:sz w:val="15"/>
                <w:szCs w:val="15"/>
              </w:rPr>
              <w:t>NR CA configuration</w:t>
            </w:r>
          </w:p>
        </w:tc>
        <w:tc>
          <w:tcPr>
            <w:tcW w:w="1063"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H"/>
              <w:rPr>
                <w:sz w:val="15"/>
                <w:szCs w:val="15"/>
              </w:rPr>
            </w:pPr>
            <w:r w:rsidRPr="00903C9E">
              <w:rPr>
                <w:sz w:val="15"/>
                <w:szCs w:val="15"/>
              </w:rPr>
              <w:t>Uplink CA configuration</w:t>
            </w:r>
          </w:p>
        </w:tc>
        <w:tc>
          <w:tcPr>
            <w:tcW w:w="557"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H"/>
              <w:rPr>
                <w:sz w:val="15"/>
                <w:szCs w:val="15"/>
                <w:lang w:val="en-US"/>
              </w:rPr>
            </w:pPr>
            <w:r w:rsidRPr="00903C9E">
              <w:rPr>
                <w:sz w:val="15"/>
                <w:szCs w:val="15"/>
              </w:rPr>
              <w:t>NR Band</w:t>
            </w:r>
          </w:p>
        </w:tc>
        <w:tc>
          <w:tcPr>
            <w:tcW w:w="1479" w:type="pct"/>
            <w:tcBorders>
              <w:top w:val="single" w:sz="4" w:space="0" w:color="auto"/>
              <w:left w:val="single" w:sz="4" w:space="0" w:color="auto"/>
              <w:bottom w:val="single" w:sz="4" w:space="0" w:color="auto"/>
              <w:right w:val="single" w:sz="4" w:space="0" w:color="auto"/>
            </w:tcBorders>
            <w:shd w:val="clear" w:color="auto" w:fill="auto"/>
          </w:tcPr>
          <w:p w:rsidR="00A04DA0" w:rsidRPr="00903C9E" w:rsidRDefault="00A04DA0" w:rsidP="007D0634">
            <w:pPr>
              <w:pStyle w:val="TAH"/>
              <w:rPr>
                <w:sz w:val="15"/>
                <w:szCs w:val="15"/>
              </w:rPr>
            </w:pPr>
            <w:r w:rsidRPr="00903C9E">
              <w:rPr>
                <w:rFonts w:hint="eastAsia"/>
                <w:sz w:val="15"/>
                <w:szCs w:val="15"/>
              </w:rPr>
              <w:t>C</w:t>
            </w:r>
            <w:r w:rsidRPr="00903C9E">
              <w:rPr>
                <w:sz w:val="15"/>
                <w:szCs w:val="15"/>
              </w:rPr>
              <w:t xml:space="preserve">hannel bandwidth (MHz) </w:t>
            </w:r>
          </w:p>
          <w:p w:rsidR="00A04DA0" w:rsidRPr="00903C9E" w:rsidRDefault="00A04DA0" w:rsidP="007D0634">
            <w:pPr>
              <w:pStyle w:val="TAH"/>
              <w:rPr>
                <w:color w:val="000000"/>
                <w:sz w:val="15"/>
                <w:szCs w:val="15"/>
                <w:lang w:val="en-US" w:bidi="ar"/>
              </w:rPr>
            </w:pPr>
            <w:r w:rsidRPr="00903C9E">
              <w:rPr>
                <w:sz w:val="15"/>
                <w:szCs w:val="15"/>
              </w:rPr>
              <w:t>(</w:t>
            </w:r>
            <w:r w:rsidRPr="00903C9E">
              <w:rPr>
                <w:rFonts w:hint="eastAsia"/>
                <w:sz w:val="15"/>
                <w:szCs w:val="15"/>
              </w:rPr>
              <w:t>N</w:t>
            </w:r>
            <w:r w:rsidRPr="00903C9E">
              <w:rPr>
                <w:sz w:val="15"/>
                <w:szCs w:val="15"/>
              </w:rPr>
              <w:t>OTE 1)</w:t>
            </w:r>
          </w:p>
        </w:tc>
        <w:tc>
          <w:tcPr>
            <w:tcW w:w="830"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H"/>
              <w:rPr>
                <w:sz w:val="15"/>
                <w:szCs w:val="15"/>
                <w:lang w:val="en-US"/>
              </w:rPr>
            </w:pPr>
            <w:r w:rsidRPr="00903C9E">
              <w:rPr>
                <w:sz w:val="15"/>
                <w:szCs w:val="15"/>
              </w:rPr>
              <w:t>Bandwidth combination set</w:t>
            </w: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rFonts w:eastAsia="Yu Mincho"/>
                <w:sz w:val="15"/>
                <w:szCs w:val="15"/>
                <w:lang w:val="en-US" w:eastAsia="ja-JP"/>
              </w:rPr>
            </w:pPr>
            <w:r w:rsidRPr="00903C9E">
              <w:rPr>
                <w:rFonts w:ascii="微软雅黑" w:eastAsia="微软雅黑" w:hAnsi="微软雅黑" w:hint="eastAsia"/>
                <w:sz w:val="15"/>
                <w:szCs w:val="15"/>
                <w:lang w:eastAsia="fi-FI"/>
              </w:rPr>
              <w:t>…</w:t>
            </w:r>
          </w:p>
        </w:tc>
        <w:tc>
          <w:tcPr>
            <w:tcW w:w="830"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258</w:t>
            </w:r>
            <w:r w:rsidRPr="00903C9E">
              <w:rPr>
                <w:sz w:val="15"/>
                <w:szCs w:val="15"/>
                <w:lang w:val="sv-SE" w:eastAsia="ja-JP"/>
              </w:rPr>
              <w:t>A-</w:t>
            </w:r>
            <w:r w:rsidRPr="00903C9E">
              <w:rPr>
                <w:rFonts w:hint="eastAsia"/>
                <w:sz w:val="15"/>
                <w:szCs w:val="15"/>
                <w:lang w:val="en-US"/>
              </w:rPr>
              <w:t>n</w:t>
            </w:r>
            <w:r w:rsidRPr="00903C9E">
              <w:rPr>
                <w:sz w:val="15"/>
                <w:szCs w:val="15"/>
                <w:lang w:val="en-US"/>
              </w:rPr>
              <w:t>260</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rPr>
            </w:pPr>
            <w:r w:rsidRPr="00903C9E">
              <w:rPr>
                <w:sz w:val="15"/>
                <w:szCs w:val="15"/>
              </w:rPr>
              <w:t>-</w:t>
            </w:r>
          </w:p>
        </w:tc>
        <w:tc>
          <w:tcPr>
            <w:tcW w:w="557"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eastAsia="Yu Mincho"/>
                <w:sz w:val="15"/>
                <w:szCs w:val="15"/>
                <w:lang w:val="en-US" w:eastAsia="ja-JP"/>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hint="eastAsia"/>
                <w:sz w:val="15"/>
                <w:szCs w:val="15"/>
                <w:lang w:val="en-US"/>
              </w:rPr>
              <w:t>0</w:t>
            </w: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eastAsia="Yu Mincho"/>
                <w:sz w:val="15"/>
                <w:szCs w:val="15"/>
                <w:lang w:val="en-US" w:eastAsia="ja-JP"/>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rFonts w:eastAsia="Yu Mincho"/>
                <w:sz w:val="15"/>
                <w:szCs w:val="15"/>
                <w:lang w:val="en-US" w:eastAsia="ja-JP"/>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A04DA0" w:rsidRPr="00FA5C2B" w:rsidRDefault="00A04DA0" w:rsidP="007D0634">
            <w:pPr>
              <w:pStyle w:val="TAC"/>
              <w:rPr>
                <w:sz w:val="15"/>
                <w:szCs w:val="15"/>
              </w:rPr>
            </w:pPr>
            <w:r w:rsidRPr="00FA5C2B">
              <w:rPr>
                <w:sz w:val="15"/>
                <w:szCs w:val="15"/>
              </w:rPr>
              <w:t>CA_n258A-n260G</w:t>
            </w:r>
          </w:p>
          <w:p w:rsidR="00A04DA0" w:rsidRPr="00FA5C2B" w:rsidRDefault="00A04DA0" w:rsidP="007D0634">
            <w:pPr>
              <w:pStyle w:val="TAC"/>
              <w:rPr>
                <w:sz w:val="15"/>
                <w:szCs w:val="15"/>
                <w:highlight w:val="magenta"/>
              </w:rPr>
            </w:pPr>
            <w:r w:rsidRPr="00FA5C2B">
              <w:rPr>
                <w:sz w:val="15"/>
                <w:szCs w:val="15"/>
                <w:highlight w:val="magenta"/>
              </w:rPr>
              <w:t>CA_n258A-n260H</w:t>
            </w:r>
          </w:p>
          <w:p w:rsidR="00A04DA0" w:rsidRPr="00903C9E" w:rsidRDefault="00A04DA0" w:rsidP="007D0634">
            <w:pPr>
              <w:pStyle w:val="TAC"/>
              <w:rPr>
                <w:sz w:val="15"/>
                <w:szCs w:val="15"/>
              </w:rPr>
            </w:pPr>
            <w:r w:rsidRPr="00FA5C2B">
              <w:rPr>
                <w:sz w:val="15"/>
                <w:szCs w:val="15"/>
                <w:highlight w:val="magenta"/>
              </w:rPr>
              <w:t>CA_n258A-n260I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rPr>
            </w:pPr>
            <w:r w:rsidRPr="00FA5C2B">
              <w:rPr>
                <w:sz w:val="15"/>
                <w:szCs w:val="15"/>
              </w:rPr>
              <w:t>CA_n260G</w:t>
            </w:r>
            <w:r w:rsidRPr="00FA5C2B">
              <w:rPr>
                <w:sz w:val="15"/>
                <w:szCs w:val="15"/>
                <w:highlight w:val="magenta"/>
              </w:rPr>
              <w:t>/H/I</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r>
              <w:rPr>
                <w:rFonts w:hint="eastAsia"/>
                <w:sz w:val="15"/>
                <w:szCs w:val="15"/>
                <w:lang w:val="en-US"/>
              </w:rPr>
              <w:t>0</w:t>
            </w: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903C9E">
              <w:rPr>
                <w:sz w:val="15"/>
                <w:szCs w:val="15"/>
              </w:rPr>
              <w:t>CA_n260G</w:t>
            </w:r>
            <w:r w:rsidRPr="00FA5C2B">
              <w:rPr>
                <w:sz w:val="15"/>
                <w:szCs w:val="15"/>
                <w:highlight w:val="magenta"/>
              </w:rPr>
              <w:t>/H/I</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A04DA0" w:rsidRDefault="00A04DA0" w:rsidP="007D0634">
            <w:pPr>
              <w:pStyle w:val="TAC"/>
              <w:rPr>
                <w:sz w:val="15"/>
                <w:szCs w:val="15"/>
              </w:rPr>
            </w:pPr>
            <w:r w:rsidRPr="00903C9E">
              <w:rPr>
                <w:sz w:val="15"/>
                <w:szCs w:val="15"/>
              </w:rPr>
              <w:t>CA_n258G-n260A</w:t>
            </w:r>
          </w:p>
          <w:p w:rsidR="00A04DA0" w:rsidRPr="00FA5C2B" w:rsidRDefault="00A04DA0" w:rsidP="007D0634">
            <w:pPr>
              <w:pStyle w:val="TAC"/>
              <w:rPr>
                <w:sz w:val="15"/>
                <w:szCs w:val="15"/>
                <w:highlight w:val="magenta"/>
              </w:rPr>
            </w:pPr>
            <w:r w:rsidRPr="00FA5C2B">
              <w:rPr>
                <w:sz w:val="15"/>
                <w:szCs w:val="15"/>
                <w:highlight w:val="magenta"/>
              </w:rPr>
              <w:t>CA_n258G-n260G</w:t>
            </w:r>
          </w:p>
          <w:p w:rsidR="00A04DA0" w:rsidRPr="00FA5C2B" w:rsidRDefault="00A04DA0" w:rsidP="007D0634">
            <w:pPr>
              <w:pStyle w:val="TAC"/>
              <w:rPr>
                <w:sz w:val="15"/>
                <w:szCs w:val="15"/>
                <w:highlight w:val="magenta"/>
              </w:rPr>
            </w:pPr>
            <w:r w:rsidRPr="00FA5C2B">
              <w:rPr>
                <w:sz w:val="15"/>
                <w:szCs w:val="15"/>
                <w:highlight w:val="magenta"/>
              </w:rPr>
              <w:t>CA_n258G-n260H</w:t>
            </w:r>
          </w:p>
          <w:p w:rsidR="00A04DA0" w:rsidRPr="00FA5C2B" w:rsidRDefault="00A04DA0" w:rsidP="007D0634">
            <w:pPr>
              <w:pStyle w:val="TAC"/>
              <w:rPr>
                <w:sz w:val="15"/>
                <w:szCs w:val="15"/>
                <w:highlight w:val="magenta"/>
              </w:rPr>
            </w:pPr>
            <w:r w:rsidRPr="00FA5C2B">
              <w:rPr>
                <w:sz w:val="15"/>
                <w:szCs w:val="15"/>
                <w:highlight w:val="magenta"/>
              </w:rPr>
              <w:t>CA_n258G-n260I</w:t>
            </w:r>
          </w:p>
          <w:p w:rsidR="00A04DA0" w:rsidRPr="00FA5C2B" w:rsidRDefault="00A04DA0" w:rsidP="007D0634">
            <w:pPr>
              <w:pStyle w:val="TAC"/>
              <w:rPr>
                <w:sz w:val="15"/>
                <w:szCs w:val="15"/>
                <w:highlight w:val="magenta"/>
              </w:rPr>
            </w:pPr>
            <w:r w:rsidRPr="00FA5C2B">
              <w:rPr>
                <w:sz w:val="15"/>
                <w:szCs w:val="15"/>
                <w:highlight w:val="magenta"/>
              </w:rPr>
              <w:t>CA_n258H-n260A</w:t>
            </w:r>
          </w:p>
          <w:p w:rsidR="00A04DA0" w:rsidRPr="00FA5C2B" w:rsidRDefault="00A04DA0" w:rsidP="007D0634">
            <w:pPr>
              <w:pStyle w:val="TAC"/>
              <w:rPr>
                <w:sz w:val="15"/>
                <w:szCs w:val="15"/>
                <w:highlight w:val="magenta"/>
              </w:rPr>
            </w:pPr>
            <w:r w:rsidRPr="00FA5C2B">
              <w:rPr>
                <w:sz w:val="15"/>
                <w:szCs w:val="15"/>
                <w:highlight w:val="magenta"/>
              </w:rPr>
              <w:t>CA_n258H-n260G</w:t>
            </w:r>
          </w:p>
          <w:p w:rsidR="00A04DA0" w:rsidRPr="00FA5C2B" w:rsidRDefault="00A04DA0" w:rsidP="007D0634">
            <w:pPr>
              <w:pStyle w:val="TAC"/>
              <w:rPr>
                <w:sz w:val="15"/>
                <w:szCs w:val="15"/>
                <w:highlight w:val="magenta"/>
              </w:rPr>
            </w:pPr>
            <w:r w:rsidRPr="00FA5C2B">
              <w:rPr>
                <w:sz w:val="15"/>
                <w:szCs w:val="15"/>
                <w:highlight w:val="magenta"/>
              </w:rPr>
              <w:t>CA_n258H-n260H</w:t>
            </w:r>
          </w:p>
          <w:p w:rsidR="00A04DA0" w:rsidRPr="00903C9E" w:rsidRDefault="00A04DA0" w:rsidP="007D0634">
            <w:pPr>
              <w:pStyle w:val="TAC"/>
              <w:rPr>
                <w:sz w:val="15"/>
                <w:szCs w:val="15"/>
              </w:rPr>
            </w:pPr>
            <w:r w:rsidRPr="00FA5C2B">
              <w:rPr>
                <w:sz w:val="15"/>
                <w:szCs w:val="15"/>
                <w:highlight w:val="magenta"/>
              </w:rPr>
              <w:t>CA_n258H-n260I</w:t>
            </w:r>
          </w:p>
        </w:tc>
        <w:tc>
          <w:tcPr>
            <w:tcW w:w="1063" w:type="pct"/>
            <w:tcBorders>
              <w:top w:val="single" w:sz="4" w:space="0" w:color="auto"/>
              <w:left w:val="single" w:sz="4" w:space="0" w:color="auto"/>
              <w:bottom w:val="nil"/>
              <w:right w:val="single" w:sz="4" w:space="0" w:color="auto"/>
            </w:tcBorders>
            <w:shd w:val="clear" w:color="auto" w:fill="auto"/>
            <w:vAlign w:val="center"/>
          </w:tcPr>
          <w:p w:rsidR="00A04DA0" w:rsidRDefault="00A04DA0" w:rsidP="007D0634">
            <w:pPr>
              <w:pStyle w:val="TAC"/>
              <w:rPr>
                <w:sz w:val="15"/>
                <w:szCs w:val="15"/>
              </w:rPr>
            </w:pPr>
            <w:r w:rsidRPr="00903C9E">
              <w:rPr>
                <w:sz w:val="15"/>
                <w:szCs w:val="15"/>
              </w:rPr>
              <w:t>CA_n258G</w:t>
            </w:r>
            <w:r w:rsidRPr="00FA5C2B">
              <w:rPr>
                <w:sz w:val="15"/>
                <w:szCs w:val="15"/>
                <w:highlight w:val="magenta"/>
              </w:rPr>
              <w:t>/H</w:t>
            </w:r>
          </w:p>
          <w:p w:rsidR="00A04DA0" w:rsidRPr="00903C9E" w:rsidRDefault="00A04DA0" w:rsidP="007D0634">
            <w:pPr>
              <w:pStyle w:val="TAC"/>
              <w:rPr>
                <w:sz w:val="15"/>
                <w:szCs w:val="15"/>
              </w:rPr>
            </w:pPr>
            <w:r w:rsidRPr="00FA5C2B">
              <w:rPr>
                <w:sz w:val="15"/>
                <w:szCs w:val="15"/>
                <w:highlight w:val="magenta"/>
              </w:rPr>
              <w:t>CA_n260G/H/I</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rFonts w:eastAsia="Yu Mincho"/>
                <w:sz w:val="15"/>
                <w:szCs w:val="15"/>
                <w:lang w:val="en-US" w:eastAsia="ja-JP"/>
              </w:rPr>
            </w:pPr>
            <w:r w:rsidRPr="00903C9E">
              <w:rPr>
                <w:sz w:val="15"/>
                <w:szCs w:val="15"/>
              </w:rPr>
              <w:t>n258</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color w:val="000000"/>
                <w:sz w:val="15"/>
                <w:szCs w:val="15"/>
                <w:lang w:val="en-US" w:bidi="ar"/>
              </w:rPr>
            </w:pPr>
            <w:r w:rsidRPr="00903C9E">
              <w:rPr>
                <w:sz w:val="15"/>
                <w:szCs w:val="15"/>
              </w:rPr>
              <w:t>CA_n258G</w:t>
            </w:r>
            <w:r w:rsidRPr="00FA5C2B">
              <w:rPr>
                <w:sz w:val="15"/>
                <w:szCs w:val="15"/>
                <w:highlight w:val="magenta"/>
              </w:rPr>
              <w:t>/H</w:t>
            </w:r>
          </w:p>
        </w:tc>
        <w:tc>
          <w:tcPr>
            <w:tcW w:w="830"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sz w:val="15"/>
                <w:szCs w:val="15"/>
              </w:rPr>
              <w:t>0</w:t>
            </w:r>
          </w:p>
        </w:tc>
      </w:tr>
      <w:tr w:rsidR="00A04DA0" w:rsidRPr="00903C9E" w:rsidTr="007D0634">
        <w:trPr>
          <w:trHeight w:val="187"/>
          <w:jc w:val="center"/>
        </w:trPr>
        <w:tc>
          <w:tcPr>
            <w:tcW w:w="1071"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rPr>
            </w:pPr>
          </w:p>
        </w:tc>
        <w:tc>
          <w:tcPr>
            <w:tcW w:w="1063"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rFonts w:eastAsia="Yu Mincho"/>
                <w:sz w:val="15"/>
                <w:szCs w:val="15"/>
                <w:lang w:val="en-US" w:eastAsia="ja-JP"/>
              </w:rPr>
            </w:pPr>
            <w:r w:rsidRPr="00903C9E">
              <w:rPr>
                <w:sz w:val="15"/>
                <w:szCs w:val="15"/>
              </w:rPr>
              <w:t>n260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color w:val="000000"/>
                <w:sz w:val="15"/>
                <w:szCs w:val="15"/>
                <w:lang w:val="en-US" w:bidi="ar"/>
              </w:rPr>
            </w:pPr>
            <w:r w:rsidRPr="00903C9E">
              <w:rPr>
                <w:sz w:val="15"/>
                <w:szCs w:val="15"/>
              </w:rPr>
              <w:t>50, 100, 200, 400</w:t>
            </w:r>
          </w:p>
        </w:tc>
        <w:tc>
          <w:tcPr>
            <w:tcW w:w="830"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p>
        </w:tc>
        <w:tc>
          <w:tcPr>
            <w:tcW w:w="1063"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p>
        </w:tc>
        <w:tc>
          <w:tcPr>
            <w:tcW w:w="557"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FA5C2B">
              <w:rPr>
                <w:rFonts w:hint="eastAsia"/>
                <w:sz w:val="15"/>
                <w:szCs w:val="15"/>
                <w:highlight w:val="magenta"/>
              </w:rPr>
              <w:t>C</w:t>
            </w:r>
            <w:r w:rsidRPr="00FA5C2B">
              <w:rPr>
                <w:sz w:val="15"/>
                <w:szCs w:val="15"/>
                <w:highlight w:val="magenta"/>
              </w:rPr>
              <w:t>A_n260G/H/I</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1063"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hint="eastAsia"/>
                <w:sz w:val="15"/>
                <w:szCs w:val="15"/>
              </w:rPr>
              <w:t>CA</w:t>
            </w:r>
            <w:r w:rsidRPr="00903C9E">
              <w:rPr>
                <w:sz w:val="15"/>
                <w:szCs w:val="15"/>
              </w:rPr>
              <w:t>_</w:t>
            </w:r>
            <w:r w:rsidRPr="00903C9E">
              <w:rPr>
                <w:rFonts w:hint="eastAsia"/>
                <w:sz w:val="15"/>
                <w:szCs w:val="15"/>
                <w:lang w:val="en-US"/>
              </w:rPr>
              <w:t>n</w:t>
            </w:r>
            <w:r w:rsidRPr="00903C9E">
              <w:rPr>
                <w:sz w:val="15"/>
                <w:szCs w:val="15"/>
                <w:lang w:val="en-US"/>
              </w:rPr>
              <w:t>260</w:t>
            </w:r>
            <w:r w:rsidRPr="00903C9E">
              <w:rPr>
                <w:sz w:val="15"/>
                <w:szCs w:val="15"/>
                <w:lang w:val="sv-SE" w:eastAsia="ja-JP"/>
              </w:rPr>
              <w:t>A-</w:t>
            </w:r>
            <w:r w:rsidRPr="00903C9E">
              <w:rPr>
                <w:rFonts w:hint="eastAsia"/>
                <w:sz w:val="15"/>
                <w:szCs w:val="15"/>
                <w:lang w:val="en-US"/>
              </w:rPr>
              <w:t>n</w:t>
            </w:r>
            <w:r w:rsidRPr="00903C9E">
              <w:rPr>
                <w:sz w:val="15"/>
                <w:szCs w:val="15"/>
                <w:lang w:val="en-US"/>
              </w:rPr>
              <w:t>261</w:t>
            </w:r>
            <w:r w:rsidRPr="00903C9E">
              <w:rPr>
                <w:sz w:val="15"/>
                <w:szCs w:val="15"/>
                <w:lang w:val="sv-SE" w:eastAsia="ja-JP"/>
              </w:rPr>
              <w:t>A</w:t>
            </w:r>
          </w:p>
        </w:tc>
        <w:tc>
          <w:tcPr>
            <w:tcW w:w="1063"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sz w:val="15"/>
                <w:szCs w:val="15"/>
              </w:rPr>
              <w:t>CA_n260A-n261A</w:t>
            </w:r>
          </w:p>
        </w:tc>
        <w:tc>
          <w:tcPr>
            <w:tcW w:w="557"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tcPr>
          <w:p w:rsidR="00A04DA0" w:rsidRPr="00903C9E" w:rsidRDefault="00A04DA0" w:rsidP="007D0634">
            <w:pPr>
              <w:pStyle w:val="TAC"/>
              <w:rPr>
                <w:sz w:val="15"/>
                <w:szCs w:val="15"/>
                <w:lang w:val="en-US"/>
              </w:rPr>
            </w:pPr>
            <w:r w:rsidRPr="00903C9E">
              <w:rPr>
                <w:rFonts w:hint="eastAsia"/>
                <w:sz w:val="15"/>
                <w:szCs w:val="15"/>
                <w:lang w:val="en-US"/>
              </w:rPr>
              <w:t>0</w:t>
            </w: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lang w:val="en-US"/>
              </w:rPr>
            </w:pPr>
          </w:p>
        </w:tc>
        <w:tc>
          <w:tcPr>
            <w:tcW w:w="1063"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lang w:val="en-US"/>
              </w:rPr>
            </w:pPr>
          </w:p>
        </w:tc>
        <w:tc>
          <w:tcPr>
            <w:tcW w:w="557"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single" w:sz="4" w:space="0" w:color="auto"/>
              <w:right w:val="single" w:sz="4" w:space="0" w:color="auto"/>
            </w:tcBorders>
            <w:shd w:val="clear" w:color="auto" w:fill="auto"/>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single" w:sz="4" w:space="0" w:color="auto"/>
              <w:left w:val="single" w:sz="4" w:space="0" w:color="auto"/>
              <w:bottom w:val="nil"/>
              <w:right w:val="single" w:sz="4" w:space="0" w:color="auto"/>
            </w:tcBorders>
            <w:shd w:val="clear" w:color="auto" w:fill="auto"/>
            <w:vAlign w:val="center"/>
          </w:tcPr>
          <w:p w:rsidR="00A04DA0" w:rsidRPr="00FA5C2B" w:rsidRDefault="00A04DA0" w:rsidP="007D0634">
            <w:pPr>
              <w:pStyle w:val="TAC"/>
              <w:rPr>
                <w:sz w:val="15"/>
                <w:szCs w:val="15"/>
              </w:rPr>
            </w:pPr>
            <w:r w:rsidRPr="00FA5C2B">
              <w:rPr>
                <w:sz w:val="15"/>
                <w:szCs w:val="15"/>
              </w:rPr>
              <w:t>CA_n260A-n261G</w:t>
            </w:r>
          </w:p>
          <w:p w:rsidR="00A04DA0" w:rsidRPr="00FA5C2B" w:rsidRDefault="00A04DA0" w:rsidP="007D0634">
            <w:pPr>
              <w:pStyle w:val="TAC"/>
              <w:rPr>
                <w:sz w:val="15"/>
                <w:szCs w:val="15"/>
                <w:highlight w:val="magenta"/>
              </w:rPr>
            </w:pPr>
            <w:r w:rsidRPr="00FA5C2B">
              <w:rPr>
                <w:sz w:val="15"/>
                <w:szCs w:val="15"/>
                <w:highlight w:val="magenta"/>
              </w:rPr>
              <w:t>CA_n260A-n261H</w:t>
            </w:r>
          </w:p>
          <w:p w:rsidR="00A04DA0" w:rsidRPr="00FA5C2B" w:rsidRDefault="00A04DA0" w:rsidP="007D0634">
            <w:pPr>
              <w:pStyle w:val="TAC"/>
              <w:rPr>
                <w:sz w:val="15"/>
                <w:szCs w:val="15"/>
                <w:highlight w:val="magenta"/>
              </w:rPr>
            </w:pPr>
            <w:r w:rsidRPr="00FA5C2B">
              <w:rPr>
                <w:sz w:val="15"/>
                <w:szCs w:val="15"/>
                <w:highlight w:val="magenta"/>
              </w:rPr>
              <w:t>CA_n260A-n261I</w:t>
            </w:r>
          </w:p>
          <w:p w:rsidR="00A04DA0" w:rsidRPr="00FA5C2B" w:rsidRDefault="00A04DA0" w:rsidP="007D0634">
            <w:pPr>
              <w:pStyle w:val="TAC"/>
              <w:rPr>
                <w:sz w:val="15"/>
                <w:szCs w:val="15"/>
                <w:highlight w:val="magenta"/>
              </w:rPr>
            </w:pPr>
            <w:r w:rsidRPr="00FA5C2B">
              <w:rPr>
                <w:rFonts w:hint="eastAsia"/>
                <w:sz w:val="15"/>
                <w:szCs w:val="15"/>
                <w:highlight w:val="magenta"/>
              </w:rPr>
              <w:t>C</w:t>
            </w:r>
            <w:r w:rsidRPr="00FA5C2B">
              <w:rPr>
                <w:sz w:val="15"/>
                <w:szCs w:val="15"/>
                <w:highlight w:val="magenta"/>
              </w:rPr>
              <w:t>A_n260A-n261J</w:t>
            </w:r>
          </w:p>
          <w:p w:rsidR="00A04DA0" w:rsidRPr="00FA5C2B" w:rsidRDefault="00A04DA0" w:rsidP="007D0634">
            <w:pPr>
              <w:pStyle w:val="TAC"/>
              <w:rPr>
                <w:sz w:val="15"/>
                <w:szCs w:val="15"/>
                <w:highlight w:val="magenta"/>
              </w:rPr>
            </w:pPr>
            <w:r w:rsidRPr="00FA5C2B">
              <w:rPr>
                <w:sz w:val="15"/>
                <w:szCs w:val="15"/>
                <w:highlight w:val="magenta"/>
              </w:rPr>
              <w:t>CA_n260A-n261K</w:t>
            </w:r>
          </w:p>
          <w:p w:rsidR="00A04DA0" w:rsidRPr="00FA5C2B" w:rsidRDefault="00A04DA0" w:rsidP="007D0634">
            <w:pPr>
              <w:pStyle w:val="TAC"/>
              <w:rPr>
                <w:sz w:val="15"/>
                <w:szCs w:val="15"/>
                <w:highlight w:val="magenta"/>
              </w:rPr>
            </w:pPr>
            <w:r w:rsidRPr="00FA5C2B">
              <w:rPr>
                <w:sz w:val="15"/>
                <w:szCs w:val="15"/>
                <w:highlight w:val="magenta"/>
              </w:rPr>
              <w:t>CA_n260A-n261L</w:t>
            </w:r>
          </w:p>
          <w:p w:rsidR="00A04DA0" w:rsidRPr="00903C9E" w:rsidRDefault="00A04DA0" w:rsidP="007D0634">
            <w:pPr>
              <w:pStyle w:val="TAC"/>
              <w:rPr>
                <w:sz w:val="15"/>
                <w:szCs w:val="15"/>
                <w:highlight w:val="green"/>
                <w:lang w:val="en-US"/>
              </w:rPr>
            </w:pPr>
            <w:r w:rsidRPr="00FA5C2B">
              <w:rPr>
                <w:sz w:val="15"/>
                <w:szCs w:val="15"/>
                <w:highlight w:val="magenta"/>
              </w:rPr>
              <w:t>CA_n260A-n261M</w:t>
            </w:r>
          </w:p>
        </w:tc>
        <w:tc>
          <w:tcPr>
            <w:tcW w:w="1063" w:type="pct"/>
            <w:vMerge w:val="restart"/>
            <w:tcBorders>
              <w:left w:val="single" w:sz="4" w:space="0" w:color="auto"/>
              <w:right w:val="single" w:sz="4" w:space="0" w:color="auto"/>
            </w:tcBorders>
            <w:shd w:val="clear" w:color="auto" w:fill="auto"/>
            <w:vAlign w:val="center"/>
          </w:tcPr>
          <w:p w:rsidR="00A04DA0" w:rsidRPr="00FA5C2B" w:rsidRDefault="00A04DA0" w:rsidP="007D0634">
            <w:pPr>
              <w:pStyle w:val="TAC"/>
              <w:rPr>
                <w:sz w:val="15"/>
                <w:szCs w:val="15"/>
              </w:rPr>
            </w:pPr>
            <w:r w:rsidRPr="00FA5C2B">
              <w:rPr>
                <w:rFonts w:hint="eastAsia"/>
                <w:sz w:val="15"/>
                <w:szCs w:val="15"/>
              </w:rPr>
              <w:t>CA</w:t>
            </w:r>
            <w:r w:rsidRPr="00FA5C2B">
              <w:rPr>
                <w:sz w:val="15"/>
                <w:szCs w:val="15"/>
              </w:rPr>
              <w:t>_</w:t>
            </w:r>
            <w:r w:rsidRPr="00FA5C2B">
              <w:rPr>
                <w:rFonts w:hint="eastAsia"/>
                <w:sz w:val="15"/>
                <w:szCs w:val="15"/>
              </w:rPr>
              <w:t>n</w:t>
            </w:r>
            <w:r w:rsidRPr="00FA5C2B">
              <w:rPr>
                <w:sz w:val="15"/>
                <w:szCs w:val="15"/>
              </w:rPr>
              <w:t>260A-</w:t>
            </w:r>
            <w:r w:rsidRPr="00FA5C2B">
              <w:rPr>
                <w:rFonts w:hint="eastAsia"/>
                <w:sz w:val="15"/>
                <w:szCs w:val="15"/>
              </w:rPr>
              <w:t>n</w:t>
            </w:r>
            <w:r w:rsidRPr="00FA5C2B">
              <w:rPr>
                <w:sz w:val="15"/>
                <w:szCs w:val="15"/>
              </w:rPr>
              <w:t>261A</w:t>
            </w:r>
          </w:p>
          <w:p w:rsidR="00A04DA0" w:rsidRPr="00903C9E" w:rsidRDefault="00A04DA0" w:rsidP="007D0634">
            <w:pPr>
              <w:pStyle w:val="TAC"/>
              <w:rPr>
                <w:sz w:val="15"/>
                <w:szCs w:val="15"/>
                <w:lang w:val="en-US"/>
              </w:rPr>
            </w:pPr>
            <w:r w:rsidRPr="00FA5C2B">
              <w:rPr>
                <w:sz w:val="15"/>
                <w:szCs w:val="15"/>
              </w:rPr>
              <w:t>CA_n261G</w:t>
            </w:r>
            <w:r w:rsidRPr="00FA5C2B">
              <w:rPr>
                <w:sz w:val="15"/>
                <w:szCs w:val="15"/>
                <w:highlight w:val="magenta"/>
              </w:rPr>
              <w:t>/H/I/J/K/L/M</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color w:val="000000"/>
                <w:sz w:val="15"/>
                <w:szCs w:val="15"/>
                <w:lang w:val="en-US" w:bidi="ar"/>
              </w:rPr>
              <w:t>50, 100, 200, 400</w:t>
            </w:r>
          </w:p>
        </w:tc>
        <w:tc>
          <w:tcPr>
            <w:tcW w:w="830"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0</w:t>
            </w: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highlight w:val="green"/>
              </w:rPr>
            </w:pPr>
          </w:p>
        </w:tc>
        <w:tc>
          <w:tcPr>
            <w:tcW w:w="1063" w:type="pct"/>
            <w:vMerge/>
            <w:tcBorders>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sz w:val="15"/>
                <w:szCs w:val="15"/>
                <w:lang w:val="en-US"/>
              </w:rPr>
            </w:pPr>
            <w:r w:rsidRPr="00903C9E">
              <w:rPr>
                <w:color w:val="000000"/>
                <w:sz w:val="15"/>
                <w:szCs w:val="15"/>
                <w:lang w:val="en-US" w:bidi="ar"/>
              </w:rPr>
              <w:t>CA_n261G</w:t>
            </w:r>
            <w:r w:rsidRPr="00FA5C2B">
              <w:rPr>
                <w:color w:val="000000"/>
                <w:sz w:val="15"/>
                <w:szCs w:val="15"/>
                <w:highlight w:val="magenta"/>
                <w:lang w:val="en-US" w:bidi="ar"/>
              </w:rPr>
              <w:t>/H/I/J/K/L/M</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left w:val="single" w:sz="4" w:space="0" w:color="auto"/>
              <w:bottom w:val="nil"/>
              <w:right w:val="single" w:sz="4" w:space="0" w:color="auto"/>
            </w:tcBorders>
            <w:shd w:val="clear" w:color="auto" w:fill="auto"/>
            <w:vAlign w:val="center"/>
          </w:tcPr>
          <w:p w:rsidR="00A04DA0" w:rsidRDefault="00A04DA0" w:rsidP="007D0634">
            <w:pPr>
              <w:pStyle w:val="TAC"/>
              <w:rPr>
                <w:sz w:val="15"/>
                <w:szCs w:val="15"/>
              </w:rPr>
            </w:pPr>
            <w:r w:rsidRPr="00903C9E">
              <w:rPr>
                <w:sz w:val="15"/>
                <w:szCs w:val="15"/>
              </w:rPr>
              <w:t>CA_n260G-n261A</w:t>
            </w:r>
          </w:p>
          <w:p w:rsidR="00A04DA0" w:rsidRPr="00FA5C2B" w:rsidRDefault="00A04DA0" w:rsidP="007D0634">
            <w:pPr>
              <w:pStyle w:val="TAC"/>
              <w:rPr>
                <w:sz w:val="15"/>
                <w:szCs w:val="15"/>
                <w:highlight w:val="magenta"/>
              </w:rPr>
            </w:pPr>
            <w:r w:rsidRPr="00FA5C2B">
              <w:rPr>
                <w:sz w:val="15"/>
                <w:szCs w:val="15"/>
                <w:highlight w:val="magenta"/>
              </w:rPr>
              <w:t>CA_n260G-n261G</w:t>
            </w:r>
          </w:p>
          <w:p w:rsidR="00A04DA0" w:rsidRPr="00FA5C2B" w:rsidRDefault="00A04DA0" w:rsidP="007D0634">
            <w:pPr>
              <w:pStyle w:val="TAC"/>
              <w:rPr>
                <w:sz w:val="15"/>
                <w:szCs w:val="15"/>
                <w:highlight w:val="magenta"/>
              </w:rPr>
            </w:pPr>
            <w:r w:rsidRPr="00FA5C2B">
              <w:rPr>
                <w:sz w:val="15"/>
                <w:szCs w:val="15"/>
                <w:highlight w:val="magenta"/>
              </w:rPr>
              <w:t>CA_n260G-n261H</w:t>
            </w:r>
          </w:p>
          <w:p w:rsidR="00A04DA0" w:rsidRPr="00FA5C2B" w:rsidRDefault="00A04DA0" w:rsidP="007D0634">
            <w:pPr>
              <w:pStyle w:val="TAC"/>
              <w:rPr>
                <w:sz w:val="15"/>
                <w:szCs w:val="15"/>
                <w:highlight w:val="magenta"/>
              </w:rPr>
            </w:pPr>
            <w:r w:rsidRPr="00FA5C2B">
              <w:rPr>
                <w:sz w:val="15"/>
                <w:szCs w:val="15"/>
                <w:highlight w:val="magenta"/>
              </w:rPr>
              <w:t>CA_n260G-n261I</w:t>
            </w:r>
          </w:p>
          <w:p w:rsidR="00A04DA0" w:rsidRPr="00FA5C2B" w:rsidRDefault="00A04DA0" w:rsidP="007D0634">
            <w:pPr>
              <w:pStyle w:val="TAC"/>
              <w:rPr>
                <w:sz w:val="15"/>
                <w:szCs w:val="15"/>
                <w:highlight w:val="magenta"/>
              </w:rPr>
            </w:pPr>
            <w:r w:rsidRPr="00FA5C2B">
              <w:rPr>
                <w:sz w:val="15"/>
                <w:szCs w:val="15"/>
                <w:highlight w:val="magenta"/>
              </w:rPr>
              <w:t>CA_n260G-n261J</w:t>
            </w:r>
          </w:p>
          <w:p w:rsidR="00A04DA0" w:rsidRPr="00FA5C2B" w:rsidRDefault="00A04DA0" w:rsidP="007D0634">
            <w:pPr>
              <w:pStyle w:val="TAC"/>
              <w:rPr>
                <w:sz w:val="15"/>
                <w:szCs w:val="15"/>
                <w:highlight w:val="magenta"/>
              </w:rPr>
            </w:pPr>
            <w:r w:rsidRPr="00FA5C2B">
              <w:rPr>
                <w:sz w:val="15"/>
                <w:szCs w:val="15"/>
                <w:highlight w:val="magenta"/>
              </w:rPr>
              <w:t>CA_n260G-n261K</w:t>
            </w:r>
          </w:p>
          <w:p w:rsidR="00A04DA0" w:rsidRPr="00FA5C2B" w:rsidRDefault="00A04DA0" w:rsidP="007D0634">
            <w:pPr>
              <w:pStyle w:val="TAC"/>
              <w:rPr>
                <w:sz w:val="15"/>
                <w:szCs w:val="15"/>
                <w:highlight w:val="magenta"/>
              </w:rPr>
            </w:pPr>
            <w:r w:rsidRPr="00FA5C2B">
              <w:rPr>
                <w:sz w:val="15"/>
                <w:szCs w:val="15"/>
                <w:highlight w:val="magenta"/>
              </w:rPr>
              <w:t>CA_n260G-n261L</w:t>
            </w:r>
          </w:p>
          <w:p w:rsidR="00A04DA0" w:rsidRPr="00903C9E" w:rsidRDefault="00A04DA0" w:rsidP="007D0634">
            <w:pPr>
              <w:pStyle w:val="TAC"/>
              <w:rPr>
                <w:sz w:val="15"/>
                <w:szCs w:val="15"/>
                <w:lang w:val="en-US"/>
              </w:rPr>
            </w:pPr>
            <w:r w:rsidRPr="00FA5C2B">
              <w:rPr>
                <w:sz w:val="15"/>
                <w:szCs w:val="15"/>
                <w:highlight w:val="magenta"/>
              </w:rPr>
              <w:t>CA_n260G-n261M</w:t>
            </w:r>
          </w:p>
        </w:tc>
        <w:tc>
          <w:tcPr>
            <w:tcW w:w="1063" w:type="pct"/>
            <w:tcBorders>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rPr>
            </w:pPr>
            <w:r w:rsidRPr="00903C9E">
              <w:rPr>
                <w:sz w:val="15"/>
                <w:szCs w:val="15"/>
              </w:rPr>
              <w:t>CA_n260G</w:t>
            </w:r>
          </w:p>
          <w:p w:rsidR="00A04DA0" w:rsidRDefault="00A04DA0" w:rsidP="007D0634">
            <w:pPr>
              <w:pStyle w:val="TAC"/>
              <w:rPr>
                <w:sz w:val="15"/>
                <w:szCs w:val="15"/>
              </w:rPr>
            </w:pPr>
            <w:r w:rsidRPr="00903C9E">
              <w:rPr>
                <w:sz w:val="15"/>
                <w:szCs w:val="15"/>
              </w:rPr>
              <w:t>CA_n261G/H/I/J/K/L/M</w:t>
            </w:r>
          </w:p>
          <w:p w:rsidR="00A04DA0" w:rsidRPr="00903C9E" w:rsidRDefault="00A04DA0" w:rsidP="007D0634">
            <w:pPr>
              <w:pStyle w:val="TAC"/>
              <w:rPr>
                <w:sz w:val="15"/>
                <w:szCs w:val="15"/>
                <w:lang w:val="en-US"/>
              </w:rPr>
            </w:pPr>
            <w:r w:rsidRPr="00903C9E">
              <w:rPr>
                <w:rFonts w:hint="eastAsia"/>
                <w:sz w:val="15"/>
                <w:szCs w:val="15"/>
              </w:rPr>
              <w:t>CA</w:t>
            </w:r>
            <w:r w:rsidRPr="00903C9E">
              <w:rPr>
                <w:sz w:val="15"/>
                <w:szCs w:val="15"/>
              </w:rPr>
              <w:t>_</w:t>
            </w:r>
            <w:r w:rsidRPr="00903C9E">
              <w:rPr>
                <w:rFonts w:hint="eastAsia"/>
                <w:sz w:val="15"/>
                <w:szCs w:val="15"/>
              </w:rPr>
              <w:t>n</w:t>
            </w:r>
            <w:r w:rsidRPr="00903C9E">
              <w:rPr>
                <w:sz w:val="15"/>
                <w:szCs w:val="15"/>
              </w:rPr>
              <w:t>260A-</w:t>
            </w:r>
            <w:r w:rsidRPr="00903C9E">
              <w:rPr>
                <w:rFonts w:hint="eastAsia"/>
                <w:sz w:val="15"/>
                <w:szCs w:val="15"/>
              </w:rPr>
              <w:t>n</w:t>
            </w:r>
            <w:r w:rsidRPr="00903C9E">
              <w:rPr>
                <w:sz w:val="15"/>
                <w:szCs w:val="15"/>
              </w:rPr>
              <w:t>261A</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260</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color w:val="000000"/>
                <w:sz w:val="15"/>
                <w:szCs w:val="15"/>
                <w:lang w:val="en-US" w:bidi="ar"/>
              </w:rPr>
              <w:t>CA_n260G</w:t>
            </w:r>
          </w:p>
        </w:tc>
        <w:tc>
          <w:tcPr>
            <w:tcW w:w="830" w:type="pct"/>
            <w:tcBorders>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0</w:t>
            </w:r>
          </w:p>
        </w:tc>
      </w:tr>
      <w:tr w:rsidR="00A04DA0" w:rsidRPr="00903C9E" w:rsidTr="007D0634">
        <w:trPr>
          <w:trHeight w:val="187"/>
          <w:jc w:val="center"/>
        </w:trPr>
        <w:tc>
          <w:tcPr>
            <w:tcW w:w="1071"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1063"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557" w:type="pct"/>
            <w:tcBorders>
              <w:top w:val="single" w:sz="4" w:space="0" w:color="auto"/>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hint="eastAsia"/>
                <w:sz w:val="15"/>
                <w:szCs w:val="15"/>
                <w:lang w:val="en-US"/>
              </w:rPr>
              <w:t>n</w:t>
            </w:r>
            <w:r w:rsidRPr="00903C9E">
              <w:rPr>
                <w:sz w:val="15"/>
                <w:szCs w:val="15"/>
                <w:lang w:val="en-US"/>
              </w:rPr>
              <w:t>261</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sz w:val="15"/>
                <w:szCs w:val="15"/>
                <w:lang w:val="en-US"/>
              </w:rPr>
            </w:pPr>
            <w:r w:rsidRPr="00903C9E">
              <w:rPr>
                <w:color w:val="000000"/>
                <w:sz w:val="15"/>
                <w:szCs w:val="15"/>
                <w:lang w:val="en-US" w:bidi="ar"/>
              </w:rPr>
              <w:t>50, 100, 200, 400</w:t>
            </w:r>
          </w:p>
        </w:tc>
        <w:tc>
          <w:tcPr>
            <w:tcW w:w="830" w:type="pct"/>
            <w:tcBorders>
              <w:top w:val="nil"/>
              <w:left w:val="single" w:sz="4" w:space="0" w:color="auto"/>
              <w:bottom w:val="nil"/>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1063" w:type="pct"/>
            <w:tcBorders>
              <w:top w:val="nil"/>
              <w:left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557"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color w:val="000000"/>
                <w:sz w:val="15"/>
                <w:szCs w:val="15"/>
                <w:lang w:val="en-US" w:bidi="ar"/>
              </w:rPr>
            </w:pPr>
            <w:r w:rsidRPr="000714D5">
              <w:rPr>
                <w:sz w:val="15"/>
                <w:szCs w:val="15"/>
                <w:highlight w:val="magenta"/>
              </w:rPr>
              <w:t>CA_n261G/H/I/J/K/L/M</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p>
        </w:tc>
      </w:tr>
      <w:tr w:rsidR="00A04DA0" w:rsidRPr="00903C9E" w:rsidTr="007D0634">
        <w:trPr>
          <w:trHeight w:val="187"/>
          <w:jc w:val="center"/>
        </w:trPr>
        <w:tc>
          <w:tcPr>
            <w:tcW w:w="1071"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c>
          <w:tcPr>
            <w:tcW w:w="1063" w:type="pct"/>
            <w:tcBorders>
              <w:left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c>
          <w:tcPr>
            <w:tcW w:w="1479" w:type="pct"/>
            <w:tcBorders>
              <w:top w:val="single" w:sz="4" w:space="0" w:color="auto"/>
              <w:left w:val="single" w:sz="4" w:space="0" w:color="auto"/>
              <w:bottom w:val="single" w:sz="4" w:space="0" w:color="auto"/>
              <w:right w:val="single" w:sz="4" w:space="0" w:color="auto"/>
            </w:tcBorders>
            <w:shd w:val="clear" w:color="auto" w:fill="auto"/>
            <w:vAlign w:val="bottom"/>
          </w:tcPr>
          <w:p w:rsidR="00A04DA0" w:rsidRPr="00903C9E" w:rsidRDefault="00A04DA0" w:rsidP="007D0634">
            <w:pPr>
              <w:pStyle w:val="TAC"/>
              <w:rPr>
                <w:color w:val="000000"/>
                <w:sz w:val="15"/>
                <w:szCs w:val="15"/>
                <w:lang w:val="en-US" w:bidi="ar"/>
              </w:rPr>
            </w:pPr>
            <w:r w:rsidRPr="00903C9E">
              <w:rPr>
                <w:rFonts w:ascii="微软雅黑" w:eastAsia="微软雅黑" w:hAnsi="微软雅黑" w:hint="eastAsia"/>
                <w:sz w:val="15"/>
                <w:szCs w:val="15"/>
                <w:lang w:eastAsia="fi-FI"/>
              </w:rPr>
              <w:t>…</w:t>
            </w:r>
          </w:p>
        </w:tc>
        <w:tc>
          <w:tcPr>
            <w:tcW w:w="830" w:type="pct"/>
            <w:tcBorders>
              <w:top w:val="nil"/>
              <w:left w:val="single" w:sz="4" w:space="0" w:color="auto"/>
              <w:bottom w:val="single" w:sz="4" w:space="0" w:color="auto"/>
              <w:right w:val="single" w:sz="4" w:space="0" w:color="auto"/>
            </w:tcBorders>
            <w:shd w:val="clear" w:color="auto" w:fill="auto"/>
            <w:vAlign w:val="center"/>
          </w:tcPr>
          <w:p w:rsidR="00A04DA0" w:rsidRPr="00903C9E" w:rsidRDefault="00A04DA0" w:rsidP="007D0634">
            <w:pPr>
              <w:pStyle w:val="TAC"/>
              <w:rPr>
                <w:sz w:val="15"/>
                <w:szCs w:val="15"/>
                <w:lang w:val="en-US"/>
              </w:rPr>
            </w:pPr>
            <w:r w:rsidRPr="00903C9E">
              <w:rPr>
                <w:rFonts w:ascii="微软雅黑" w:eastAsia="微软雅黑" w:hAnsi="微软雅黑" w:hint="eastAsia"/>
                <w:sz w:val="15"/>
                <w:szCs w:val="15"/>
                <w:lang w:eastAsia="fi-FI"/>
              </w:rPr>
              <w:t>…</w:t>
            </w:r>
          </w:p>
        </w:tc>
      </w:tr>
    </w:tbl>
    <w:p w:rsidR="00A04DA0" w:rsidRPr="00AB5FE3" w:rsidRDefault="00A04DA0" w:rsidP="00A04DA0"/>
    <w:p w:rsidR="00A04DA0" w:rsidRPr="00A04DA0" w:rsidRDefault="00A04DA0" w:rsidP="00A04DA0">
      <w:pPr>
        <w:spacing w:after="0"/>
        <w:rPr>
          <w:rFonts w:asciiTheme="minorHAnsi" w:hAnsiTheme="minorHAnsi" w:cstheme="minorHAnsi"/>
          <w:b/>
          <w:i/>
          <w:sz w:val="28"/>
          <w:szCs w:val="28"/>
          <w:u w:val="single"/>
        </w:rPr>
      </w:pPr>
      <w:r w:rsidRPr="00530F2D">
        <w:rPr>
          <w:rFonts w:asciiTheme="minorHAnsi" w:hAnsiTheme="minorHAnsi" w:cstheme="minorHAnsi"/>
          <w:b/>
          <w:i/>
          <w:sz w:val="28"/>
          <w:szCs w:val="28"/>
          <w:highlight w:val="yellow"/>
          <w:u w:val="single"/>
        </w:rPr>
        <w:lastRenderedPageBreak/>
        <w:t>Example 4</w:t>
      </w:r>
    </w:p>
    <w:p w:rsidR="00A04DA0" w:rsidRDefault="00A04DA0" w:rsidP="00E84CD2">
      <w:pPr>
        <w:spacing w:after="120"/>
        <w:rPr>
          <w:u w:val="single"/>
        </w:rPr>
      </w:pPr>
    </w:p>
    <w:p w:rsidR="00A04DA0" w:rsidRDefault="00A04DA0" w:rsidP="00A04DA0">
      <w:pPr>
        <w:pStyle w:val="TH"/>
      </w:pPr>
      <w:r>
        <w:rPr>
          <w:noProof/>
          <w:lang w:val="en-US"/>
        </w:rPr>
        <mc:AlternateContent>
          <mc:Choice Requires="wps">
            <w:drawing>
              <wp:anchor distT="0" distB="0" distL="114300" distR="114300" simplePos="0" relativeHeight="251668480" behindDoc="1" locked="0" layoutInCell="1" allowOverlap="1" wp14:anchorId="63BF70DF" wp14:editId="4259F5C0">
                <wp:simplePos x="0" y="0"/>
                <wp:positionH relativeFrom="margin">
                  <wp:posOffset>19050</wp:posOffset>
                </wp:positionH>
                <wp:positionV relativeFrom="paragraph">
                  <wp:posOffset>1240790</wp:posOffset>
                </wp:positionV>
                <wp:extent cx="6108700" cy="958850"/>
                <wp:effectExtent l="114300" t="38100" r="25400" b="50800"/>
                <wp:wrapNone/>
                <wp:docPr id="4" name="线形标注 1(带强调线) 4"/>
                <wp:cNvGraphicFramePr/>
                <a:graphic xmlns:a="http://schemas.openxmlformats.org/drawingml/2006/main">
                  <a:graphicData uri="http://schemas.microsoft.com/office/word/2010/wordprocessingShape">
                    <wps:wsp>
                      <wps:cNvSpPr/>
                      <wps:spPr>
                        <a:xfrm>
                          <a:off x="0" y="0"/>
                          <a:ext cx="6108700" cy="958850"/>
                        </a:xfrm>
                        <a:prstGeom prst="accentCallout1">
                          <a:avLst>
                            <a:gd name="adj1" fmla="val 16776"/>
                            <a:gd name="adj2" fmla="val -1829"/>
                            <a:gd name="adj3" fmla="val 17105"/>
                            <a:gd name="adj4" fmla="val -1800"/>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A04DA0">
                            <w:pPr>
                              <w:jc w:val="center"/>
                            </w:pPr>
                            <w:r>
                              <w:t>N</w:t>
                            </w:r>
                            <w:r>
                              <w:rPr>
                                <w:rFonts w:hint="eastAsia"/>
                              </w:rPr>
                              <w:t xml:space="preserve">o </w:t>
                            </w:r>
                            <w:r>
                              <w:t>grouping due to non-superset UL CA operation in high order uplink configurations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BF70DF" id="线形标注 1(带强调线) 4" o:spid="_x0000_s1030" type="#_x0000_t44" style="position:absolute;left:0;text-align:left;margin-left:1.5pt;margin-top:97.7pt;width:481pt;height:75.5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" adj="-389,3695,-395,3624" fillcolor="#5b9bd5 [3204]" strokecolor="#1f4d78 [1604]" strokeweight="1pt">
                <v:textbox>
                  <w:txbxContent>
                    <w:p w:rsidR="007D0634" w:rsidRDefault="007D0634" w:rsidP="00A04DA0">
                      <w:pPr>
                        <w:jc w:val="center"/>
                      </w:pPr>
                      <w:r>
                        <w:t>N</w:t>
                      </w:r>
                      <w:r>
                        <w:rPr>
                          <w:rFonts w:hint="eastAsia"/>
                        </w:rPr>
                        <w:t xml:space="preserve">o </w:t>
                      </w:r>
                      <w:r>
                        <w:t>grouping due to non-superset UL CA operation in high order uplink configurations</w:t>
                      </w:r>
                    </w:p>
                  </w:txbxContent>
                </v:textbox>
                <o:callout v:ext="edit" minusx="t" minusy="t"/>
                <w10:wrap anchorx="margin"/>
              </v:shape>
            </w:pict>
          </mc:Fallback>
        </mc:AlternateContent>
      </w:r>
      <w:r>
        <w:rPr>
          <w:noProof/>
          <w:lang w:val="en-US"/>
        </w:rPr>
        <mc:AlternateContent>
          <mc:Choice Requires="wps">
            <w:drawing>
              <wp:anchor distT="0" distB="0" distL="114300" distR="114300" simplePos="0" relativeHeight="251670528" behindDoc="1" locked="0" layoutInCell="1" allowOverlap="1" wp14:anchorId="10359F52" wp14:editId="742DB4B9">
                <wp:simplePos x="0" y="0"/>
                <wp:positionH relativeFrom="margin">
                  <wp:align>right</wp:align>
                </wp:positionH>
                <wp:positionV relativeFrom="paragraph">
                  <wp:posOffset>955040</wp:posOffset>
                </wp:positionV>
                <wp:extent cx="6070600" cy="266700"/>
                <wp:effectExtent l="114300" t="38100" r="25400" b="57150"/>
                <wp:wrapNone/>
                <wp:docPr id="5" name="线形标注 1(带强调线) 5"/>
                <wp:cNvGraphicFramePr/>
                <a:graphic xmlns:a="http://schemas.openxmlformats.org/drawingml/2006/main">
                  <a:graphicData uri="http://schemas.microsoft.com/office/word/2010/wordprocessingShape">
                    <wps:wsp>
                      <wps:cNvSpPr/>
                      <wps:spPr>
                        <a:xfrm>
                          <a:off x="0" y="0"/>
                          <a:ext cx="6070600" cy="266700"/>
                        </a:xfrm>
                        <a:prstGeom prst="accentCallout1">
                          <a:avLst>
                            <a:gd name="adj1" fmla="val 16776"/>
                            <a:gd name="adj2" fmla="val -1829"/>
                            <a:gd name="adj3" fmla="val 17105"/>
                            <a:gd name="adj4" fmla="val -1800"/>
                          </a:avLst>
                        </a:prstGeom>
                        <a:solidFill>
                          <a:schemeClr val="accent3"/>
                        </a:solidFill>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A04DA0">
                            <w:r>
                              <w:rPr>
                                <w:rFonts w:hint="eastAsia"/>
                              </w:rPr>
                              <w:t xml:space="preserve">The missing </w:t>
                            </w:r>
                            <w:proofErr w:type="spellStart"/>
                            <w:r>
                              <w:rPr>
                                <w:rFonts w:hint="eastAsia"/>
                              </w:rPr>
                              <w:t>fallback</w:t>
                            </w:r>
                            <w:proofErr w:type="spellEnd"/>
                            <w:r>
                              <w:rPr>
                                <w:rFonts w:hint="eastAsia"/>
                              </w:rPr>
                              <w:t xml:space="preserve"> BCS</w:t>
                            </w:r>
                            <w:r>
                              <w:t>1</w:t>
                            </w:r>
                            <w:r>
                              <w:rPr>
                                <w:rFonts w:hint="eastAsia"/>
                              </w:rPr>
                              <w:t xml:space="preserve"> in the lower order configuration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359F52" id="线形标注 1(带强调线) 5" o:spid="_x0000_s1031" type="#_x0000_t44" style="position:absolute;left:0;text-align:left;margin-left:426.8pt;margin-top:75.2pt;width:478pt;height:21pt;z-index:-25164595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" adj="-389,3695,-395,3624" fillcolor="#a5a5a5 [3206]" strokecolor="#1f4d78 [1604]" strokeweight="1pt">
                <v:textbox>
                  <w:txbxContent>
                    <w:p w:rsidR="007D0634" w:rsidRDefault="007D0634" w:rsidP="00A04DA0">
                      <w:r>
                        <w:rPr>
                          <w:rFonts w:hint="eastAsia"/>
                        </w:rPr>
                        <w:t xml:space="preserve">The missing </w:t>
                      </w:r>
                      <w:proofErr w:type="spellStart"/>
                      <w:r>
                        <w:rPr>
                          <w:rFonts w:hint="eastAsia"/>
                        </w:rPr>
                        <w:t>fallback</w:t>
                      </w:r>
                      <w:proofErr w:type="spellEnd"/>
                      <w:r>
                        <w:rPr>
                          <w:rFonts w:hint="eastAsia"/>
                        </w:rPr>
                        <w:t xml:space="preserve"> BCS</w:t>
                      </w:r>
                      <w:r>
                        <w:t>1</w:t>
                      </w:r>
                      <w:r>
                        <w:rPr>
                          <w:rFonts w:hint="eastAsia"/>
                        </w:rPr>
                        <w:t xml:space="preserve"> in the lower order configuration</w:t>
                      </w:r>
                    </w:p>
                  </w:txbxContent>
                </v:textbox>
                <o:callout v:ext="edit" minusx="t" minusy="t"/>
                <w10:wrap anchorx="margin"/>
              </v:shape>
            </w:pict>
          </mc:Fallback>
        </mc:AlternateContent>
      </w:r>
      <w:proofErr w:type="spellStart"/>
      <w:r>
        <w:rPr>
          <w:highlight w:val="magenta"/>
        </w:rPr>
        <w:t>Optimization</w:t>
      </w:r>
      <w:r w:rsidRPr="00D53DB5">
        <w:rPr>
          <w:highlight w:val="magenta"/>
        </w:rPr>
        <w:t>_</w:t>
      </w:r>
      <w:r>
        <w:t>Table</w:t>
      </w:r>
      <w:proofErr w:type="spellEnd"/>
      <w:r>
        <w:t xml:space="preserve"> 5.5</w:t>
      </w:r>
      <w:r>
        <w:rPr>
          <w:lang w:val="en-US"/>
        </w:rPr>
        <w:t>A.1</w:t>
      </w:r>
      <w:r>
        <w:rPr>
          <w:rFonts w:hint="eastAsia"/>
          <w:lang w:val="en-US"/>
        </w:rPr>
        <w:t>.1</w:t>
      </w:r>
      <w:r>
        <w:t>-1</w:t>
      </w:r>
      <w:r>
        <w:rPr>
          <w:rFonts w:hint="eastAsia"/>
          <w:lang w:val="en-US"/>
        </w:rPr>
        <w:t>a</w:t>
      </w:r>
      <w:r>
        <w:t xml:space="preserve">: Inter-band </w:t>
      </w:r>
      <w:r>
        <w:rPr>
          <w:lang w:val="en-US"/>
        </w:rPr>
        <w:t>CA</w:t>
      </w:r>
      <w:r>
        <w:t xml:space="preserve"> configurations and bandwidth combinations sets between FR1 and FR2 (two bands) </w:t>
      </w:r>
      <w:r w:rsidRPr="001E24DC">
        <w:rPr>
          <w:highlight w:val="yellow"/>
        </w:rPr>
        <w:t>(From TS 38.101-</w:t>
      </w:r>
      <w:r>
        <w:rPr>
          <w:highlight w:val="yellow"/>
        </w:rPr>
        <w:t>3</w:t>
      </w:r>
      <w:r w:rsidRPr="001E24DC">
        <w:rPr>
          <w:highlight w:val="yellow"/>
        </w:rPr>
        <w:t>)</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247"/>
        <w:gridCol w:w="876"/>
        <w:gridCol w:w="2931"/>
        <w:gridCol w:w="1692"/>
      </w:tblGrid>
      <w:tr w:rsidR="00A04DA0" w:rsidTr="007D0634">
        <w:trPr>
          <w:trHeight w:val="187"/>
          <w:jc w:val="center"/>
        </w:trPr>
        <w:tc>
          <w:tcPr>
            <w:tcW w:w="1809"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szCs w:val="18"/>
              </w:rPr>
            </w:pPr>
            <w:r>
              <w:t>NR CA configuration</w:t>
            </w:r>
          </w:p>
        </w:tc>
        <w:tc>
          <w:tcPr>
            <w:tcW w:w="2247"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szCs w:val="18"/>
              </w:rPr>
            </w:pPr>
            <w:r>
              <w:t>Uplink CA configuration</w:t>
            </w:r>
            <w:r>
              <w:rPr>
                <w:rFonts w:hint="eastAsia"/>
              </w:rPr>
              <w:t xml:space="preserve"> </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szCs w:val="18"/>
              </w:rPr>
            </w:pPr>
            <w:r>
              <w:t>NR Band</w:t>
            </w:r>
          </w:p>
        </w:tc>
        <w:tc>
          <w:tcPr>
            <w:tcW w:w="2931"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color w:val="000000"/>
                <w:szCs w:val="18"/>
                <w:lang w:val="en-US" w:bidi="ar"/>
              </w:rPr>
            </w:pPr>
            <w:r>
              <w:rPr>
                <w:rFonts w:hint="eastAsia"/>
              </w:rPr>
              <w:t>C</w:t>
            </w:r>
            <w:r>
              <w:t xml:space="preserve">hannel bandwidth </w:t>
            </w:r>
            <w:r>
              <w:rPr>
                <w:rFonts w:hint="eastAsia"/>
              </w:rPr>
              <w:t>(</w:t>
            </w:r>
            <w:r>
              <w:t>MHz) (</w:t>
            </w:r>
            <w:r>
              <w:rPr>
                <w:rFonts w:hint="eastAsia"/>
              </w:rPr>
              <w:t>N</w:t>
            </w:r>
            <w:r>
              <w:t>OTE 3)</w:t>
            </w:r>
          </w:p>
        </w:tc>
        <w:tc>
          <w:tcPr>
            <w:tcW w:w="1692" w:type="dxa"/>
            <w:tcBorders>
              <w:top w:val="single" w:sz="4" w:space="0" w:color="auto"/>
              <w:left w:val="single" w:sz="4" w:space="0" w:color="auto"/>
              <w:bottom w:val="nil"/>
              <w:right w:val="single" w:sz="4" w:space="0" w:color="auto"/>
            </w:tcBorders>
          </w:tcPr>
          <w:p w:rsidR="00A04DA0" w:rsidRDefault="00A04DA0" w:rsidP="007D0634">
            <w:pPr>
              <w:pStyle w:val="TAH"/>
              <w:autoSpaceDN w:val="0"/>
              <w:adjustRightInd w:val="0"/>
              <w:rPr>
                <w:szCs w:val="18"/>
              </w:rPr>
            </w:pPr>
            <w:r>
              <w:t>Bandwidth combination set</w:t>
            </w:r>
          </w:p>
        </w:tc>
      </w:tr>
      <w:tr w:rsidR="00A04DA0" w:rsidTr="007D0634">
        <w:trPr>
          <w:trHeight w:val="187"/>
          <w:jc w:val="center"/>
        </w:trPr>
        <w:tc>
          <w:tcPr>
            <w:tcW w:w="1809"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CA_n1A-n257A</w:t>
            </w:r>
          </w:p>
        </w:tc>
        <w:tc>
          <w:tcPr>
            <w:tcW w:w="2247"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CA_n1A-n257A</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5, 10, 15, 20</w:t>
            </w:r>
          </w:p>
        </w:tc>
        <w:tc>
          <w:tcPr>
            <w:tcW w:w="1692"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0</w:t>
            </w: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50, 100, 200, 400</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noProof/>
                <w:lang w:val="en-US"/>
              </w:rPr>
            </w:pPr>
          </w:p>
        </w:tc>
        <w:tc>
          <w:tcPr>
            <w:tcW w:w="2247"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Pr="00B93EBB" w:rsidRDefault="00A04DA0" w:rsidP="007D0634">
            <w:pPr>
              <w:pStyle w:val="TAC"/>
              <w:autoSpaceDN w:val="0"/>
              <w:adjustRightInd w:val="0"/>
              <w:rPr>
                <w:szCs w:val="18"/>
                <w:highlight w:val="red"/>
              </w:rPr>
            </w:pPr>
            <w:r w:rsidRPr="00B93EBB">
              <w:rPr>
                <w:szCs w:val="18"/>
                <w:highlight w:val="red"/>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Pr="00B93EBB" w:rsidRDefault="00A04DA0" w:rsidP="007D0634">
            <w:pPr>
              <w:pStyle w:val="TAC"/>
              <w:rPr>
                <w:highlight w:val="red"/>
                <w:lang w:val="en-US" w:bidi="ar"/>
              </w:rPr>
            </w:pPr>
            <w:r w:rsidRPr="00B93EBB">
              <w:rPr>
                <w:highlight w:val="red"/>
                <w:lang w:val="en-US" w:bidi="ar"/>
              </w:rPr>
              <w:t>5, 10, 15, 20, 25, 30, 40, 50</w:t>
            </w:r>
          </w:p>
        </w:tc>
        <w:tc>
          <w:tcPr>
            <w:tcW w:w="1692"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sidRPr="00A62A22">
              <w:rPr>
                <w:rFonts w:hint="eastAsia"/>
                <w:szCs w:val="18"/>
                <w:highlight w:val="magenta"/>
              </w:rPr>
              <w:t>1</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noProof/>
                <w:lang w:val="en-US"/>
              </w:rPr>
            </w:pPr>
          </w:p>
        </w:tc>
        <w:tc>
          <w:tcPr>
            <w:tcW w:w="224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Pr="00B93EBB" w:rsidRDefault="00A04DA0" w:rsidP="007D0634">
            <w:pPr>
              <w:pStyle w:val="TAC"/>
              <w:autoSpaceDN w:val="0"/>
              <w:adjustRightInd w:val="0"/>
              <w:rPr>
                <w:szCs w:val="18"/>
                <w:highlight w:val="red"/>
              </w:rPr>
            </w:pPr>
            <w:r w:rsidRPr="00B93EBB">
              <w:rPr>
                <w:szCs w:val="18"/>
                <w:highlight w:val="red"/>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Pr="00B93EBB" w:rsidRDefault="00A04DA0" w:rsidP="007D0634">
            <w:pPr>
              <w:pStyle w:val="TAC"/>
              <w:rPr>
                <w:highlight w:val="red"/>
                <w:lang w:val="en-US" w:bidi="ar"/>
              </w:rPr>
            </w:pPr>
            <w:r w:rsidRPr="00B93EBB">
              <w:rPr>
                <w:highlight w:val="red"/>
                <w:lang w:val="en-US" w:bidi="ar"/>
              </w:rPr>
              <w:t>50, 100, 200, 400</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w:t>
            </w:r>
            <w:r>
              <w:rPr>
                <w:szCs w:val="18"/>
                <w:lang w:eastAsia="zh-TW"/>
              </w:rPr>
              <w:t>D</w:t>
            </w:r>
          </w:p>
        </w:tc>
        <w:tc>
          <w:tcPr>
            <w:tcW w:w="2247"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CA_n257D</w:t>
            </w:r>
          </w:p>
          <w:p w:rsidR="00A04DA0" w:rsidRDefault="00A04DA0" w:rsidP="007D0634">
            <w:pPr>
              <w:pStyle w:val="TAC"/>
              <w:autoSpaceDN w:val="0"/>
              <w:adjustRightInd w:val="0"/>
              <w:rPr>
                <w:szCs w:val="18"/>
              </w:rPr>
            </w:pPr>
            <w:r>
              <w:rPr>
                <w:szCs w:val="18"/>
              </w:rPr>
              <w:t>CA_n1A-n257A</w:t>
            </w:r>
            <w:r>
              <w:rPr>
                <w:rFonts w:hint="eastAsia"/>
                <w:szCs w:val="18"/>
              </w:rPr>
              <w:t>/</w:t>
            </w:r>
            <w:r>
              <w:rPr>
                <w:szCs w:val="18"/>
              </w:rPr>
              <w:t>D</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5, 10, 15, 20</w:t>
            </w:r>
          </w:p>
        </w:tc>
        <w:tc>
          <w:tcPr>
            <w:tcW w:w="1692"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lang w:val="en-US"/>
              </w:rPr>
              <w:t>0</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CA_n257D</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w:t>
            </w:r>
            <w:r>
              <w:rPr>
                <w:szCs w:val="18"/>
                <w:lang w:eastAsia="zh-TW"/>
              </w:rPr>
              <w:t>E</w:t>
            </w:r>
          </w:p>
        </w:tc>
        <w:tc>
          <w:tcPr>
            <w:tcW w:w="2247" w:type="dxa"/>
            <w:tcBorders>
              <w:top w:val="nil"/>
              <w:left w:val="single" w:sz="4" w:space="0" w:color="auto"/>
              <w:bottom w:val="nil"/>
              <w:right w:val="single" w:sz="4" w:space="0" w:color="auto"/>
            </w:tcBorders>
          </w:tcPr>
          <w:p w:rsidR="00A04DA0" w:rsidRPr="0030128D" w:rsidRDefault="00A04DA0" w:rsidP="007D0634">
            <w:pPr>
              <w:pStyle w:val="TAC"/>
              <w:autoSpaceDN w:val="0"/>
              <w:adjustRightInd w:val="0"/>
              <w:rPr>
                <w:szCs w:val="18"/>
                <w:highlight w:val="magenta"/>
              </w:rPr>
            </w:pPr>
            <w:r w:rsidRPr="0030128D">
              <w:rPr>
                <w:szCs w:val="18"/>
                <w:highlight w:val="magenta"/>
                <w:lang w:eastAsia="zh-TW"/>
              </w:rPr>
              <w:t>-</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5, 10, 15, 20</w:t>
            </w:r>
          </w:p>
        </w:tc>
        <w:tc>
          <w:tcPr>
            <w:tcW w:w="1692"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lang w:val="en-US"/>
              </w:rPr>
              <w:t>0</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A04DA0" w:rsidRPr="0030128D" w:rsidRDefault="00A04DA0" w:rsidP="007D0634">
            <w:pPr>
              <w:pStyle w:val="TAC"/>
              <w:autoSpaceDN w:val="0"/>
              <w:adjustRightInd w:val="0"/>
              <w:rPr>
                <w:szCs w:val="18"/>
                <w:highlight w:val="magenta"/>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CA_n257E</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w:t>
            </w:r>
            <w:r>
              <w:rPr>
                <w:szCs w:val="18"/>
                <w:lang w:eastAsia="zh-TW"/>
              </w:rPr>
              <w:t>F</w:t>
            </w:r>
          </w:p>
        </w:tc>
        <w:tc>
          <w:tcPr>
            <w:tcW w:w="2247" w:type="dxa"/>
            <w:tcBorders>
              <w:top w:val="nil"/>
              <w:left w:val="single" w:sz="4" w:space="0" w:color="auto"/>
              <w:bottom w:val="nil"/>
              <w:right w:val="single" w:sz="4" w:space="0" w:color="auto"/>
            </w:tcBorders>
          </w:tcPr>
          <w:p w:rsidR="00A04DA0" w:rsidRPr="0030128D" w:rsidRDefault="00A04DA0" w:rsidP="007D0634">
            <w:pPr>
              <w:pStyle w:val="TAC"/>
              <w:autoSpaceDN w:val="0"/>
              <w:adjustRightInd w:val="0"/>
              <w:rPr>
                <w:szCs w:val="18"/>
                <w:highlight w:val="magenta"/>
              </w:rPr>
            </w:pPr>
            <w:r w:rsidRPr="0030128D">
              <w:rPr>
                <w:szCs w:val="18"/>
                <w:highlight w:val="magenta"/>
                <w:lang w:eastAsia="zh-TW"/>
              </w:rPr>
              <w:t>-</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5, 10, 15, 20</w:t>
            </w:r>
          </w:p>
        </w:tc>
        <w:tc>
          <w:tcPr>
            <w:tcW w:w="1692"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lang w:val="en-US"/>
              </w:rPr>
              <w:t>0</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A04DA0" w:rsidRPr="0030128D" w:rsidRDefault="00A04DA0" w:rsidP="007D0634">
            <w:pPr>
              <w:pStyle w:val="TAC"/>
              <w:autoSpaceDN w:val="0"/>
              <w:adjustRightInd w:val="0"/>
              <w:rPr>
                <w:szCs w:val="18"/>
                <w:highlight w:val="magenta"/>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CA_n257F</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CA_n1A-n257G</w:t>
            </w:r>
          </w:p>
          <w:p w:rsidR="00A04DA0" w:rsidRPr="00105E8B" w:rsidRDefault="00A04DA0" w:rsidP="007D0634">
            <w:pPr>
              <w:pStyle w:val="TAC"/>
              <w:autoSpaceDN w:val="0"/>
              <w:adjustRightInd w:val="0"/>
              <w:rPr>
                <w:szCs w:val="18"/>
                <w:highlight w:val="magenta"/>
              </w:rPr>
            </w:pPr>
            <w:r w:rsidRPr="00105E8B">
              <w:rPr>
                <w:szCs w:val="18"/>
                <w:highlight w:val="magenta"/>
              </w:rPr>
              <w:t>CA_n1A-n257H</w:t>
            </w:r>
          </w:p>
          <w:p w:rsidR="00A04DA0" w:rsidRPr="00105E8B" w:rsidRDefault="00A04DA0" w:rsidP="007D0634">
            <w:pPr>
              <w:pStyle w:val="TAC"/>
              <w:autoSpaceDN w:val="0"/>
              <w:adjustRightInd w:val="0"/>
              <w:rPr>
                <w:szCs w:val="18"/>
                <w:highlight w:val="magenta"/>
              </w:rPr>
            </w:pPr>
            <w:r w:rsidRPr="00105E8B">
              <w:rPr>
                <w:szCs w:val="18"/>
                <w:highlight w:val="magenta"/>
              </w:rPr>
              <w:t>CA_n1A-n257I</w:t>
            </w:r>
          </w:p>
          <w:p w:rsidR="00A04DA0" w:rsidRPr="00105E8B" w:rsidRDefault="00A04DA0" w:rsidP="007D0634">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J</w:t>
            </w:r>
          </w:p>
          <w:p w:rsidR="00A04DA0" w:rsidRPr="00105E8B" w:rsidRDefault="00A04DA0" w:rsidP="007D0634">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K</w:t>
            </w:r>
          </w:p>
          <w:p w:rsidR="00A04DA0" w:rsidRPr="00105E8B" w:rsidRDefault="00A04DA0" w:rsidP="007D0634">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L</w:t>
            </w:r>
          </w:p>
          <w:p w:rsidR="00A04DA0" w:rsidRDefault="00A04DA0" w:rsidP="007D0634">
            <w:pPr>
              <w:pStyle w:val="TAC"/>
              <w:autoSpaceDN w:val="0"/>
              <w:adjustRightInd w:val="0"/>
              <w:rPr>
                <w:szCs w:val="18"/>
              </w:rPr>
            </w:pPr>
            <w:r w:rsidRPr="00105E8B">
              <w:rPr>
                <w:szCs w:val="18"/>
                <w:highlight w:val="magenta"/>
              </w:rPr>
              <w:t>CA_n1A-n257</w:t>
            </w:r>
            <w:r w:rsidRPr="00105E8B">
              <w:rPr>
                <w:szCs w:val="18"/>
                <w:highlight w:val="magenta"/>
                <w:lang w:eastAsia="zh-TW"/>
              </w:rPr>
              <w:t>M</w:t>
            </w:r>
          </w:p>
        </w:tc>
        <w:tc>
          <w:tcPr>
            <w:tcW w:w="2247"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lang w:eastAsia="ja-JP"/>
              </w:rPr>
            </w:pPr>
            <w:r>
              <w:rPr>
                <w:szCs w:val="18"/>
                <w:lang w:eastAsia="zh-TW"/>
              </w:rPr>
              <w:t>CA_n257G</w:t>
            </w:r>
            <w:r w:rsidRPr="00105E8B">
              <w:rPr>
                <w:szCs w:val="18"/>
                <w:highlight w:val="magenta"/>
                <w:lang w:eastAsia="zh-TW"/>
              </w:rPr>
              <w:t>/H/I/J/K</w:t>
            </w:r>
          </w:p>
          <w:p w:rsidR="00A04DA0" w:rsidRDefault="00A04DA0" w:rsidP="007D0634">
            <w:pPr>
              <w:pStyle w:val="TAC"/>
              <w:autoSpaceDN w:val="0"/>
              <w:adjustRightInd w:val="0"/>
              <w:rPr>
                <w:szCs w:val="18"/>
              </w:rPr>
            </w:pPr>
            <w:r>
              <w:rPr>
                <w:szCs w:val="18"/>
              </w:rPr>
              <w:t>CA_n1A-n257A</w:t>
            </w:r>
            <w:r w:rsidRPr="00105E8B">
              <w:rPr>
                <w:szCs w:val="18"/>
                <w:highlight w:val="magenta"/>
              </w:rPr>
              <w:t>/G/H/I/J/K</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5, 10, 15, 20</w:t>
            </w:r>
          </w:p>
        </w:tc>
        <w:tc>
          <w:tcPr>
            <w:tcW w:w="1692" w:type="dxa"/>
            <w:tcBorders>
              <w:top w:val="nil"/>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lang w:val="en-US"/>
              </w:rPr>
              <w:t>0</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rPr>
                <w:lang w:val="en-US" w:bidi="ar"/>
              </w:rPr>
              <w:t>CA_n257G</w:t>
            </w:r>
            <w:r w:rsidRPr="00105E8B">
              <w:rPr>
                <w:highlight w:val="magenta"/>
                <w:lang w:val="en-US" w:bidi="ar"/>
              </w:rPr>
              <w:t>/H/I/J/K/L/M</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lang w:eastAsia="zh-TW"/>
              </w:rPr>
            </w:pPr>
            <w:r>
              <w:rPr>
                <w:szCs w:val="18"/>
              </w:rPr>
              <w:t>CA_n1A-n257</w:t>
            </w:r>
            <w:r>
              <w:rPr>
                <w:szCs w:val="18"/>
                <w:lang w:eastAsia="zh-TW"/>
              </w:rPr>
              <w:t>(2A)</w:t>
            </w:r>
          </w:p>
          <w:p w:rsidR="00A04DA0" w:rsidRPr="00105E8B" w:rsidRDefault="00A04DA0" w:rsidP="007D0634">
            <w:pPr>
              <w:pStyle w:val="TAC"/>
              <w:autoSpaceDN w:val="0"/>
              <w:adjustRightInd w:val="0"/>
              <w:rPr>
                <w:szCs w:val="18"/>
                <w:highlight w:val="magenta"/>
                <w:lang w:eastAsia="zh-TW"/>
              </w:rPr>
            </w:pPr>
            <w:r w:rsidRPr="00105E8B">
              <w:rPr>
                <w:szCs w:val="18"/>
                <w:highlight w:val="magenta"/>
              </w:rPr>
              <w:t>CA_n1A-n257</w:t>
            </w:r>
            <w:r w:rsidRPr="00105E8B">
              <w:rPr>
                <w:szCs w:val="18"/>
                <w:highlight w:val="magenta"/>
                <w:lang w:eastAsia="zh-TW"/>
              </w:rPr>
              <w:t>(2G)</w:t>
            </w:r>
          </w:p>
          <w:p w:rsidR="00A04DA0" w:rsidRDefault="00A04DA0" w:rsidP="007D0634">
            <w:pPr>
              <w:pStyle w:val="TAC"/>
              <w:autoSpaceDN w:val="0"/>
              <w:adjustRightInd w:val="0"/>
              <w:rPr>
                <w:szCs w:val="18"/>
              </w:rPr>
            </w:pPr>
            <w:r w:rsidRPr="00105E8B">
              <w:rPr>
                <w:szCs w:val="18"/>
                <w:highlight w:val="magenta"/>
              </w:rPr>
              <w:t>CA_n1A-n257</w:t>
            </w:r>
            <w:r w:rsidRPr="00105E8B">
              <w:rPr>
                <w:szCs w:val="18"/>
                <w:highlight w:val="magenta"/>
                <w:lang w:eastAsia="zh-TW"/>
              </w:rPr>
              <w:t>(A-G)</w:t>
            </w:r>
          </w:p>
        </w:tc>
        <w:tc>
          <w:tcPr>
            <w:tcW w:w="2247"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Pr>
                <w:szCs w:val="18"/>
              </w:rPr>
              <w:t>CA_n1A-n257A</w:t>
            </w:r>
            <w:r w:rsidRPr="00105E8B">
              <w:rPr>
                <w:szCs w:val="18"/>
                <w:highlight w:val="magenta"/>
              </w:rPr>
              <w:t>/G</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noProof/>
                <w:lang w:val="en-US"/>
              </w:rPr>
              <mc:AlternateContent>
                <mc:Choice Requires="wps">
                  <w:drawing>
                    <wp:anchor distT="0" distB="0" distL="114300" distR="114300" simplePos="0" relativeHeight="251669504" behindDoc="1" locked="0" layoutInCell="1" allowOverlap="1" wp14:anchorId="187B164B" wp14:editId="4513031A">
                      <wp:simplePos x="0" y="0"/>
                      <wp:positionH relativeFrom="column">
                        <wp:posOffset>-2628265</wp:posOffset>
                      </wp:positionH>
                      <wp:positionV relativeFrom="paragraph">
                        <wp:posOffset>23495</wp:posOffset>
                      </wp:positionV>
                      <wp:extent cx="6064250" cy="520700"/>
                      <wp:effectExtent l="114300" t="38100" r="12700" b="50800"/>
                      <wp:wrapNone/>
                      <wp:docPr id="6" name="线形标注 1(带强调线) 6"/>
                      <wp:cNvGraphicFramePr/>
                      <a:graphic xmlns:a="http://schemas.openxmlformats.org/drawingml/2006/main">
                        <a:graphicData uri="http://schemas.microsoft.com/office/word/2010/wordprocessingShape">
                          <wps:wsp>
                            <wps:cNvSpPr/>
                            <wps:spPr>
                              <a:xfrm>
                                <a:off x="0" y="0"/>
                                <a:ext cx="6064250" cy="520700"/>
                              </a:xfrm>
                              <a:prstGeom prst="accentCallout1">
                                <a:avLst>
                                  <a:gd name="adj1" fmla="val 16776"/>
                                  <a:gd name="adj2" fmla="val -1829"/>
                                  <a:gd name="adj3" fmla="val 17105"/>
                                  <a:gd name="adj4" fmla="val -1800"/>
                                </a:avLst>
                              </a:prstGeom>
                              <a:solidFill>
                                <a:schemeClr val="accent6">
                                  <a:lumMod val="60000"/>
                                  <a:lumOff val="4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7D0634" w:rsidRDefault="007D0634" w:rsidP="00A04DA0">
                                  <w:pPr>
                                    <w:jc w:val="center"/>
                                  </w:pPr>
                                  <w:r>
                                    <w:t>N</w:t>
                                  </w:r>
                                  <w:r>
                                    <w:rPr>
                                      <w:rFonts w:hint="eastAsia"/>
                                    </w:rPr>
                                    <w:t>o</w:t>
                                  </w:r>
                                  <w:r>
                                    <w:t>n-contiguous CA are in different groups than contiguous 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B164B" id="线形标注 1(带强调线) 6" o:spid="_x0000_s1032" type="#_x0000_t44" style="position:absolute;left:0;text-align:left;margin-left:-206.95pt;margin-top:1.85pt;width:477.5pt;height:41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" adj="-389,3695,-395,3624" fillcolor="#a8d08d [1945]" strokecolor="#1f4d78 [1604]" strokeweight="1pt">
                      <v:textbox>
                        <w:txbxContent>
                          <w:p w:rsidR="007D0634" w:rsidRDefault="007D0634" w:rsidP="00A04DA0">
                            <w:pPr>
                              <w:jc w:val="center"/>
                            </w:pPr>
                            <w:r>
                              <w:t>N</w:t>
                            </w:r>
                            <w:r>
                              <w:rPr>
                                <w:rFonts w:hint="eastAsia"/>
                              </w:rPr>
                              <w:t>o</w:t>
                            </w:r>
                            <w:r>
                              <w:t>n-contiguous CA are in different groups than contiguous CA.</w:t>
                            </w:r>
                          </w:p>
                        </w:txbxContent>
                      </v:textbox>
                      <o:callout v:ext="edit" minusx="t" minusy="t"/>
                    </v:shape>
                  </w:pict>
                </mc:Fallback>
              </mc:AlternateContent>
            </w:r>
            <w:r>
              <w:rPr>
                <w:szCs w:val="18"/>
              </w:rPr>
              <w:t>n1</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rPr>
                <w:lang w:val="en-US" w:bidi="ar"/>
              </w:rPr>
              <w:t>5, 10, 15, 20, 25, 30, 40, 50</w:t>
            </w:r>
          </w:p>
        </w:tc>
        <w:tc>
          <w:tcPr>
            <w:tcW w:w="1692"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szCs w:val="18"/>
              </w:rPr>
            </w:pPr>
            <w:r>
              <w:rPr>
                <w:rFonts w:hint="eastAsia"/>
                <w:szCs w:val="18"/>
              </w:rPr>
              <w:t>0</w:t>
            </w: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224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Pr>
                <w:szCs w:val="18"/>
              </w:rPr>
              <w:t>n257</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rPr>
                <w:rFonts w:hint="eastAsia"/>
                <w:lang w:val="en-US" w:bidi="ar"/>
              </w:rPr>
              <w:t>C</w:t>
            </w:r>
            <w:r>
              <w:rPr>
                <w:lang w:val="en-US" w:bidi="ar"/>
              </w:rPr>
              <w:t>A_n257(2A)</w:t>
            </w:r>
            <w:r w:rsidRPr="00105E8B">
              <w:rPr>
                <w:highlight w:val="magenta"/>
                <w:lang w:val="en-US" w:bidi="ar"/>
              </w:rPr>
              <w:t>/(2G)/(A-G)</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p>
        </w:tc>
      </w:tr>
      <w:tr w:rsidR="00A04DA0" w:rsidTr="007D0634">
        <w:trPr>
          <w:trHeight w:val="187"/>
          <w:jc w:val="center"/>
        </w:trPr>
        <w:tc>
          <w:tcPr>
            <w:tcW w:w="1809"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24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sidRPr="00903C9E">
              <w:rPr>
                <w:rFonts w:ascii="微软雅黑" w:eastAsia="微软雅黑" w:hAnsi="微软雅黑" w:hint="eastAsia"/>
                <w:sz w:val="15"/>
                <w:szCs w:val="15"/>
                <w:lang w:eastAsia="fi-FI"/>
              </w:rPr>
              <w:t>…</w:t>
            </w:r>
          </w:p>
        </w:tc>
        <w:tc>
          <w:tcPr>
            <w:tcW w:w="876" w:type="dxa"/>
            <w:tcBorders>
              <w:top w:val="single" w:sz="4" w:space="0" w:color="auto"/>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sidRPr="00903C9E">
              <w:rPr>
                <w:rFonts w:ascii="微软雅黑" w:eastAsia="微软雅黑" w:hAnsi="微软雅黑" w:hint="eastAsia"/>
                <w:sz w:val="15"/>
                <w:szCs w:val="15"/>
                <w:lang w:eastAsia="fi-FI"/>
              </w:rPr>
              <w:t>…</w:t>
            </w:r>
          </w:p>
        </w:tc>
        <w:tc>
          <w:tcPr>
            <w:tcW w:w="2931"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rsidRPr="00903C9E">
              <w:rPr>
                <w:rFonts w:ascii="微软雅黑" w:eastAsia="微软雅黑" w:hAnsi="微软雅黑" w:hint="eastAsia"/>
                <w:sz w:val="15"/>
                <w:szCs w:val="15"/>
                <w:lang w:eastAsia="fi-FI"/>
              </w:rPr>
              <w:t>…</w:t>
            </w:r>
          </w:p>
        </w:tc>
        <w:tc>
          <w:tcPr>
            <w:tcW w:w="1692"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szCs w:val="18"/>
              </w:rPr>
            </w:pPr>
            <w:r w:rsidRPr="00903C9E">
              <w:rPr>
                <w:rFonts w:ascii="微软雅黑" w:eastAsia="微软雅黑" w:hAnsi="微软雅黑" w:hint="eastAsia"/>
                <w:sz w:val="15"/>
                <w:szCs w:val="15"/>
                <w:lang w:eastAsia="fi-FI"/>
              </w:rPr>
              <w:t>…</w:t>
            </w:r>
          </w:p>
        </w:tc>
      </w:tr>
    </w:tbl>
    <w:p w:rsidR="00A04DA0" w:rsidRDefault="00A04DA0" w:rsidP="00A04DA0">
      <w:pPr>
        <w:rPr>
          <w:lang w:val="en-US"/>
        </w:rPr>
      </w:pPr>
    </w:p>
    <w:p w:rsidR="00A04DA0" w:rsidRDefault="00A04DA0" w:rsidP="00530F2D">
      <w:pPr>
        <w:spacing w:after="0"/>
        <w:rPr>
          <w:u w:val="single"/>
        </w:rPr>
      </w:pPr>
      <w:r w:rsidRPr="00530F2D">
        <w:rPr>
          <w:rFonts w:asciiTheme="minorHAnsi" w:hAnsiTheme="minorHAnsi" w:cstheme="minorHAnsi"/>
          <w:b/>
          <w:i/>
          <w:sz w:val="28"/>
          <w:szCs w:val="28"/>
          <w:highlight w:val="yellow"/>
          <w:u w:val="single"/>
        </w:rPr>
        <w:t>Example 5</w:t>
      </w:r>
    </w:p>
    <w:p w:rsidR="00A04DA0" w:rsidRDefault="00A04DA0" w:rsidP="00A04DA0">
      <w:pPr>
        <w:keepNext/>
        <w:keepLines/>
        <w:spacing w:before="60"/>
        <w:jc w:val="center"/>
        <w:rPr>
          <w:rFonts w:ascii="Arial" w:hAnsi="Arial"/>
          <w:b/>
        </w:rPr>
      </w:pPr>
      <w:proofErr w:type="spellStart"/>
      <w:r w:rsidRPr="00A04DA0">
        <w:rPr>
          <w:rFonts w:ascii="Arial" w:hAnsi="Arial" w:cs="Arial"/>
          <w:b/>
          <w:highlight w:val="magenta"/>
        </w:rPr>
        <w:t>Optimization_</w:t>
      </w:r>
      <w:r>
        <w:rPr>
          <w:rFonts w:ascii="Arial" w:hAnsi="Arial"/>
          <w:b/>
        </w:rPr>
        <w:t>Table</w:t>
      </w:r>
      <w:proofErr w:type="spellEnd"/>
      <w:r>
        <w:rPr>
          <w:rFonts w:ascii="Arial" w:hAnsi="Arial"/>
          <w:b/>
        </w:rPr>
        <w:t xml:space="preserve"> 5.5</w:t>
      </w:r>
      <w:r>
        <w:rPr>
          <w:rFonts w:ascii="Arial" w:hAnsi="Arial"/>
          <w:b/>
          <w:lang w:val="en-US"/>
        </w:rPr>
        <w:t>A.1</w:t>
      </w:r>
      <w:r>
        <w:rPr>
          <w:rFonts w:ascii="Arial" w:hAnsi="Arial" w:hint="eastAsia"/>
          <w:b/>
          <w:lang w:val="en-US"/>
        </w:rPr>
        <w:t>.1</w:t>
      </w:r>
      <w:r>
        <w:rPr>
          <w:rFonts w:ascii="Arial" w:hAnsi="Arial"/>
          <w:b/>
        </w:rPr>
        <w:t>-1</w:t>
      </w:r>
      <w:r>
        <w:rPr>
          <w:rFonts w:ascii="Arial" w:hAnsi="Arial" w:hint="eastAsia"/>
          <w:b/>
          <w:lang w:val="en-US"/>
        </w:rPr>
        <w:t>e</w:t>
      </w:r>
      <w:r>
        <w:rPr>
          <w:rFonts w:ascii="Arial" w:hAnsi="Arial"/>
          <w:b/>
        </w:rPr>
        <w:t xml:space="preserve">: Inter-band </w:t>
      </w:r>
      <w:r>
        <w:rPr>
          <w:rFonts w:ascii="Arial" w:hAnsi="Arial"/>
          <w:b/>
          <w:lang w:val="en-US"/>
        </w:rPr>
        <w:t>CA</w:t>
      </w:r>
      <w:r>
        <w:rPr>
          <w:rFonts w:ascii="Arial" w:hAnsi="Arial"/>
          <w:b/>
        </w:rPr>
        <w:t xml:space="preserve"> configurations and bandwidth combinations sets between FR1 and FR2 (two bands)</w:t>
      </w:r>
      <w:r w:rsidRPr="009C0D12">
        <w:rPr>
          <w:rFonts w:ascii="Arial Unicode MS" w:eastAsia="Arial Unicode MS" w:hAnsi="Arial Unicode MS" w:cs="Arial Unicode MS"/>
          <w:b/>
        </w:rPr>
        <w:t xml:space="preserve"> </w:t>
      </w:r>
      <w:r w:rsidRPr="009C0D12">
        <w:rPr>
          <w:rFonts w:ascii="Arial" w:hAnsi="Arial" w:cs="Arial"/>
          <w:b/>
          <w:highlight w:val="yellow"/>
        </w:rPr>
        <w:t>(From TS 38.101-3)</w:t>
      </w:r>
    </w:p>
    <w:tbl>
      <w:tblPr>
        <w:tblW w:w="49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2415"/>
        <w:gridCol w:w="815"/>
        <w:gridCol w:w="8"/>
        <w:gridCol w:w="3273"/>
        <w:gridCol w:w="11"/>
        <w:gridCol w:w="1446"/>
      </w:tblGrid>
      <w:tr w:rsidR="00A04DA0" w:rsidTr="007D0634">
        <w:trPr>
          <w:trHeight w:val="187"/>
          <w:jc w:val="center"/>
        </w:trPr>
        <w:tc>
          <w:tcPr>
            <w:tcW w:w="1587"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bCs/>
                <w:szCs w:val="18"/>
                <w:lang w:val="en-US"/>
              </w:rPr>
            </w:pPr>
            <w:r>
              <w:t>NR CA configuration</w:t>
            </w:r>
          </w:p>
        </w:tc>
        <w:tc>
          <w:tcPr>
            <w:tcW w:w="2415"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bCs/>
                <w:szCs w:val="18"/>
                <w:lang w:val="en-US"/>
              </w:rPr>
            </w:pPr>
            <w:r>
              <w:t>Uplink CA configuration</w:t>
            </w:r>
            <w:r>
              <w:rPr>
                <w:rFonts w:hint="eastAsia"/>
              </w:rPr>
              <w:t xml:space="preserve"> </w:t>
            </w:r>
          </w:p>
        </w:tc>
        <w:tc>
          <w:tcPr>
            <w:tcW w:w="823" w:type="dxa"/>
            <w:gridSpan w:val="2"/>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lang w:val="en-US"/>
              </w:rPr>
            </w:pPr>
            <w:r>
              <w:t>NR Band</w:t>
            </w:r>
          </w:p>
        </w:tc>
        <w:tc>
          <w:tcPr>
            <w:tcW w:w="3284" w:type="dxa"/>
            <w:gridSpan w:val="2"/>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szCs w:val="18"/>
                <w:lang w:val="en-US" w:bidi="ar"/>
              </w:rPr>
            </w:pPr>
            <w:r>
              <w:rPr>
                <w:rFonts w:hint="eastAsia"/>
              </w:rPr>
              <w:t>C</w:t>
            </w:r>
            <w:r>
              <w:t xml:space="preserve">hannel bandwidth </w:t>
            </w:r>
            <w:r>
              <w:rPr>
                <w:rFonts w:hint="eastAsia"/>
              </w:rPr>
              <w:t>(</w:t>
            </w:r>
            <w:r>
              <w:t>MHz) (</w:t>
            </w:r>
            <w:r>
              <w:rPr>
                <w:rFonts w:hint="eastAsia"/>
              </w:rPr>
              <w:t>N</w:t>
            </w:r>
            <w:r>
              <w:t>OTE 3)</w:t>
            </w:r>
          </w:p>
        </w:tc>
        <w:tc>
          <w:tcPr>
            <w:tcW w:w="1446" w:type="dxa"/>
            <w:tcBorders>
              <w:top w:val="single" w:sz="4" w:space="0" w:color="auto"/>
              <w:left w:val="single" w:sz="4" w:space="0" w:color="auto"/>
              <w:bottom w:val="single" w:sz="4" w:space="0" w:color="auto"/>
              <w:right w:val="single" w:sz="4" w:space="0" w:color="auto"/>
            </w:tcBorders>
          </w:tcPr>
          <w:p w:rsidR="00A04DA0" w:rsidRDefault="00A04DA0" w:rsidP="007D0634">
            <w:pPr>
              <w:pStyle w:val="TAH"/>
              <w:autoSpaceDN w:val="0"/>
              <w:adjustRightInd w:val="0"/>
              <w:rPr>
                <w:bCs/>
                <w:szCs w:val="18"/>
                <w:lang w:val="en-US"/>
              </w:rPr>
            </w:pPr>
            <w:r>
              <w:t>Bandwidth combination set</w:t>
            </w:r>
          </w:p>
        </w:tc>
      </w:tr>
      <w:tr w:rsidR="00A04DA0" w:rsidTr="007D0634">
        <w:trPr>
          <w:trHeight w:val="187"/>
          <w:jc w:val="center"/>
        </w:trPr>
        <w:tc>
          <w:tcPr>
            <w:tcW w:w="1587"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t>CA_n7A-n257A</w:t>
            </w:r>
          </w:p>
        </w:tc>
        <w:tc>
          <w:tcPr>
            <w:tcW w:w="2415"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t>CA_n7A-n257A</w:t>
            </w:r>
          </w:p>
        </w:tc>
        <w:tc>
          <w:tcPr>
            <w:tcW w:w="823"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lang w:val="en-US"/>
              </w:rPr>
            </w:pPr>
            <w:r>
              <w:t>n7</w:t>
            </w:r>
          </w:p>
        </w:tc>
        <w:tc>
          <w:tcPr>
            <w:tcW w:w="3284"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t>5, 10, 15, 20, 25, 30, 40, 50</w:t>
            </w:r>
          </w:p>
        </w:tc>
        <w:tc>
          <w:tcPr>
            <w:tcW w:w="1446"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rPr>
                <w:rFonts w:hint="eastAsia"/>
                <w:bCs/>
                <w:szCs w:val="18"/>
                <w:lang w:val="en-US"/>
              </w:rPr>
              <w:t>0</w:t>
            </w:r>
          </w:p>
        </w:tc>
      </w:tr>
      <w:tr w:rsidR="00A04DA0" w:rsidTr="007D0634">
        <w:trPr>
          <w:trHeight w:val="187"/>
          <w:jc w:val="center"/>
        </w:trPr>
        <w:tc>
          <w:tcPr>
            <w:tcW w:w="1587"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lang w:val="en-US"/>
              </w:rPr>
            </w:pPr>
            <w:r>
              <w:t>n257</w:t>
            </w:r>
          </w:p>
        </w:tc>
        <w:tc>
          <w:tcPr>
            <w:tcW w:w="3284"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t>50, 100, 200, 400</w:t>
            </w:r>
          </w:p>
        </w:tc>
        <w:tc>
          <w:tcPr>
            <w:tcW w:w="1446"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r>
      <w:tr w:rsidR="00A04DA0" w:rsidTr="007D0634">
        <w:trPr>
          <w:trHeight w:val="187"/>
          <w:jc w:val="center"/>
        </w:trPr>
        <w:tc>
          <w:tcPr>
            <w:tcW w:w="1587"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pPr>
            <w:r>
              <w:t>n7</w:t>
            </w:r>
          </w:p>
        </w:tc>
        <w:tc>
          <w:tcPr>
            <w:tcW w:w="3284"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t>See n7 channel bandwidths in Table 5.3.5-1</w:t>
            </w:r>
          </w:p>
        </w:tc>
        <w:tc>
          <w:tcPr>
            <w:tcW w:w="1446"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rPr>
                <w:bCs/>
                <w:szCs w:val="18"/>
              </w:rPr>
              <w:t>4 and 5</w:t>
            </w:r>
          </w:p>
        </w:tc>
      </w:tr>
      <w:tr w:rsidR="00A04DA0" w:rsidTr="007D0634">
        <w:trPr>
          <w:trHeight w:val="187"/>
          <w:jc w:val="center"/>
        </w:trPr>
        <w:tc>
          <w:tcPr>
            <w:tcW w:w="1587"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c>
          <w:tcPr>
            <w:tcW w:w="823"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pPr>
            <w:r>
              <w:t>n257</w:t>
            </w:r>
          </w:p>
        </w:tc>
        <w:tc>
          <w:tcPr>
            <w:tcW w:w="3284"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pPr>
            <w:r>
              <w:t>See n257 channel bandwidths in Table 5.3.5-1</w:t>
            </w:r>
          </w:p>
        </w:tc>
        <w:tc>
          <w:tcPr>
            <w:tcW w:w="1446"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r>
      <w:tr w:rsidR="00A04DA0" w:rsidTr="007D0634">
        <w:trPr>
          <w:trHeight w:val="187"/>
          <w:jc w:val="center"/>
        </w:trPr>
        <w:tc>
          <w:tcPr>
            <w:tcW w:w="1587"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pPr>
            <w:r>
              <w:t>CA_n7A-n257</w:t>
            </w:r>
            <w:r>
              <w:rPr>
                <w:rFonts w:hint="eastAsia"/>
              </w:rPr>
              <w:t>G</w:t>
            </w:r>
          </w:p>
          <w:p w:rsidR="00A04DA0" w:rsidRPr="00291D7D" w:rsidRDefault="00A04DA0" w:rsidP="007D0634">
            <w:pPr>
              <w:pStyle w:val="TAC"/>
              <w:autoSpaceDN w:val="0"/>
              <w:adjustRightInd w:val="0"/>
              <w:rPr>
                <w:highlight w:val="magenta"/>
              </w:rPr>
            </w:pPr>
            <w:r w:rsidRPr="00291D7D">
              <w:rPr>
                <w:highlight w:val="magenta"/>
              </w:rPr>
              <w:t>CA_n7A-n257H</w:t>
            </w:r>
          </w:p>
          <w:p w:rsidR="00A04DA0" w:rsidRPr="00291D7D" w:rsidRDefault="00A04DA0" w:rsidP="007D0634">
            <w:pPr>
              <w:pStyle w:val="TAC"/>
              <w:autoSpaceDN w:val="0"/>
              <w:adjustRightInd w:val="0"/>
              <w:rPr>
                <w:highlight w:val="magenta"/>
              </w:rPr>
            </w:pPr>
            <w:r w:rsidRPr="00291D7D">
              <w:rPr>
                <w:highlight w:val="magenta"/>
              </w:rPr>
              <w:t>CA_n7A-n257I</w:t>
            </w:r>
          </w:p>
          <w:p w:rsidR="00A04DA0" w:rsidRPr="00291D7D" w:rsidRDefault="00A04DA0" w:rsidP="007D0634">
            <w:pPr>
              <w:pStyle w:val="TAC"/>
              <w:autoSpaceDN w:val="0"/>
              <w:adjustRightInd w:val="0"/>
              <w:rPr>
                <w:highlight w:val="magenta"/>
              </w:rPr>
            </w:pPr>
            <w:r w:rsidRPr="00291D7D">
              <w:rPr>
                <w:highlight w:val="magenta"/>
              </w:rPr>
              <w:t>CA_n7A-n257J</w:t>
            </w:r>
          </w:p>
          <w:p w:rsidR="00A04DA0" w:rsidRPr="00291D7D" w:rsidRDefault="00A04DA0" w:rsidP="007D0634">
            <w:pPr>
              <w:pStyle w:val="TAC"/>
              <w:autoSpaceDN w:val="0"/>
              <w:adjustRightInd w:val="0"/>
              <w:rPr>
                <w:highlight w:val="magenta"/>
              </w:rPr>
            </w:pPr>
            <w:r w:rsidRPr="00291D7D">
              <w:rPr>
                <w:highlight w:val="magenta"/>
              </w:rPr>
              <w:t>CA_n7A-n257K</w:t>
            </w:r>
          </w:p>
          <w:p w:rsidR="00A04DA0" w:rsidRPr="00291D7D" w:rsidRDefault="00A04DA0" w:rsidP="007D0634">
            <w:pPr>
              <w:pStyle w:val="TAC"/>
              <w:autoSpaceDN w:val="0"/>
              <w:adjustRightInd w:val="0"/>
              <w:rPr>
                <w:highlight w:val="magenta"/>
              </w:rPr>
            </w:pPr>
            <w:r w:rsidRPr="00291D7D">
              <w:rPr>
                <w:highlight w:val="magenta"/>
              </w:rPr>
              <w:t xml:space="preserve"> CA_n7A-n257L</w:t>
            </w:r>
          </w:p>
          <w:p w:rsidR="00A04DA0" w:rsidRDefault="00A04DA0" w:rsidP="007D0634">
            <w:pPr>
              <w:pStyle w:val="TAC"/>
              <w:autoSpaceDN w:val="0"/>
              <w:adjustRightInd w:val="0"/>
              <w:rPr>
                <w:bCs/>
                <w:szCs w:val="18"/>
                <w:lang w:val="en-US"/>
              </w:rPr>
            </w:pPr>
            <w:r w:rsidRPr="00291D7D">
              <w:rPr>
                <w:highlight w:val="magenta"/>
              </w:rPr>
              <w:t>CA_n7A-n257M</w:t>
            </w:r>
          </w:p>
        </w:tc>
        <w:tc>
          <w:tcPr>
            <w:tcW w:w="2415" w:type="dxa"/>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t>CA_n7A-n257A</w:t>
            </w:r>
          </w:p>
        </w:tc>
        <w:tc>
          <w:tcPr>
            <w:tcW w:w="815"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lang w:val="en-US"/>
              </w:rPr>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t>5, 10, 15, 20, 25, 30, 40, 50</w:t>
            </w:r>
          </w:p>
        </w:tc>
        <w:tc>
          <w:tcPr>
            <w:tcW w:w="1457" w:type="dxa"/>
            <w:gridSpan w:val="2"/>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rPr>
                <w:rFonts w:hint="eastAsia"/>
                <w:bCs/>
                <w:szCs w:val="18"/>
                <w:lang w:val="en-US"/>
              </w:rPr>
              <w:t>0</w:t>
            </w:r>
          </w:p>
        </w:tc>
      </w:tr>
      <w:tr w:rsidR="00A04DA0" w:rsidTr="007D0634">
        <w:trPr>
          <w:trHeight w:val="187"/>
          <w:jc w:val="center"/>
        </w:trPr>
        <w:tc>
          <w:tcPr>
            <w:tcW w:w="1587"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lang w:val="en-US"/>
              </w:rPr>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rPr>
                <w:lang w:val="en-US" w:bidi="ar"/>
              </w:rPr>
              <w:t>CA_n257G</w:t>
            </w:r>
            <w:r w:rsidRPr="00427963">
              <w:rPr>
                <w:highlight w:val="magenta"/>
                <w:lang w:val="en-US" w:bidi="ar"/>
              </w:rPr>
              <w:t>/H/I/J/K/L/M</w:t>
            </w:r>
          </w:p>
        </w:tc>
        <w:tc>
          <w:tcPr>
            <w:tcW w:w="1457" w:type="dxa"/>
            <w:gridSpan w:val="2"/>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r>
      <w:tr w:rsidR="00A04DA0" w:rsidTr="007D0634">
        <w:trPr>
          <w:trHeight w:val="187"/>
          <w:jc w:val="center"/>
        </w:trPr>
        <w:tc>
          <w:tcPr>
            <w:tcW w:w="1587" w:type="dxa"/>
            <w:tcBorders>
              <w:top w:val="nil"/>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single" w:sz="4" w:space="0" w:color="auto"/>
              <w:left w:val="single" w:sz="4" w:space="0" w:color="auto"/>
              <w:bottom w:val="nil"/>
              <w:right w:val="single" w:sz="4" w:space="0" w:color="auto"/>
            </w:tcBorders>
            <w:vAlign w:val="center"/>
          </w:tcPr>
          <w:p w:rsidR="00A04DA0" w:rsidRDefault="00A04DA0" w:rsidP="007D0634">
            <w:pPr>
              <w:spacing w:after="0"/>
              <w:jc w:val="center"/>
              <w:rPr>
                <w:rFonts w:cs="Arial"/>
                <w:bCs/>
                <w:szCs w:val="18"/>
                <w:lang w:val="en-US"/>
              </w:rPr>
            </w:pPr>
            <w:r>
              <w:rPr>
                <w:rFonts w:ascii="Arial" w:hAnsi="Arial" w:cs="Arial"/>
                <w:bCs/>
                <w:sz w:val="18"/>
                <w:szCs w:val="18"/>
                <w:lang w:val="en-US"/>
              </w:rPr>
              <w:t>CA_n7A-n257A/G</w:t>
            </w:r>
            <w:r w:rsidRPr="00291D7D">
              <w:rPr>
                <w:rFonts w:ascii="Arial" w:hAnsi="Arial" w:cs="Arial"/>
                <w:bCs/>
                <w:sz w:val="18"/>
                <w:szCs w:val="18"/>
                <w:highlight w:val="magenta"/>
                <w:lang w:val="en-US"/>
              </w:rPr>
              <w:t>/H/I/J/K/L/M</w:t>
            </w:r>
          </w:p>
        </w:tc>
        <w:tc>
          <w:tcPr>
            <w:tcW w:w="815"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pPr>
            <w:r>
              <w:t>n7</w:t>
            </w:r>
          </w:p>
        </w:tc>
        <w:tc>
          <w:tcPr>
            <w:tcW w:w="3281"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t>See n7 channel bandwidths in Table 5.3.5-1</w:t>
            </w:r>
          </w:p>
        </w:tc>
        <w:tc>
          <w:tcPr>
            <w:tcW w:w="1457" w:type="dxa"/>
            <w:gridSpan w:val="2"/>
            <w:tcBorders>
              <w:top w:val="single" w:sz="4" w:space="0" w:color="auto"/>
              <w:left w:val="single" w:sz="4" w:space="0" w:color="auto"/>
              <w:bottom w:val="nil"/>
              <w:right w:val="single" w:sz="4" w:space="0" w:color="auto"/>
            </w:tcBorders>
            <w:vAlign w:val="center"/>
          </w:tcPr>
          <w:p w:rsidR="00A04DA0" w:rsidRDefault="00A04DA0" w:rsidP="007D0634">
            <w:pPr>
              <w:pStyle w:val="TAC"/>
              <w:autoSpaceDN w:val="0"/>
              <w:adjustRightInd w:val="0"/>
              <w:rPr>
                <w:bCs/>
                <w:szCs w:val="18"/>
                <w:lang w:val="en-US"/>
              </w:rPr>
            </w:pPr>
            <w:r>
              <w:rPr>
                <w:bCs/>
                <w:szCs w:val="18"/>
              </w:rPr>
              <w:t>4 and 5</w:t>
            </w:r>
          </w:p>
        </w:tc>
      </w:tr>
      <w:tr w:rsidR="00A04DA0" w:rsidTr="007D0634">
        <w:trPr>
          <w:trHeight w:val="187"/>
          <w:jc w:val="center"/>
        </w:trPr>
        <w:tc>
          <w:tcPr>
            <w:tcW w:w="1587"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c>
          <w:tcPr>
            <w:tcW w:w="815" w:type="dxa"/>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pPr>
            <w:r>
              <w:t>n257</w:t>
            </w:r>
          </w:p>
        </w:tc>
        <w:tc>
          <w:tcPr>
            <w:tcW w:w="3281" w:type="dxa"/>
            <w:gridSpan w:val="2"/>
            <w:tcBorders>
              <w:top w:val="single" w:sz="4" w:space="0" w:color="auto"/>
              <w:left w:val="single" w:sz="4" w:space="0" w:color="auto"/>
              <w:bottom w:val="single" w:sz="4" w:space="0" w:color="auto"/>
              <w:right w:val="single" w:sz="4" w:space="0" w:color="auto"/>
            </w:tcBorders>
            <w:vAlign w:val="center"/>
          </w:tcPr>
          <w:p w:rsidR="00A04DA0" w:rsidRDefault="00A04DA0" w:rsidP="007D0634">
            <w:pPr>
              <w:pStyle w:val="TAC"/>
              <w:rPr>
                <w:lang w:val="en-US" w:bidi="ar"/>
              </w:rPr>
            </w:pPr>
            <w:r>
              <w:rPr>
                <w:lang w:bidi="ar"/>
              </w:rPr>
              <w:t>CA_n257G</w:t>
            </w:r>
            <w:r w:rsidRPr="00427963">
              <w:rPr>
                <w:highlight w:val="magenta"/>
                <w:lang w:val="en-US" w:bidi="ar"/>
              </w:rPr>
              <w:t>/H/I/J/K/L/M</w:t>
            </w:r>
          </w:p>
        </w:tc>
        <w:tc>
          <w:tcPr>
            <w:tcW w:w="1457" w:type="dxa"/>
            <w:gridSpan w:val="2"/>
            <w:tcBorders>
              <w:top w:val="nil"/>
              <w:left w:val="single" w:sz="4" w:space="0" w:color="auto"/>
              <w:bottom w:val="single" w:sz="4" w:space="0" w:color="auto"/>
              <w:right w:val="single" w:sz="4" w:space="0" w:color="auto"/>
            </w:tcBorders>
            <w:vAlign w:val="center"/>
          </w:tcPr>
          <w:p w:rsidR="00A04DA0" w:rsidRDefault="00A04DA0" w:rsidP="007D0634">
            <w:pPr>
              <w:pStyle w:val="TAC"/>
              <w:autoSpaceDN w:val="0"/>
              <w:adjustRightInd w:val="0"/>
              <w:rPr>
                <w:bCs/>
                <w:szCs w:val="18"/>
                <w:lang w:val="en-US"/>
              </w:rPr>
            </w:pPr>
          </w:p>
        </w:tc>
      </w:tr>
      <w:tr w:rsidR="00A04DA0" w:rsidTr="007D0634">
        <w:trPr>
          <w:trHeight w:val="187"/>
          <w:jc w:val="center"/>
        </w:trPr>
        <w:tc>
          <w:tcPr>
            <w:tcW w:w="1587" w:type="dxa"/>
            <w:tcBorders>
              <w:top w:val="single" w:sz="4" w:space="0" w:color="auto"/>
              <w:left w:val="single" w:sz="4" w:space="0" w:color="auto"/>
              <w:bottom w:val="nil"/>
              <w:right w:val="single" w:sz="4" w:space="0" w:color="auto"/>
            </w:tcBorders>
          </w:tcPr>
          <w:p w:rsidR="00A04DA0" w:rsidRDefault="00A04DA0" w:rsidP="007D0634">
            <w:pPr>
              <w:pStyle w:val="TAC"/>
              <w:autoSpaceDN w:val="0"/>
              <w:adjustRightInd w:val="0"/>
              <w:rPr>
                <w:rFonts w:eastAsia="Arial"/>
              </w:rPr>
            </w:pPr>
            <w:r>
              <w:rPr>
                <w:rFonts w:eastAsia="Arial"/>
              </w:rPr>
              <w:t>CA_n7A-n257O</w:t>
            </w:r>
          </w:p>
          <w:p w:rsidR="00A04DA0" w:rsidRPr="00291D7D" w:rsidRDefault="00A04DA0" w:rsidP="007D0634">
            <w:pPr>
              <w:pStyle w:val="TAC"/>
              <w:autoSpaceDN w:val="0"/>
              <w:adjustRightInd w:val="0"/>
              <w:rPr>
                <w:rFonts w:eastAsia="Arial"/>
                <w:highlight w:val="magenta"/>
              </w:rPr>
            </w:pPr>
            <w:r w:rsidRPr="00291D7D">
              <w:rPr>
                <w:rFonts w:eastAsia="Arial"/>
                <w:highlight w:val="magenta"/>
              </w:rPr>
              <w:t>CA_n7A-n257P</w:t>
            </w:r>
          </w:p>
          <w:p w:rsidR="00A04DA0" w:rsidRDefault="00A04DA0" w:rsidP="007D0634">
            <w:pPr>
              <w:pStyle w:val="TAC"/>
              <w:autoSpaceDN w:val="0"/>
              <w:adjustRightInd w:val="0"/>
              <w:rPr>
                <w:bCs/>
                <w:szCs w:val="18"/>
                <w:lang w:val="en-US"/>
              </w:rPr>
            </w:pPr>
            <w:r w:rsidRPr="00291D7D">
              <w:rPr>
                <w:rFonts w:eastAsia="Arial"/>
                <w:highlight w:val="magenta"/>
              </w:rPr>
              <w:t>CA_n7A-n257Q</w:t>
            </w:r>
          </w:p>
        </w:tc>
        <w:tc>
          <w:tcPr>
            <w:tcW w:w="2415" w:type="dxa"/>
            <w:tcBorders>
              <w:top w:val="single" w:sz="4" w:space="0" w:color="auto"/>
              <w:left w:val="single" w:sz="4" w:space="0" w:color="auto"/>
              <w:bottom w:val="nil"/>
              <w:right w:val="single" w:sz="4" w:space="0" w:color="auto"/>
            </w:tcBorders>
          </w:tcPr>
          <w:p w:rsidR="00A04DA0" w:rsidRDefault="00A04DA0" w:rsidP="007D0634">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CA_n7A-n257A/O</w:t>
            </w:r>
            <w:r w:rsidRPr="00427963">
              <w:rPr>
                <w:rFonts w:ascii="Arial" w:eastAsia="Arial" w:hAnsi="Arial" w:cs="Arial"/>
                <w:sz w:val="18"/>
                <w:highlight w:val="magenta"/>
              </w:rPr>
              <w:t>/P/Q</w:t>
            </w:r>
          </w:p>
        </w:tc>
        <w:tc>
          <w:tcPr>
            <w:tcW w:w="815" w:type="dxa"/>
            <w:tcBorders>
              <w:top w:val="single" w:sz="4" w:space="0" w:color="auto"/>
              <w:left w:val="single" w:sz="4" w:space="0" w:color="auto"/>
              <w:bottom w:val="single" w:sz="4" w:space="0" w:color="auto"/>
              <w:right w:val="single" w:sz="4" w:space="0" w:color="auto"/>
            </w:tcBorders>
          </w:tcPr>
          <w:p w:rsidR="00A04DA0" w:rsidRDefault="00A04DA0" w:rsidP="007D0634">
            <w:pPr>
              <w:keepNext/>
              <w:keepLines/>
              <w:autoSpaceDN w:val="0"/>
              <w:adjustRightInd w:val="0"/>
              <w:spacing w:after="0"/>
              <w:jc w:val="center"/>
              <w:rPr>
                <w:rFonts w:ascii="Arial" w:hAnsi="Arial"/>
                <w:sz w:val="18"/>
              </w:rPr>
            </w:pPr>
            <w:r>
              <w:rPr>
                <w:rFonts w:ascii="Arial" w:eastAsia="Arial" w:hAnsi="Arial" w:cs="Arial"/>
                <w:sz w:val="18"/>
              </w:rPr>
              <w:t>n7</w:t>
            </w:r>
          </w:p>
        </w:tc>
        <w:tc>
          <w:tcPr>
            <w:tcW w:w="3281" w:type="dxa"/>
            <w:gridSpan w:val="2"/>
            <w:tcBorders>
              <w:top w:val="single" w:sz="4" w:space="0" w:color="auto"/>
              <w:left w:val="single" w:sz="4" w:space="0" w:color="auto"/>
              <w:bottom w:val="single" w:sz="4" w:space="0" w:color="auto"/>
              <w:right w:val="single" w:sz="4" w:space="0" w:color="auto"/>
            </w:tcBorders>
          </w:tcPr>
          <w:p w:rsidR="00A04DA0" w:rsidRDefault="00A04DA0" w:rsidP="007D0634">
            <w:pPr>
              <w:keepNext/>
              <w:keepLines/>
              <w:spacing w:after="0"/>
              <w:jc w:val="center"/>
              <w:rPr>
                <w:rFonts w:ascii="Arial" w:hAnsi="Arial"/>
                <w:sz w:val="18"/>
                <w:lang w:val="en-US" w:bidi="ar"/>
              </w:rPr>
            </w:pPr>
            <w:r>
              <w:rPr>
                <w:rFonts w:ascii="Arial" w:eastAsia="Arial" w:hAnsi="Arial" w:cs="Arial"/>
                <w:sz w:val="18"/>
              </w:rPr>
              <w:t>5, 10, 15, 20, 25, 30, 35, 40, 50</w:t>
            </w:r>
          </w:p>
        </w:tc>
        <w:tc>
          <w:tcPr>
            <w:tcW w:w="1457" w:type="dxa"/>
            <w:gridSpan w:val="2"/>
            <w:tcBorders>
              <w:top w:val="single" w:sz="4" w:space="0" w:color="auto"/>
              <w:left w:val="single" w:sz="4" w:space="0" w:color="auto"/>
              <w:bottom w:val="nil"/>
              <w:right w:val="single" w:sz="4" w:space="0" w:color="auto"/>
            </w:tcBorders>
          </w:tcPr>
          <w:p w:rsidR="00A04DA0" w:rsidRDefault="00A04DA0" w:rsidP="007D0634">
            <w:pPr>
              <w:keepNext/>
              <w:keepLines/>
              <w:autoSpaceDN w:val="0"/>
              <w:adjustRightInd w:val="0"/>
              <w:spacing w:after="0"/>
              <w:jc w:val="center"/>
              <w:rPr>
                <w:rFonts w:ascii="Arial" w:eastAsia="MS Mincho" w:hAnsi="Arial" w:cs="Arial"/>
                <w:bCs/>
                <w:sz w:val="18"/>
                <w:szCs w:val="18"/>
                <w:lang w:val="en-US"/>
              </w:rPr>
            </w:pPr>
            <w:r>
              <w:rPr>
                <w:rFonts w:ascii="Arial" w:eastAsia="Arial" w:hAnsi="Arial" w:cs="Arial"/>
                <w:sz w:val="18"/>
              </w:rPr>
              <w:t>0</w:t>
            </w:r>
          </w:p>
        </w:tc>
      </w:tr>
      <w:tr w:rsidR="00A04DA0" w:rsidTr="007D0634">
        <w:trPr>
          <w:trHeight w:val="187"/>
          <w:jc w:val="center"/>
        </w:trPr>
        <w:tc>
          <w:tcPr>
            <w:tcW w:w="1587" w:type="dxa"/>
            <w:tcBorders>
              <w:top w:val="nil"/>
              <w:left w:val="single" w:sz="4" w:space="0" w:color="auto"/>
              <w:bottom w:val="single" w:sz="4" w:space="0" w:color="auto"/>
              <w:right w:val="single" w:sz="4" w:space="0" w:color="auto"/>
            </w:tcBorders>
          </w:tcPr>
          <w:p w:rsidR="00A04DA0" w:rsidRDefault="00A04DA0" w:rsidP="007D0634">
            <w:pPr>
              <w:pStyle w:val="TAC"/>
              <w:autoSpaceDN w:val="0"/>
              <w:adjustRightInd w:val="0"/>
              <w:rPr>
                <w:bCs/>
                <w:szCs w:val="18"/>
                <w:lang w:val="en-US"/>
              </w:rPr>
            </w:pPr>
          </w:p>
        </w:tc>
        <w:tc>
          <w:tcPr>
            <w:tcW w:w="2415" w:type="dxa"/>
            <w:tcBorders>
              <w:top w:val="nil"/>
              <w:left w:val="single" w:sz="4" w:space="0" w:color="auto"/>
              <w:bottom w:val="single" w:sz="4" w:space="0" w:color="auto"/>
              <w:right w:val="single" w:sz="4" w:space="0" w:color="auto"/>
            </w:tcBorders>
          </w:tcPr>
          <w:p w:rsidR="00A04DA0" w:rsidRDefault="00A04DA0" w:rsidP="007D0634">
            <w:pPr>
              <w:keepNext/>
              <w:keepLines/>
              <w:autoSpaceDN w:val="0"/>
              <w:adjustRightInd w:val="0"/>
              <w:spacing w:after="0"/>
              <w:jc w:val="center"/>
              <w:rPr>
                <w:rFonts w:ascii="Arial" w:eastAsia="MS Mincho" w:hAnsi="Arial" w:cs="Arial"/>
                <w:bCs/>
                <w:sz w:val="18"/>
                <w:szCs w:val="18"/>
                <w:lang w:val="en-US"/>
              </w:rPr>
            </w:pPr>
          </w:p>
        </w:tc>
        <w:tc>
          <w:tcPr>
            <w:tcW w:w="815" w:type="dxa"/>
            <w:tcBorders>
              <w:top w:val="single" w:sz="4" w:space="0" w:color="auto"/>
              <w:left w:val="single" w:sz="4" w:space="0" w:color="auto"/>
              <w:bottom w:val="single" w:sz="4" w:space="0" w:color="auto"/>
              <w:right w:val="single" w:sz="4" w:space="0" w:color="auto"/>
            </w:tcBorders>
          </w:tcPr>
          <w:p w:rsidR="00A04DA0" w:rsidRDefault="00A04DA0" w:rsidP="007D0634">
            <w:pPr>
              <w:keepNext/>
              <w:keepLines/>
              <w:autoSpaceDN w:val="0"/>
              <w:adjustRightInd w:val="0"/>
              <w:spacing w:after="0"/>
              <w:jc w:val="center"/>
              <w:rPr>
                <w:rFonts w:ascii="Arial" w:hAnsi="Arial"/>
                <w:sz w:val="18"/>
              </w:rPr>
            </w:pPr>
            <w:r>
              <w:rPr>
                <w:rFonts w:ascii="Arial" w:eastAsia="Arial" w:hAnsi="Arial" w:cs="Arial"/>
                <w:sz w:val="18"/>
              </w:rPr>
              <w:t>n257</w:t>
            </w:r>
          </w:p>
        </w:tc>
        <w:tc>
          <w:tcPr>
            <w:tcW w:w="3281" w:type="dxa"/>
            <w:gridSpan w:val="2"/>
            <w:tcBorders>
              <w:top w:val="single" w:sz="4" w:space="0" w:color="auto"/>
              <w:left w:val="single" w:sz="4" w:space="0" w:color="auto"/>
              <w:bottom w:val="single" w:sz="4" w:space="0" w:color="auto"/>
              <w:right w:val="single" w:sz="4" w:space="0" w:color="auto"/>
            </w:tcBorders>
          </w:tcPr>
          <w:p w:rsidR="00A04DA0" w:rsidRDefault="00A04DA0" w:rsidP="007D0634">
            <w:pPr>
              <w:keepNext/>
              <w:keepLines/>
              <w:spacing w:after="0"/>
              <w:jc w:val="center"/>
              <w:rPr>
                <w:rFonts w:ascii="Arial" w:hAnsi="Arial"/>
                <w:sz w:val="18"/>
                <w:lang w:val="en-US" w:bidi="ar"/>
              </w:rPr>
            </w:pPr>
            <w:r>
              <w:rPr>
                <w:rFonts w:ascii="Arial" w:eastAsia="Arial" w:hAnsi="Arial" w:cs="Arial"/>
                <w:sz w:val="18"/>
              </w:rPr>
              <w:t>CA_n257O</w:t>
            </w:r>
            <w:r w:rsidRPr="00427963">
              <w:rPr>
                <w:rFonts w:ascii="Arial" w:eastAsia="Arial" w:hAnsi="Arial" w:cs="Arial"/>
                <w:sz w:val="18"/>
                <w:highlight w:val="magenta"/>
              </w:rPr>
              <w:t>/P/Q</w:t>
            </w:r>
          </w:p>
        </w:tc>
        <w:tc>
          <w:tcPr>
            <w:tcW w:w="1457" w:type="dxa"/>
            <w:gridSpan w:val="2"/>
            <w:tcBorders>
              <w:top w:val="nil"/>
              <w:left w:val="single" w:sz="4" w:space="0" w:color="auto"/>
              <w:bottom w:val="single" w:sz="4" w:space="0" w:color="auto"/>
              <w:right w:val="single" w:sz="4" w:space="0" w:color="auto"/>
            </w:tcBorders>
          </w:tcPr>
          <w:p w:rsidR="00A04DA0" w:rsidRDefault="00A04DA0" w:rsidP="007D0634">
            <w:pPr>
              <w:keepNext/>
              <w:keepLines/>
              <w:autoSpaceDN w:val="0"/>
              <w:adjustRightInd w:val="0"/>
              <w:spacing w:after="0"/>
              <w:jc w:val="center"/>
              <w:rPr>
                <w:rFonts w:ascii="Arial" w:eastAsia="MS Mincho" w:hAnsi="Arial" w:cs="Arial"/>
                <w:bCs/>
                <w:sz w:val="18"/>
                <w:szCs w:val="18"/>
                <w:lang w:val="en-US"/>
              </w:rPr>
            </w:pPr>
          </w:p>
        </w:tc>
      </w:tr>
    </w:tbl>
    <w:p w:rsidR="00A04DA0" w:rsidRDefault="00A04DA0" w:rsidP="00A04DA0">
      <w:pPr>
        <w:rPr>
          <w:lang w:val="en-US"/>
        </w:rPr>
      </w:pPr>
    </w:p>
    <w:p w:rsidR="00672755" w:rsidRPr="00E84CD2" w:rsidRDefault="00672755" w:rsidP="00E84CD2">
      <w:pPr>
        <w:spacing w:after="120"/>
        <w:rPr>
          <w:u w:val="single"/>
        </w:rPr>
      </w:pPr>
    </w:p>
    <w:p w:rsidR="00E953B2" w:rsidRPr="00563FB4" w:rsidRDefault="00E953B2" w:rsidP="00E953B2">
      <w:pPr>
        <w:keepNext/>
        <w:keepLines/>
        <w:pBdr>
          <w:top w:val="single" w:sz="12" w:space="3" w:color="auto"/>
        </w:pBdr>
        <w:tabs>
          <w:tab w:val="num" w:pos="425"/>
        </w:tabs>
        <w:spacing w:before="240"/>
        <w:ind w:left="425" w:hanging="425"/>
        <w:outlineLvl w:val="0"/>
        <w:rPr>
          <w:rFonts w:ascii="Arial" w:hAnsi="Arial"/>
          <w:sz w:val="36"/>
          <w:lang w:eastAsia="ja-JP"/>
        </w:rPr>
      </w:pPr>
      <w:r w:rsidRPr="00563FB4">
        <w:rPr>
          <w:rFonts w:ascii="Arial" w:hAnsi="Arial"/>
          <w:sz w:val="36"/>
          <w:lang w:eastAsia="ja-JP"/>
        </w:rPr>
        <w:t>References</w:t>
      </w:r>
    </w:p>
    <w:p w:rsidR="007749C6" w:rsidRDefault="001B0E17" w:rsidP="009A4301">
      <w:pPr>
        <w:pStyle w:val="EX"/>
        <w:widowControl w:val="0"/>
        <w:numPr>
          <w:ilvl w:val="0"/>
          <w:numId w:val="22"/>
        </w:numPr>
        <w:suppressAutoHyphens w:val="0"/>
        <w:autoSpaceDN w:val="0"/>
        <w:adjustRightInd w:val="0"/>
        <w:spacing w:before="100" w:beforeAutospacing="1"/>
      </w:pPr>
      <w:r w:rsidRPr="001B0E17">
        <w:t>R</w:t>
      </w:r>
      <w:r w:rsidR="00021091">
        <w:t>P-2</w:t>
      </w:r>
      <w:r w:rsidRPr="001B0E17">
        <w:t>4</w:t>
      </w:r>
      <w:r w:rsidR="00021091">
        <w:t>0782</w:t>
      </w:r>
      <w:r w:rsidRPr="001B0E17">
        <w:rPr>
          <w:rFonts w:hint="eastAsia"/>
        </w:rPr>
        <w:t>,</w:t>
      </w:r>
      <w:r w:rsidRPr="001B0E17">
        <w:t xml:space="preserve"> </w:t>
      </w:r>
      <w:r w:rsidR="00021091">
        <w:t>Moderator’s summary on RAN4 spec quality, RAN4 Chair (Huawei), RAN#103</w:t>
      </w:r>
    </w:p>
    <w:p w:rsidR="00FE3C10" w:rsidRDefault="00FE3C10" w:rsidP="007D0634">
      <w:pPr>
        <w:pStyle w:val="EX"/>
        <w:widowControl w:val="0"/>
        <w:numPr>
          <w:ilvl w:val="0"/>
          <w:numId w:val="22"/>
        </w:numPr>
        <w:suppressAutoHyphens w:val="0"/>
        <w:autoSpaceDN w:val="0"/>
        <w:adjustRightInd w:val="0"/>
        <w:spacing w:before="100" w:beforeAutospacing="1"/>
      </w:pPr>
      <w:r>
        <w:rPr>
          <w:rFonts w:hint="eastAsia"/>
          <w:lang w:eastAsia="zh-CN"/>
        </w:rPr>
        <w:t>R</w:t>
      </w:r>
      <w:r>
        <w:rPr>
          <w:lang w:eastAsia="zh-CN"/>
        </w:rPr>
        <w:t>P-233234, Status report for SI: Study on simplification of band combination specification for NR and LTE, ZTE, RAN#102.</w:t>
      </w:r>
    </w:p>
    <w:sectPr w:rsidR="00FE3C10">
      <w:footerReference w:type="default" r:id="rId7"/>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354C" w:rsidRDefault="005C354C">
      <w:pPr>
        <w:spacing w:after="0"/>
      </w:pPr>
      <w:r>
        <w:separator/>
      </w:r>
    </w:p>
  </w:endnote>
  <w:endnote w:type="continuationSeparator" w:id="0">
    <w:p w:rsidR="005C354C" w:rsidRDefault="005C35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charset w:val="80"/>
    <w:family w:val="auto"/>
    <w:pitch w:val="default"/>
    <w:sig w:usb0="00000000" w:usb1="0000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ŸàƒSƒVƒbƒN"/>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 w:name="CG Times (WN)">
    <w:altName w:val="Arial"/>
    <w:charset w:val="00"/>
    <w:family w:val="roman"/>
    <w:pitch w:val="default"/>
    <w:sig w:usb0="00000003" w:usb1="00000000" w:usb2="00000000" w:usb3="00000000" w:csb0="00000001" w:csb1="00000000"/>
  </w:font>
  <w:font w:name="Bookman Old Style">
    <w:altName w:val="Segoe Print"/>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0634" w:rsidRDefault="007D0634">
    <w:pPr>
      <w:pStyle w:val="af3"/>
    </w:pPr>
  </w:p>
  <w:p w:rsidR="007D0634" w:rsidRDefault="007D0634"/>
  <w:p w:rsidR="007D0634" w:rsidRDefault="007D0634">
    <w:pPr>
      <w:pStyle w:val="af3"/>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FC4D65">
      <w:rPr>
        <w:b w:val="0"/>
        <w:bCs/>
        <w:noProof/>
        <w:sz w:val="24"/>
        <w:szCs w:val="24"/>
      </w:rPr>
      <w:t>14</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FC4D65">
      <w:rPr>
        <w:b w:val="0"/>
        <w:bCs/>
        <w:noProof/>
        <w:sz w:val="24"/>
        <w:szCs w:val="24"/>
      </w:rPr>
      <w:t>14</w:t>
    </w:r>
    <w:r>
      <w:rPr>
        <w:b w:val="0"/>
        <w:bCs/>
        <w:sz w:val="24"/>
        <w:szCs w:val="24"/>
      </w:rPr>
      <w:fldChar w:fldCharType="end"/>
    </w:r>
  </w:p>
  <w:p w:rsidR="007D0634" w:rsidRDefault="007D0634">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354C" w:rsidRDefault="005C354C">
      <w:pPr>
        <w:spacing w:after="0"/>
      </w:pPr>
      <w:r>
        <w:separator/>
      </w:r>
    </w:p>
  </w:footnote>
  <w:footnote w:type="continuationSeparator" w:id="0">
    <w:p w:rsidR="005C354C" w:rsidRDefault="005C35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25pt;height:11.25pt" o:bullet="t">
        <v:imagedata r:id="rId1" o:title=""/>
      </v:shape>
    </w:pict>
  </w:numPicBullet>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720"/>
        </w:tabs>
        <w:ind w:left="72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913D55"/>
    <w:multiLevelType w:val="multilevel"/>
    <w:tmpl w:val="31913D55"/>
    <w:lvl w:ilvl="0">
      <w:start w:val="1"/>
      <w:numFmt w:val="decimal"/>
      <w:pStyle w:val="1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8" w15:restartNumberingAfterBreak="0">
    <w:nsid w:val="3FA14623"/>
    <w:multiLevelType w:val="hybridMultilevel"/>
    <w:tmpl w:val="B1A0D9E6"/>
    <w:lvl w:ilvl="0" w:tplc="D632CEB8">
      <w:start w:val="1"/>
      <w:numFmt w:val="bullet"/>
      <w:lvlText w:val="­"/>
      <w:lvlJc w:val="left"/>
      <w:pPr>
        <w:ind w:left="420" w:hanging="420"/>
      </w:pPr>
      <w:rPr>
        <w:rFonts w:ascii="Arial Unicode MS" w:eastAsia="Arial Unicode MS" w:hAnsi="Arial Unicode M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7084727"/>
    <w:multiLevelType w:val="hybridMultilevel"/>
    <w:tmpl w:val="D134414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B17D65"/>
    <w:multiLevelType w:val="hybridMultilevel"/>
    <w:tmpl w:val="8B48AAE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hybridMultilevel"/>
    <w:tmpl w:val="0E9AB050"/>
    <w:lvl w:ilvl="0" w:tplc="04F6C6D0">
      <w:start w:val="1"/>
      <w:numFmt w:val="decimal"/>
      <w:pStyle w:val="a4"/>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10"/>
  </w:num>
  <w:num w:numId="3">
    <w:abstractNumId w:val="5"/>
  </w:num>
  <w:num w:numId="4">
    <w:abstractNumId w:val="14"/>
  </w:num>
  <w:num w:numId="5">
    <w:abstractNumId w:val="15"/>
  </w:num>
  <w:num w:numId="6">
    <w:abstractNumId w:val="16"/>
  </w:num>
  <w:num w:numId="7">
    <w:abstractNumId w:val="4"/>
  </w:num>
  <w:num w:numId="8">
    <w:abstractNumId w:val="7"/>
  </w:num>
  <w:num w:numId="9">
    <w:abstractNumId w:val="8"/>
  </w:num>
  <w:num w:numId="10">
    <w:abstractNumId w:val="9"/>
  </w:num>
  <w:num w:numId="11">
    <w:abstractNumId w:val="13"/>
  </w:num>
  <w:num w:numId="12">
    <w:abstractNumId w:val="17"/>
  </w:num>
  <w:num w:numId="13">
    <w:abstractNumId w:val="18"/>
  </w:num>
  <w:num w:numId="14">
    <w:abstractNumId w:val="2"/>
  </w:num>
  <w:num w:numId="15">
    <w:abstractNumId w:val="3"/>
  </w:num>
  <w:num w:numId="16">
    <w:abstractNumId w:val="12"/>
  </w:num>
  <w:num w:numId="17">
    <w:abstractNumId w:val="6"/>
  </w:num>
  <w:num w:numId="18">
    <w:abstractNumId w:val="11"/>
  </w:num>
  <w:num w:numId="19">
    <w:abstractNumId w:val="24"/>
  </w:num>
  <w:num w:numId="20">
    <w:abstractNumId w:val="36"/>
  </w:num>
  <w:num w:numId="21">
    <w:abstractNumId w:val="27"/>
  </w:num>
  <w:num w:numId="22">
    <w:abstractNumId w:val="19"/>
  </w:num>
  <w:num w:numId="23">
    <w:abstractNumId w:val="30"/>
  </w:num>
  <w:num w:numId="24">
    <w:abstractNumId w:val="32"/>
  </w:num>
  <w:num w:numId="25">
    <w:abstractNumId w:val="22"/>
  </w:num>
  <w:num w:numId="26">
    <w:abstractNumId w:val="35"/>
  </w:num>
  <w:num w:numId="27">
    <w:abstractNumId w:val="40"/>
  </w:num>
  <w:num w:numId="28">
    <w:abstractNumId w:val="21"/>
  </w:num>
  <w:num w:numId="29">
    <w:abstractNumId w:val="31"/>
  </w:num>
  <w:num w:numId="30">
    <w:abstractNumId w:val="26"/>
  </w:num>
  <w:num w:numId="31">
    <w:abstractNumId w:val="39"/>
  </w:num>
  <w:num w:numId="32">
    <w:abstractNumId w:val="41"/>
  </w:num>
  <w:num w:numId="33">
    <w:abstractNumId w:val="25"/>
  </w:num>
  <w:num w:numId="34">
    <w:abstractNumId w:val="0"/>
  </w:num>
  <w:num w:numId="35">
    <w:abstractNumId w:val="38"/>
  </w:num>
  <w:num w:numId="36">
    <w:abstractNumId w:val="23"/>
  </w:num>
  <w:num w:numId="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33"/>
  </w:num>
  <w:num w:numId="40">
    <w:abstractNumId w:val="29"/>
  </w:num>
  <w:num w:numId="41">
    <w:abstractNumId w:val="34"/>
  </w:num>
  <w:num w:numId="42">
    <w:abstractNumId w:val="28"/>
  </w:num>
  <w:num w:numId="43">
    <w:abstractNumId w:val="24"/>
  </w:num>
  <w:num w:numId="44">
    <w:abstractNumId w:val="1"/>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0DF"/>
    <w:rsid w:val="0000484F"/>
    <w:rsid w:val="00004D02"/>
    <w:rsid w:val="00004FA8"/>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091"/>
    <w:rsid w:val="00021583"/>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354F"/>
    <w:rsid w:val="00044131"/>
    <w:rsid w:val="00045F31"/>
    <w:rsid w:val="0004736B"/>
    <w:rsid w:val="0005063D"/>
    <w:rsid w:val="00050FCB"/>
    <w:rsid w:val="00053212"/>
    <w:rsid w:val="00061D80"/>
    <w:rsid w:val="00062173"/>
    <w:rsid w:val="00062C8D"/>
    <w:rsid w:val="00062EAC"/>
    <w:rsid w:val="0006432C"/>
    <w:rsid w:val="00064C16"/>
    <w:rsid w:val="000650D0"/>
    <w:rsid w:val="0007009F"/>
    <w:rsid w:val="000714D5"/>
    <w:rsid w:val="00071E1B"/>
    <w:rsid w:val="00074AC8"/>
    <w:rsid w:val="00076868"/>
    <w:rsid w:val="00076A23"/>
    <w:rsid w:val="00076D61"/>
    <w:rsid w:val="00076E28"/>
    <w:rsid w:val="00077D2F"/>
    <w:rsid w:val="0008083A"/>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E32"/>
    <w:rsid w:val="000E2FAC"/>
    <w:rsid w:val="000E3697"/>
    <w:rsid w:val="000E4B23"/>
    <w:rsid w:val="000E4B84"/>
    <w:rsid w:val="000E4F7A"/>
    <w:rsid w:val="000E5E31"/>
    <w:rsid w:val="000E7D70"/>
    <w:rsid w:val="000F0802"/>
    <w:rsid w:val="000F110B"/>
    <w:rsid w:val="000F1737"/>
    <w:rsid w:val="000F1CD0"/>
    <w:rsid w:val="000F1F52"/>
    <w:rsid w:val="000F1F93"/>
    <w:rsid w:val="000F30CB"/>
    <w:rsid w:val="000F3F0E"/>
    <w:rsid w:val="000F3F87"/>
    <w:rsid w:val="000F4FBE"/>
    <w:rsid w:val="000F6118"/>
    <w:rsid w:val="000F743C"/>
    <w:rsid w:val="000F7CAE"/>
    <w:rsid w:val="00101741"/>
    <w:rsid w:val="001020F4"/>
    <w:rsid w:val="001031BB"/>
    <w:rsid w:val="001036E0"/>
    <w:rsid w:val="00104ED4"/>
    <w:rsid w:val="001051D6"/>
    <w:rsid w:val="00105AFF"/>
    <w:rsid w:val="00105E8B"/>
    <w:rsid w:val="001060CC"/>
    <w:rsid w:val="00106534"/>
    <w:rsid w:val="001067FC"/>
    <w:rsid w:val="001072BB"/>
    <w:rsid w:val="00110BD7"/>
    <w:rsid w:val="00110E8A"/>
    <w:rsid w:val="001116CF"/>
    <w:rsid w:val="00111A1C"/>
    <w:rsid w:val="00112F96"/>
    <w:rsid w:val="0011345E"/>
    <w:rsid w:val="001136B3"/>
    <w:rsid w:val="00114BE9"/>
    <w:rsid w:val="00115754"/>
    <w:rsid w:val="00115EE8"/>
    <w:rsid w:val="001170FA"/>
    <w:rsid w:val="00117704"/>
    <w:rsid w:val="00117FCE"/>
    <w:rsid w:val="00120D9A"/>
    <w:rsid w:val="001215A6"/>
    <w:rsid w:val="00123848"/>
    <w:rsid w:val="00127AB8"/>
    <w:rsid w:val="00130E87"/>
    <w:rsid w:val="001313A2"/>
    <w:rsid w:val="001323FF"/>
    <w:rsid w:val="00132EA0"/>
    <w:rsid w:val="00132EDF"/>
    <w:rsid w:val="00133AE4"/>
    <w:rsid w:val="00133C72"/>
    <w:rsid w:val="0013442C"/>
    <w:rsid w:val="0013442D"/>
    <w:rsid w:val="00136E9C"/>
    <w:rsid w:val="001371ED"/>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858C8"/>
    <w:rsid w:val="00190211"/>
    <w:rsid w:val="0019038B"/>
    <w:rsid w:val="00190C1F"/>
    <w:rsid w:val="001914DA"/>
    <w:rsid w:val="00191669"/>
    <w:rsid w:val="001917F1"/>
    <w:rsid w:val="001934CE"/>
    <w:rsid w:val="0019409C"/>
    <w:rsid w:val="00194251"/>
    <w:rsid w:val="00194ADF"/>
    <w:rsid w:val="0019571A"/>
    <w:rsid w:val="00195F5D"/>
    <w:rsid w:val="00197AFC"/>
    <w:rsid w:val="001A0782"/>
    <w:rsid w:val="001A13FB"/>
    <w:rsid w:val="001A2BAF"/>
    <w:rsid w:val="001A2E80"/>
    <w:rsid w:val="001A41BE"/>
    <w:rsid w:val="001A4343"/>
    <w:rsid w:val="001A5248"/>
    <w:rsid w:val="001A53A4"/>
    <w:rsid w:val="001A551A"/>
    <w:rsid w:val="001A6BDE"/>
    <w:rsid w:val="001A6FAC"/>
    <w:rsid w:val="001B0E17"/>
    <w:rsid w:val="001B174B"/>
    <w:rsid w:val="001B1FCE"/>
    <w:rsid w:val="001B4E83"/>
    <w:rsid w:val="001B514A"/>
    <w:rsid w:val="001B6205"/>
    <w:rsid w:val="001B6AF0"/>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4DBC"/>
    <w:rsid w:val="001D6289"/>
    <w:rsid w:val="001D64DD"/>
    <w:rsid w:val="001E01C6"/>
    <w:rsid w:val="001E1064"/>
    <w:rsid w:val="001E1489"/>
    <w:rsid w:val="001E24DC"/>
    <w:rsid w:val="001E2F2C"/>
    <w:rsid w:val="001E314E"/>
    <w:rsid w:val="001E3A08"/>
    <w:rsid w:val="001E40B1"/>
    <w:rsid w:val="001E4BA9"/>
    <w:rsid w:val="001E675A"/>
    <w:rsid w:val="001F0144"/>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099F"/>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0907"/>
    <w:rsid w:val="00241030"/>
    <w:rsid w:val="00244B8D"/>
    <w:rsid w:val="00245CC7"/>
    <w:rsid w:val="00246452"/>
    <w:rsid w:val="0024751C"/>
    <w:rsid w:val="002509A5"/>
    <w:rsid w:val="00251389"/>
    <w:rsid w:val="002516B6"/>
    <w:rsid w:val="0025242C"/>
    <w:rsid w:val="00252B0A"/>
    <w:rsid w:val="00253D48"/>
    <w:rsid w:val="00254F41"/>
    <w:rsid w:val="00255C11"/>
    <w:rsid w:val="00257DE3"/>
    <w:rsid w:val="002606C4"/>
    <w:rsid w:val="00260A36"/>
    <w:rsid w:val="002612FE"/>
    <w:rsid w:val="00262127"/>
    <w:rsid w:val="00262741"/>
    <w:rsid w:val="00262BE4"/>
    <w:rsid w:val="002651AF"/>
    <w:rsid w:val="00266376"/>
    <w:rsid w:val="002665CA"/>
    <w:rsid w:val="0026787E"/>
    <w:rsid w:val="002679D1"/>
    <w:rsid w:val="00267E30"/>
    <w:rsid w:val="00270AEF"/>
    <w:rsid w:val="002730F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D7D"/>
    <w:rsid w:val="00291E45"/>
    <w:rsid w:val="00292DBC"/>
    <w:rsid w:val="00293BE0"/>
    <w:rsid w:val="0029427D"/>
    <w:rsid w:val="00295B02"/>
    <w:rsid w:val="002966E9"/>
    <w:rsid w:val="002967FE"/>
    <w:rsid w:val="002971BF"/>
    <w:rsid w:val="00297A1A"/>
    <w:rsid w:val="002A00C3"/>
    <w:rsid w:val="002A2001"/>
    <w:rsid w:val="002A2305"/>
    <w:rsid w:val="002A263F"/>
    <w:rsid w:val="002A2855"/>
    <w:rsid w:val="002A3A6E"/>
    <w:rsid w:val="002A525F"/>
    <w:rsid w:val="002A5288"/>
    <w:rsid w:val="002A56A9"/>
    <w:rsid w:val="002A5C37"/>
    <w:rsid w:val="002A6076"/>
    <w:rsid w:val="002A64FC"/>
    <w:rsid w:val="002A731E"/>
    <w:rsid w:val="002A7D9B"/>
    <w:rsid w:val="002B039D"/>
    <w:rsid w:val="002B0439"/>
    <w:rsid w:val="002B0F3E"/>
    <w:rsid w:val="002B3890"/>
    <w:rsid w:val="002B39C1"/>
    <w:rsid w:val="002B5094"/>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9D5"/>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128D"/>
    <w:rsid w:val="003024AB"/>
    <w:rsid w:val="00304B53"/>
    <w:rsid w:val="003074E3"/>
    <w:rsid w:val="00307C18"/>
    <w:rsid w:val="00310183"/>
    <w:rsid w:val="00310B8D"/>
    <w:rsid w:val="00311360"/>
    <w:rsid w:val="0031430C"/>
    <w:rsid w:val="00314487"/>
    <w:rsid w:val="00315A09"/>
    <w:rsid w:val="00315ADF"/>
    <w:rsid w:val="00316371"/>
    <w:rsid w:val="003203FF"/>
    <w:rsid w:val="003209A1"/>
    <w:rsid w:val="00320DC4"/>
    <w:rsid w:val="00321125"/>
    <w:rsid w:val="00321137"/>
    <w:rsid w:val="0032191D"/>
    <w:rsid w:val="0032504F"/>
    <w:rsid w:val="00325403"/>
    <w:rsid w:val="00326B07"/>
    <w:rsid w:val="00326FDD"/>
    <w:rsid w:val="00327752"/>
    <w:rsid w:val="00330913"/>
    <w:rsid w:val="00330AB5"/>
    <w:rsid w:val="00330DC6"/>
    <w:rsid w:val="003337AF"/>
    <w:rsid w:val="00333889"/>
    <w:rsid w:val="00333CB6"/>
    <w:rsid w:val="003377C7"/>
    <w:rsid w:val="00340154"/>
    <w:rsid w:val="00343684"/>
    <w:rsid w:val="00344F9B"/>
    <w:rsid w:val="0034677B"/>
    <w:rsid w:val="003469F4"/>
    <w:rsid w:val="00346ABD"/>
    <w:rsid w:val="00350EEC"/>
    <w:rsid w:val="00354125"/>
    <w:rsid w:val="00356A7D"/>
    <w:rsid w:val="00357D38"/>
    <w:rsid w:val="00360000"/>
    <w:rsid w:val="0036061D"/>
    <w:rsid w:val="00360969"/>
    <w:rsid w:val="00360E68"/>
    <w:rsid w:val="003622A5"/>
    <w:rsid w:val="00363A4E"/>
    <w:rsid w:val="00364A36"/>
    <w:rsid w:val="00364D1A"/>
    <w:rsid w:val="003664A8"/>
    <w:rsid w:val="003671DC"/>
    <w:rsid w:val="0036754B"/>
    <w:rsid w:val="00367B2C"/>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16"/>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529F"/>
    <w:rsid w:val="003D6A88"/>
    <w:rsid w:val="003D7861"/>
    <w:rsid w:val="003E0306"/>
    <w:rsid w:val="003E1D9E"/>
    <w:rsid w:val="003E1DDF"/>
    <w:rsid w:val="003E1E0C"/>
    <w:rsid w:val="003E3E72"/>
    <w:rsid w:val="003E3F53"/>
    <w:rsid w:val="003E4B2E"/>
    <w:rsid w:val="003E5E34"/>
    <w:rsid w:val="003E7DB2"/>
    <w:rsid w:val="003F3297"/>
    <w:rsid w:val="003F3354"/>
    <w:rsid w:val="003F4251"/>
    <w:rsid w:val="003F5881"/>
    <w:rsid w:val="003F705D"/>
    <w:rsid w:val="003F7F33"/>
    <w:rsid w:val="0040415F"/>
    <w:rsid w:val="00404A37"/>
    <w:rsid w:val="00404A65"/>
    <w:rsid w:val="004101E6"/>
    <w:rsid w:val="00410CCC"/>
    <w:rsid w:val="00413786"/>
    <w:rsid w:val="00413D26"/>
    <w:rsid w:val="00414233"/>
    <w:rsid w:val="004152E7"/>
    <w:rsid w:val="0041677E"/>
    <w:rsid w:val="004168E0"/>
    <w:rsid w:val="00416C73"/>
    <w:rsid w:val="00416D30"/>
    <w:rsid w:val="00422343"/>
    <w:rsid w:val="0042236F"/>
    <w:rsid w:val="00424A70"/>
    <w:rsid w:val="004255C5"/>
    <w:rsid w:val="00425726"/>
    <w:rsid w:val="004257B3"/>
    <w:rsid w:val="0042584B"/>
    <w:rsid w:val="00425A36"/>
    <w:rsid w:val="0042636F"/>
    <w:rsid w:val="00427963"/>
    <w:rsid w:val="004305CE"/>
    <w:rsid w:val="00430B85"/>
    <w:rsid w:val="00430E22"/>
    <w:rsid w:val="004326C4"/>
    <w:rsid w:val="004338CD"/>
    <w:rsid w:val="00433944"/>
    <w:rsid w:val="0043610D"/>
    <w:rsid w:val="004361C4"/>
    <w:rsid w:val="00437929"/>
    <w:rsid w:val="00437BC0"/>
    <w:rsid w:val="00437DCD"/>
    <w:rsid w:val="00440FD3"/>
    <w:rsid w:val="0044230D"/>
    <w:rsid w:val="004423B2"/>
    <w:rsid w:val="00445B5C"/>
    <w:rsid w:val="00446BF8"/>
    <w:rsid w:val="00447767"/>
    <w:rsid w:val="004477E0"/>
    <w:rsid w:val="00450CB9"/>
    <w:rsid w:val="004518B7"/>
    <w:rsid w:val="00453737"/>
    <w:rsid w:val="00453E1C"/>
    <w:rsid w:val="00455544"/>
    <w:rsid w:val="0045638C"/>
    <w:rsid w:val="00456B7F"/>
    <w:rsid w:val="004614D1"/>
    <w:rsid w:val="00461852"/>
    <w:rsid w:val="00463584"/>
    <w:rsid w:val="00463789"/>
    <w:rsid w:val="00463FDC"/>
    <w:rsid w:val="00464461"/>
    <w:rsid w:val="00464D9A"/>
    <w:rsid w:val="00466D64"/>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A5B"/>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47D0"/>
    <w:rsid w:val="004B5430"/>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0AB9"/>
    <w:rsid w:val="00511790"/>
    <w:rsid w:val="005121FC"/>
    <w:rsid w:val="00513A4F"/>
    <w:rsid w:val="00514D0E"/>
    <w:rsid w:val="00516378"/>
    <w:rsid w:val="005207D3"/>
    <w:rsid w:val="00520B6B"/>
    <w:rsid w:val="00520DFB"/>
    <w:rsid w:val="00521420"/>
    <w:rsid w:val="00522961"/>
    <w:rsid w:val="00522A3F"/>
    <w:rsid w:val="005235F8"/>
    <w:rsid w:val="00523AB0"/>
    <w:rsid w:val="00523F88"/>
    <w:rsid w:val="00526EBE"/>
    <w:rsid w:val="005278E9"/>
    <w:rsid w:val="00527F5E"/>
    <w:rsid w:val="00530F2D"/>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4F51"/>
    <w:rsid w:val="00555FF3"/>
    <w:rsid w:val="005560AC"/>
    <w:rsid w:val="00562246"/>
    <w:rsid w:val="005629C8"/>
    <w:rsid w:val="00562D95"/>
    <w:rsid w:val="005630F1"/>
    <w:rsid w:val="00563EAB"/>
    <w:rsid w:val="00565693"/>
    <w:rsid w:val="005666FD"/>
    <w:rsid w:val="00567887"/>
    <w:rsid w:val="005702CA"/>
    <w:rsid w:val="00570A26"/>
    <w:rsid w:val="005710BD"/>
    <w:rsid w:val="005839E6"/>
    <w:rsid w:val="005853A4"/>
    <w:rsid w:val="0058559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7F7"/>
    <w:rsid w:val="005B6C1E"/>
    <w:rsid w:val="005B7250"/>
    <w:rsid w:val="005B7E10"/>
    <w:rsid w:val="005C00E3"/>
    <w:rsid w:val="005C13BD"/>
    <w:rsid w:val="005C232C"/>
    <w:rsid w:val="005C269D"/>
    <w:rsid w:val="005C354C"/>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1C4D"/>
    <w:rsid w:val="005F2CA6"/>
    <w:rsid w:val="005F4442"/>
    <w:rsid w:val="005F45AA"/>
    <w:rsid w:val="005F4DCA"/>
    <w:rsid w:val="005F4E54"/>
    <w:rsid w:val="005F5BD0"/>
    <w:rsid w:val="005F70C7"/>
    <w:rsid w:val="00600A82"/>
    <w:rsid w:val="00600AEB"/>
    <w:rsid w:val="0060113D"/>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4851"/>
    <w:rsid w:val="006352C1"/>
    <w:rsid w:val="00635986"/>
    <w:rsid w:val="00637780"/>
    <w:rsid w:val="00637F5D"/>
    <w:rsid w:val="00641A13"/>
    <w:rsid w:val="00642AA4"/>
    <w:rsid w:val="00643836"/>
    <w:rsid w:val="00644D51"/>
    <w:rsid w:val="00646288"/>
    <w:rsid w:val="006475B5"/>
    <w:rsid w:val="00650A2E"/>
    <w:rsid w:val="00650A95"/>
    <w:rsid w:val="00651B87"/>
    <w:rsid w:val="00651D6E"/>
    <w:rsid w:val="006534FF"/>
    <w:rsid w:val="00655D2A"/>
    <w:rsid w:val="00660EAB"/>
    <w:rsid w:val="006617D5"/>
    <w:rsid w:val="00662055"/>
    <w:rsid w:val="0066294D"/>
    <w:rsid w:val="006654A4"/>
    <w:rsid w:val="00666400"/>
    <w:rsid w:val="0066642A"/>
    <w:rsid w:val="00670FE7"/>
    <w:rsid w:val="00672755"/>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64FD"/>
    <w:rsid w:val="00687489"/>
    <w:rsid w:val="006905E3"/>
    <w:rsid w:val="00691544"/>
    <w:rsid w:val="006918FA"/>
    <w:rsid w:val="0069435D"/>
    <w:rsid w:val="0069642B"/>
    <w:rsid w:val="00696477"/>
    <w:rsid w:val="006A34DF"/>
    <w:rsid w:val="006A4C74"/>
    <w:rsid w:val="006A6363"/>
    <w:rsid w:val="006A69FC"/>
    <w:rsid w:val="006A73D9"/>
    <w:rsid w:val="006B3C1C"/>
    <w:rsid w:val="006B5657"/>
    <w:rsid w:val="006B61A0"/>
    <w:rsid w:val="006B64AC"/>
    <w:rsid w:val="006B6C0F"/>
    <w:rsid w:val="006B6C1C"/>
    <w:rsid w:val="006C0798"/>
    <w:rsid w:val="006C14D8"/>
    <w:rsid w:val="006C226B"/>
    <w:rsid w:val="006C2D88"/>
    <w:rsid w:val="006C32C8"/>
    <w:rsid w:val="006C3735"/>
    <w:rsid w:val="006C42D9"/>
    <w:rsid w:val="006C4552"/>
    <w:rsid w:val="006C4A17"/>
    <w:rsid w:val="006C4B10"/>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282"/>
    <w:rsid w:val="006D57E3"/>
    <w:rsid w:val="006D616D"/>
    <w:rsid w:val="006D6473"/>
    <w:rsid w:val="006D74A9"/>
    <w:rsid w:val="006D7BCF"/>
    <w:rsid w:val="006D7C83"/>
    <w:rsid w:val="006D7EE8"/>
    <w:rsid w:val="006E2462"/>
    <w:rsid w:val="006E2F5F"/>
    <w:rsid w:val="006E39CA"/>
    <w:rsid w:val="006E3B34"/>
    <w:rsid w:val="006E4C11"/>
    <w:rsid w:val="006E4D3A"/>
    <w:rsid w:val="006E4DA1"/>
    <w:rsid w:val="006E7403"/>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6F72B3"/>
    <w:rsid w:val="007000D8"/>
    <w:rsid w:val="00700441"/>
    <w:rsid w:val="007006BE"/>
    <w:rsid w:val="00700993"/>
    <w:rsid w:val="00702A2A"/>
    <w:rsid w:val="00702F78"/>
    <w:rsid w:val="007058C9"/>
    <w:rsid w:val="00705B61"/>
    <w:rsid w:val="00706F85"/>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4F0"/>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BA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87E27"/>
    <w:rsid w:val="00790681"/>
    <w:rsid w:val="00790776"/>
    <w:rsid w:val="00791226"/>
    <w:rsid w:val="00791BD9"/>
    <w:rsid w:val="00792FDE"/>
    <w:rsid w:val="00793CE3"/>
    <w:rsid w:val="007974B3"/>
    <w:rsid w:val="007A320E"/>
    <w:rsid w:val="007A4407"/>
    <w:rsid w:val="007A6E3F"/>
    <w:rsid w:val="007A74C1"/>
    <w:rsid w:val="007A779D"/>
    <w:rsid w:val="007B0689"/>
    <w:rsid w:val="007B1209"/>
    <w:rsid w:val="007B1857"/>
    <w:rsid w:val="007B1891"/>
    <w:rsid w:val="007B308F"/>
    <w:rsid w:val="007B313D"/>
    <w:rsid w:val="007B4508"/>
    <w:rsid w:val="007B570E"/>
    <w:rsid w:val="007B7323"/>
    <w:rsid w:val="007C1E7A"/>
    <w:rsid w:val="007C318A"/>
    <w:rsid w:val="007C67B3"/>
    <w:rsid w:val="007C7028"/>
    <w:rsid w:val="007C707C"/>
    <w:rsid w:val="007C71D0"/>
    <w:rsid w:val="007C78A5"/>
    <w:rsid w:val="007D0588"/>
    <w:rsid w:val="007D0634"/>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1B76"/>
    <w:rsid w:val="008028E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140"/>
    <w:rsid w:val="00856167"/>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212"/>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1FB0"/>
    <w:rsid w:val="008922ED"/>
    <w:rsid w:val="00892464"/>
    <w:rsid w:val="00892CC5"/>
    <w:rsid w:val="00893A7C"/>
    <w:rsid w:val="00895036"/>
    <w:rsid w:val="00895B30"/>
    <w:rsid w:val="00897F9B"/>
    <w:rsid w:val="008A07F7"/>
    <w:rsid w:val="008A084F"/>
    <w:rsid w:val="008A647C"/>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B90"/>
    <w:rsid w:val="008C5C3F"/>
    <w:rsid w:val="008C60D1"/>
    <w:rsid w:val="008C72F9"/>
    <w:rsid w:val="008C73E0"/>
    <w:rsid w:val="008D0065"/>
    <w:rsid w:val="008D09B6"/>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3C9E"/>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00D"/>
    <w:rsid w:val="00930637"/>
    <w:rsid w:val="00930D73"/>
    <w:rsid w:val="009319EB"/>
    <w:rsid w:val="00931F16"/>
    <w:rsid w:val="009331C0"/>
    <w:rsid w:val="00934004"/>
    <w:rsid w:val="00935CB0"/>
    <w:rsid w:val="00935D39"/>
    <w:rsid w:val="00936885"/>
    <w:rsid w:val="00936C46"/>
    <w:rsid w:val="00936C4F"/>
    <w:rsid w:val="0093757F"/>
    <w:rsid w:val="0093770A"/>
    <w:rsid w:val="0094136A"/>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4A87"/>
    <w:rsid w:val="00975C9F"/>
    <w:rsid w:val="00976A7E"/>
    <w:rsid w:val="00976ABB"/>
    <w:rsid w:val="009772EE"/>
    <w:rsid w:val="009778B8"/>
    <w:rsid w:val="009805E2"/>
    <w:rsid w:val="009848A5"/>
    <w:rsid w:val="00984B5C"/>
    <w:rsid w:val="0098545A"/>
    <w:rsid w:val="00986B1C"/>
    <w:rsid w:val="00987015"/>
    <w:rsid w:val="00991E25"/>
    <w:rsid w:val="00992942"/>
    <w:rsid w:val="009931E2"/>
    <w:rsid w:val="00993B72"/>
    <w:rsid w:val="00996687"/>
    <w:rsid w:val="00997E43"/>
    <w:rsid w:val="009A0F02"/>
    <w:rsid w:val="009A1782"/>
    <w:rsid w:val="009A39E7"/>
    <w:rsid w:val="009A4301"/>
    <w:rsid w:val="009A48EC"/>
    <w:rsid w:val="009A54B9"/>
    <w:rsid w:val="009A576C"/>
    <w:rsid w:val="009A5FDD"/>
    <w:rsid w:val="009B0FC1"/>
    <w:rsid w:val="009B1D3E"/>
    <w:rsid w:val="009B23EF"/>
    <w:rsid w:val="009B27F0"/>
    <w:rsid w:val="009B3364"/>
    <w:rsid w:val="009B4823"/>
    <w:rsid w:val="009B6713"/>
    <w:rsid w:val="009B712C"/>
    <w:rsid w:val="009C067D"/>
    <w:rsid w:val="009C0ACB"/>
    <w:rsid w:val="009C0D12"/>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3D54"/>
    <w:rsid w:val="009E4F97"/>
    <w:rsid w:val="009E6896"/>
    <w:rsid w:val="009E7AEF"/>
    <w:rsid w:val="009E7DB0"/>
    <w:rsid w:val="009F0B2F"/>
    <w:rsid w:val="009F1A16"/>
    <w:rsid w:val="009F1F31"/>
    <w:rsid w:val="009F2387"/>
    <w:rsid w:val="009F2451"/>
    <w:rsid w:val="009F30E0"/>
    <w:rsid w:val="009F35D9"/>
    <w:rsid w:val="009F4043"/>
    <w:rsid w:val="009F64B4"/>
    <w:rsid w:val="009F6DD5"/>
    <w:rsid w:val="009F6F00"/>
    <w:rsid w:val="009F764B"/>
    <w:rsid w:val="00A0199D"/>
    <w:rsid w:val="00A028A6"/>
    <w:rsid w:val="00A03942"/>
    <w:rsid w:val="00A04DA0"/>
    <w:rsid w:val="00A0543C"/>
    <w:rsid w:val="00A07425"/>
    <w:rsid w:val="00A1261C"/>
    <w:rsid w:val="00A1355E"/>
    <w:rsid w:val="00A14562"/>
    <w:rsid w:val="00A1489D"/>
    <w:rsid w:val="00A158FE"/>
    <w:rsid w:val="00A15AAB"/>
    <w:rsid w:val="00A21AE1"/>
    <w:rsid w:val="00A23BD6"/>
    <w:rsid w:val="00A26008"/>
    <w:rsid w:val="00A26812"/>
    <w:rsid w:val="00A2705B"/>
    <w:rsid w:val="00A2767C"/>
    <w:rsid w:val="00A2782C"/>
    <w:rsid w:val="00A27E58"/>
    <w:rsid w:val="00A31CA0"/>
    <w:rsid w:val="00A33A1A"/>
    <w:rsid w:val="00A346F9"/>
    <w:rsid w:val="00A3585B"/>
    <w:rsid w:val="00A36C40"/>
    <w:rsid w:val="00A37637"/>
    <w:rsid w:val="00A37BDF"/>
    <w:rsid w:val="00A37F4E"/>
    <w:rsid w:val="00A40306"/>
    <w:rsid w:val="00A40B1F"/>
    <w:rsid w:val="00A41058"/>
    <w:rsid w:val="00A410CD"/>
    <w:rsid w:val="00A43489"/>
    <w:rsid w:val="00A456E2"/>
    <w:rsid w:val="00A470C0"/>
    <w:rsid w:val="00A503EF"/>
    <w:rsid w:val="00A5054E"/>
    <w:rsid w:val="00A51314"/>
    <w:rsid w:val="00A51B4D"/>
    <w:rsid w:val="00A5217C"/>
    <w:rsid w:val="00A53B03"/>
    <w:rsid w:val="00A53DAA"/>
    <w:rsid w:val="00A546D4"/>
    <w:rsid w:val="00A54A41"/>
    <w:rsid w:val="00A54FB7"/>
    <w:rsid w:val="00A552AD"/>
    <w:rsid w:val="00A56579"/>
    <w:rsid w:val="00A56FEA"/>
    <w:rsid w:val="00A57637"/>
    <w:rsid w:val="00A600CC"/>
    <w:rsid w:val="00A60634"/>
    <w:rsid w:val="00A60DC8"/>
    <w:rsid w:val="00A62051"/>
    <w:rsid w:val="00A62674"/>
    <w:rsid w:val="00A6291C"/>
    <w:rsid w:val="00A62A22"/>
    <w:rsid w:val="00A63412"/>
    <w:rsid w:val="00A63973"/>
    <w:rsid w:val="00A64681"/>
    <w:rsid w:val="00A64C30"/>
    <w:rsid w:val="00A667CF"/>
    <w:rsid w:val="00A67439"/>
    <w:rsid w:val="00A67761"/>
    <w:rsid w:val="00A70021"/>
    <w:rsid w:val="00A700A5"/>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221E"/>
    <w:rsid w:val="00A93746"/>
    <w:rsid w:val="00A93AC6"/>
    <w:rsid w:val="00A940B3"/>
    <w:rsid w:val="00A94C15"/>
    <w:rsid w:val="00A9560C"/>
    <w:rsid w:val="00A9593B"/>
    <w:rsid w:val="00A9653D"/>
    <w:rsid w:val="00A972C0"/>
    <w:rsid w:val="00A9746F"/>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1FE4"/>
    <w:rsid w:val="00AB213E"/>
    <w:rsid w:val="00AB3D09"/>
    <w:rsid w:val="00AB424B"/>
    <w:rsid w:val="00AB4AFF"/>
    <w:rsid w:val="00AB4EA0"/>
    <w:rsid w:val="00AB59C6"/>
    <w:rsid w:val="00AB5FE3"/>
    <w:rsid w:val="00AB634D"/>
    <w:rsid w:val="00AB6468"/>
    <w:rsid w:val="00AB6551"/>
    <w:rsid w:val="00AB66C3"/>
    <w:rsid w:val="00AB6AB0"/>
    <w:rsid w:val="00AB76D9"/>
    <w:rsid w:val="00AC067B"/>
    <w:rsid w:val="00AC1460"/>
    <w:rsid w:val="00AC1A61"/>
    <w:rsid w:val="00AC2FCA"/>
    <w:rsid w:val="00AC452E"/>
    <w:rsid w:val="00AC4D3D"/>
    <w:rsid w:val="00AC4F93"/>
    <w:rsid w:val="00AC5841"/>
    <w:rsid w:val="00AC7A41"/>
    <w:rsid w:val="00AD045A"/>
    <w:rsid w:val="00AD3529"/>
    <w:rsid w:val="00AD40FF"/>
    <w:rsid w:val="00AD5721"/>
    <w:rsid w:val="00AD687C"/>
    <w:rsid w:val="00AD75E2"/>
    <w:rsid w:val="00AE4289"/>
    <w:rsid w:val="00AE44A2"/>
    <w:rsid w:val="00AE4772"/>
    <w:rsid w:val="00AE6258"/>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4C06"/>
    <w:rsid w:val="00B14E28"/>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38D6"/>
    <w:rsid w:val="00B44093"/>
    <w:rsid w:val="00B4596C"/>
    <w:rsid w:val="00B46169"/>
    <w:rsid w:val="00B4675D"/>
    <w:rsid w:val="00B5159E"/>
    <w:rsid w:val="00B5188A"/>
    <w:rsid w:val="00B52416"/>
    <w:rsid w:val="00B55193"/>
    <w:rsid w:val="00B552FE"/>
    <w:rsid w:val="00B55C1D"/>
    <w:rsid w:val="00B60119"/>
    <w:rsid w:val="00B63A2E"/>
    <w:rsid w:val="00B650D7"/>
    <w:rsid w:val="00B6557A"/>
    <w:rsid w:val="00B65875"/>
    <w:rsid w:val="00B717F5"/>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0CAF"/>
    <w:rsid w:val="00B92599"/>
    <w:rsid w:val="00B93AA9"/>
    <w:rsid w:val="00B93EBB"/>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1F6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87B"/>
    <w:rsid w:val="00BE498B"/>
    <w:rsid w:val="00BF2449"/>
    <w:rsid w:val="00BF2EE4"/>
    <w:rsid w:val="00BF43C5"/>
    <w:rsid w:val="00BF59BF"/>
    <w:rsid w:val="00BF624C"/>
    <w:rsid w:val="00BF665E"/>
    <w:rsid w:val="00BF6DD0"/>
    <w:rsid w:val="00BF6F2F"/>
    <w:rsid w:val="00C0008C"/>
    <w:rsid w:val="00C011C5"/>
    <w:rsid w:val="00C012DD"/>
    <w:rsid w:val="00C01BBF"/>
    <w:rsid w:val="00C02876"/>
    <w:rsid w:val="00C03480"/>
    <w:rsid w:val="00C04FBC"/>
    <w:rsid w:val="00C064A1"/>
    <w:rsid w:val="00C06E05"/>
    <w:rsid w:val="00C07387"/>
    <w:rsid w:val="00C0762D"/>
    <w:rsid w:val="00C07844"/>
    <w:rsid w:val="00C11188"/>
    <w:rsid w:val="00C1169A"/>
    <w:rsid w:val="00C1181C"/>
    <w:rsid w:val="00C121C7"/>
    <w:rsid w:val="00C12CC5"/>
    <w:rsid w:val="00C13052"/>
    <w:rsid w:val="00C14095"/>
    <w:rsid w:val="00C1504C"/>
    <w:rsid w:val="00C1639B"/>
    <w:rsid w:val="00C165F4"/>
    <w:rsid w:val="00C20FA9"/>
    <w:rsid w:val="00C21383"/>
    <w:rsid w:val="00C233F7"/>
    <w:rsid w:val="00C23519"/>
    <w:rsid w:val="00C237B0"/>
    <w:rsid w:val="00C25227"/>
    <w:rsid w:val="00C25B42"/>
    <w:rsid w:val="00C2617F"/>
    <w:rsid w:val="00C268A1"/>
    <w:rsid w:val="00C30485"/>
    <w:rsid w:val="00C30533"/>
    <w:rsid w:val="00C320DF"/>
    <w:rsid w:val="00C34726"/>
    <w:rsid w:val="00C34B5C"/>
    <w:rsid w:val="00C35021"/>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0C39"/>
    <w:rsid w:val="00C526CD"/>
    <w:rsid w:val="00C52904"/>
    <w:rsid w:val="00C537FF"/>
    <w:rsid w:val="00C55EF4"/>
    <w:rsid w:val="00C567B7"/>
    <w:rsid w:val="00C56A0E"/>
    <w:rsid w:val="00C57B94"/>
    <w:rsid w:val="00C61425"/>
    <w:rsid w:val="00C617C2"/>
    <w:rsid w:val="00C63600"/>
    <w:rsid w:val="00C63770"/>
    <w:rsid w:val="00C63B17"/>
    <w:rsid w:val="00C64166"/>
    <w:rsid w:val="00C641AC"/>
    <w:rsid w:val="00C71EF4"/>
    <w:rsid w:val="00C73295"/>
    <w:rsid w:val="00C7407B"/>
    <w:rsid w:val="00C75FFA"/>
    <w:rsid w:val="00C767F5"/>
    <w:rsid w:val="00C77DC4"/>
    <w:rsid w:val="00C805C0"/>
    <w:rsid w:val="00C8222E"/>
    <w:rsid w:val="00C85176"/>
    <w:rsid w:val="00C86694"/>
    <w:rsid w:val="00C8681C"/>
    <w:rsid w:val="00C87F0D"/>
    <w:rsid w:val="00C906F4"/>
    <w:rsid w:val="00C90B2A"/>
    <w:rsid w:val="00C9199C"/>
    <w:rsid w:val="00C93B56"/>
    <w:rsid w:val="00C93C4E"/>
    <w:rsid w:val="00C95202"/>
    <w:rsid w:val="00C955F7"/>
    <w:rsid w:val="00C97F38"/>
    <w:rsid w:val="00CA0861"/>
    <w:rsid w:val="00CA1311"/>
    <w:rsid w:val="00CA34C7"/>
    <w:rsid w:val="00CA4A98"/>
    <w:rsid w:val="00CA4B3E"/>
    <w:rsid w:val="00CA558C"/>
    <w:rsid w:val="00CA6B37"/>
    <w:rsid w:val="00CA79C7"/>
    <w:rsid w:val="00CB00CF"/>
    <w:rsid w:val="00CB132D"/>
    <w:rsid w:val="00CB1C15"/>
    <w:rsid w:val="00CB1DD7"/>
    <w:rsid w:val="00CB20B2"/>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67FF"/>
    <w:rsid w:val="00CD7A67"/>
    <w:rsid w:val="00CE0731"/>
    <w:rsid w:val="00CE118F"/>
    <w:rsid w:val="00CE163C"/>
    <w:rsid w:val="00CE1C19"/>
    <w:rsid w:val="00CE1EF3"/>
    <w:rsid w:val="00CE1FF3"/>
    <w:rsid w:val="00CE2A7C"/>
    <w:rsid w:val="00CE2F71"/>
    <w:rsid w:val="00CE5FA4"/>
    <w:rsid w:val="00CE6714"/>
    <w:rsid w:val="00CF002A"/>
    <w:rsid w:val="00CF19C3"/>
    <w:rsid w:val="00CF28DB"/>
    <w:rsid w:val="00CF4EAE"/>
    <w:rsid w:val="00CF68B2"/>
    <w:rsid w:val="00CF7AD5"/>
    <w:rsid w:val="00CF7D81"/>
    <w:rsid w:val="00D00926"/>
    <w:rsid w:val="00D019A4"/>
    <w:rsid w:val="00D01C68"/>
    <w:rsid w:val="00D0271C"/>
    <w:rsid w:val="00D03A94"/>
    <w:rsid w:val="00D040B3"/>
    <w:rsid w:val="00D07F89"/>
    <w:rsid w:val="00D148B3"/>
    <w:rsid w:val="00D1517A"/>
    <w:rsid w:val="00D15692"/>
    <w:rsid w:val="00D16FBF"/>
    <w:rsid w:val="00D170A0"/>
    <w:rsid w:val="00D20C6F"/>
    <w:rsid w:val="00D20EAD"/>
    <w:rsid w:val="00D20FA8"/>
    <w:rsid w:val="00D21911"/>
    <w:rsid w:val="00D21A0C"/>
    <w:rsid w:val="00D22AE9"/>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3DB5"/>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17EF"/>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C7657"/>
    <w:rsid w:val="00DD0571"/>
    <w:rsid w:val="00DD09EE"/>
    <w:rsid w:val="00DD1EBA"/>
    <w:rsid w:val="00DD21A6"/>
    <w:rsid w:val="00DD2EEA"/>
    <w:rsid w:val="00DD2F3F"/>
    <w:rsid w:val="00DD35FF"/>
    <w:rsid w:val="00DD465F"/>
    <w:rsid w:val="00DD6A8A"/>
    <w:rsid w:val="00DE12C1"/>
    <w:rsid w:val="00DE2EF9"/>
    <w:rsid w:val="00DE35BF"/>
    <w:rsid w:val="00DE3A48"/>
    <w:rsid w:val="00DE3BC9"/>
    <w:rsid w:val="00DE49C7"/>
    <w:rsid w:val="00DE4E7B"/>
    <w:rsid w:val="00DE703F"/>
    <w:rsid w:val="00DE7714"/>
    <w:rsid w:val="00DE79C0"/>
    <w:rsid w:val="00DE7AB0"/>
    <w:rsid w:val="00DF06EF"/>
    <w:rsid w:val="00DF0DA5"/>
    <w:rsid w:val="00DF1A1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15DE"/>
    <w:rsid w:val="00E022E5"/>
    <w:rsid w:val="00E0293C"/>
    <w:rsid w:val="00E03CE0"/>
    <w:rsid w:val="00E0403A"/>
    <w:rsid w:val="00E04856"/>
    <w:rsid w:val="00E05E40"/>
    <w:rsid w:val="00E06C4C"/>
    <w:rsid w:val="00E06FC6"/>
    <w:rsid w:val="00E07BE8"/>
    <w:rsid w:val="00E10C2E"/>
    <w:rsid w:val="00E11284"/>
    <w:rsid w:val="00E118D9"/>
    <w:rsid w:val="00E13982"/>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29D"/>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2D3F"/>
    <w:rsid w:val="00E44CCD"/>
    <w:rsid w:val="00E4587E"/>
    <w:rsid w:val="00E47DC8"/>
    <w:rsid w:val="00E505DD"/>
    <w:rsid w:val="00E51350"/>
    <w:rsid w:val="00E51EF7"/>
    <w:rsid w:val="00E5213B"/>
    <w:rsid w:val="00E52C58"/>
    <w:rsid w:val="00E53E2B"/>
    <w:rsid w:val="00E546CA"/>
    <w:rsid w:val="00E54707"/>
    <w:rsid w:val="00E54DB6"/>
    <w:rsid w:val="00E55D49"/>
    <w:rsid w:val="00E56143"/>
    <w:rsid w:val="00E56E2F"/>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1CFA"/>
    <w:rsid w:val="00E82165"/>
    <w:rsid w:val="00E82ECB"/>
    <w:rsid w:val="00E84CD2"/>
    <w:rsid w:val="00E86E47"/>
    <w:rsid w:val="00E86F37"/>
    <w:rsid w:val="00E87690"/>
    <w:rsid w:val="00E87A53"/>
    <w:rsid w:val="00E87D45"/>
    <w:rsid w:val="00E90916"/>
    <w:rsid w:val="00E911F1"/>
    <w:rsid w:val="00E91C44"/>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25FE"/>
    <w:rsid w:val="00EE40F8"/>
    <w:rsid w:val="00EE67B4"/>
    <w:rsid w:val="00EE6E5F"/>
    <w:rsid w:val="00EF038D"/>
    <w:rsid w:val="00EF0882"/>
    <w:rsid w:val="00EF0AF2"/>
    <w:rsid w:val="00EF2257"/>
    <w:rsid w:val="00EF2C1A"/>
    <w:rsid w:val="00EF4D49"/>
    <w:rsid w:val="00EF67BC"/>
    <w:rsid w:val="00EF68BB"/>
    <w:rsid w:val="00EF6DAE"/>
    <w:rsid w:val="00EF79A7"/>
    <w:rsid w:val="00EF7A45"/>
    <w:rsid w:val="00F00BCD"/>
    <w:rsid w:val="00F00BDB"/>
    <w:rsid w:val="00F01B54"/>
    <w:rsid w:val="00F01B93"/>
    <w:rsid w:val="00F01DBC"/>
    <w:rsid w:val="00F02311"/>
    <w:rsid w:val="00F027CF"/>
    <w:rsid w:val="00F0281A"/>
    <w:rsid w:val="00F04949"/>
    <w:rsid w:val="00F05EB4"/>
    <w:rsid w:val="00F06065"/>
    <w:rsid w:val="00F10603"/>
    <w:rsid w:val="00F10BF4"/>
    <w:rsid w:val="00F110D6"/>
    <w:rsid w:val="00F11EE3"/>
    <w:rsid w:val="00F121D0"/>
    <w:rsid w:val="00F13075"/>
    <w:rsid w:val="00F144D7"/>
    <w:rsid w:val="00F145BF"/>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244"/>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57715"/>
    <w:rsid w:val="00F60D36"/>
    <w:rsid w:val="00F60F91"/>
    <w:rsid w:val="00F63483"/>
    <w:rsid w:val="00F6364E"/>
    <w:rsid w:val="00F63839"/>
    <w:rsid w:val="00F639AF"/>
    <w:rsid w:val="00F644FD"/>
    <w:rsid w:val="00F64C3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3FCC"/>
    <w:rsid w:val="00FA41D3"/>
    <w:rsid w:val="00FA5C2B"/>
    <w:rsid w:val="00FA7194"/>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261E"/>
    <w:rsid w:val="00FC3365"/>
    <w:rsid w:val="00FC3732"/>
    <w:rsid w:val="00FC41DC"/>
    <w:rsid w:val="00FC49E8"/>
    <w:rsid w:val="00FC4D65"/>
    <w:rsid w:val="00FC5237"/>
    <w:rsid w:val="00FC6170"/>
    <w:rsid w:val="00FC6212"/>
    <w:rsid w:val="00FC675A"/>
    <w:rsid w:val="00FC6D3B"/>
    <w:rsid w:val="00FC7DB8"/>
    <w:rsid w:val="00FD0C5B"/>
    <w:rsid w:val="00FD107C"/>
    <w:rsid w:val="00FD1AA4"/>
    <w:rsid w:val="00FD2E80"/>
    <w:rsid w:val="00FD43EE"/>
    <w:rsid w:val="00FD4CA5"/>
    <w:rsid w:val="00FD5ACE"/>
    <w:rsid w:val="00FD5B3C"/>
    <w:rsid w:val="00FD7110"/>
    <w:rsid w:val="00FE16B8"/>
    <w:rsid w:val="00FE17DB"/>
    <w:rsid w:val="00FE1D53"/>
    <w:rsid w:val="00FE25A3"/>
    <w:rsid w:val="00FE3C10"/>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iPriority="0" w:unhideWhenUsed="1" w:qFormat="1"/>
    <w:lsdException w:name="footnote text" w:uiPriority="0" w:qFormat="1"/>
    <w:lsdException w:name="annotation text" w:qFormat="1"/>
    <w:lsdException w:name="header" w:uiPriority="0" w:qFormat="1"/>
    <w:lsdException w:name="footer" w:uiPriority="0" w:qFormat="1"/>
    <w:lsdException w:name="index heading" w:uiPriority="0" w:qFormat="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iPriority="0" w:unhideWhenUsed="1" w:qFormat="1"/>
    <w:lsdException w:name="endnote text" w:uiPriority="0" w:qFormat="1"/>
    <w:lsdException w:name="table of authorities" w:semiHidden="1" w:unhideWhenUsed="1"/>
    <w:lsdException w:name="macro" w:semiHidden="1" w:uiPriority="0" w:unhideWhenUsed="1" w:qFormat="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uiPriority="0" w:qFormat="1"/>
    <w:lsdException w:name="List Number 5" w:uiPriority="0" w:qFormat="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iPriority="0" w:unhideWhenUsed="1" w:qFormat="1"/>
    <w:lsdException w:name="Body Text 2" w:uiPriority="0" w:qFormat="1"/>
    <w:lsdException w:name="Body Text 3" w:uiPriority="0" w:qFormat="1"/>
    <w:lsdException w:name="Body Text Indent 2" w:uiPriority="0" w:qFormat="1"/>
    <w:lsdException w:name="Body Text Indent 3" w:uiPriority="0" w:qFormat="1"/>
    <w:lsdException w:name="Block Text" w:semiHidden="1" w:uiPriority="0" w:unhideWhenUsed="1" w:qFormat="1"/>
    <w:lsdException w:name="Hyperlink" w:qFormat="1"/>
    <w:lsdException w:name="FollowedHyperlink" w:qFormat="1"/>
    <w:lsdException w:name="Strong" w:uiPriority="22"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qFormat="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uppressAutoHyphens/>
      <w:overflowPunct w:val="0"/>
      <w:autoSpaceDE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
    <w:next w:val="a5"/>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5"/>
    <w:link w:val="3Char"/>
    <w:qFormat/>
    <w:pPr>
      <w:numPr>
        <w:ilvl w:val="2"/>
      </w:numPr>
      <w:tabs>
        <w:tab w:val="clear" w:pos="720"/>
        <w:tab w:val="left" w:pos="8640"/>
      </w:tabs>
      <w:spacing w:before="120"/>
      <w:ind w:left="864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5"/>
    <w:link w:val="4Char"/>
    <w:qFormat/>
    <w:pPr>
      <w:numPr>
        <w:ilvl w:val="0"/>
        <w:numId w:val="0"/>
      </w:numPr>
      <w:outlineLvl w:val="3"/>
    </w:pPr>
    <w:rPr>
      <w:sz w:val="24"/>
    </w:rPr>
  </w:style>
  <w:style w:type="paragraph" w:styleId="5">
    <w:name w:val="heading 5"/>
    <w:aliases w:val="h5,Heading5,Head5,H5,M5,mh2,Module heading 2,heading 8,Numbered Sub-list,Heading 81,标题 81,Heading 811,Heading 8111"/>
    <w:basedOn w:val="40"/>
    <w:next w:val="a5"/>
    <w:qFormat/>
    <w:pPr>
      <w:numPr>
        <w:numId w:val="2"/>
      </w:numPr>
      <w:tabs>
        <w:tab w:val="left" w:pos="432"/>
      </w:tabs>
      <w:outlineLvl w:val="4"/>
    </w:pPr>
    <w:rPr>
      <w:sz w:val="22"/>
    </w:rPr>
  </w:style>
  <w:style w:type="paragraph" w:styleId="6">
    <w:name w:val="heading 6"/>
    <w:aliases w:val="T1,Header 6"/>
    <w:basedOn w:val="H6"/>
    <w:next w:val="a5"/>
    <w:qFormat/>
    <w:pPr>
      <w:numPr>
        <w:numId w:val="3"/>
      </w:numPr>
      <w:tabs>
        <w:tab w:val="left" w:pos="397"/>
        <w:tab w:val="left" w:pos="432"/>
      </w:tabs>
      <w:ind w:left="1985" w:hanging="1985"/>
      <w:outlineLvl w:val="5"/>
    </w:pPr>
  </w:style>
  <w:style w:type="paragraph" w:styleId="7">
    <w:name w:val="heading 7"/>
    <w:basedOn w:val="H6"/>
    <w:next w:val="a5"/>
    <w:link w:val="7Char"/>
    <w:qFormat/>
    <w:pPr>
      <w:numPr>
        <w:ilvl w:val="6"/>
        <w:numId w:val="1"/>
      </w:numPr>
      <w:tabs>
        <w:tab w:val="left" w:pos="1296"/>
        <w:tab w:val="left" w:pos="1499"/>
      </w:tabs>
      <w:outlineLvl w:val="6"/>
    </w:pPr>
  </w:style>
  <w:style w:type="paragraph" w:styleId="8">
    <w:name w:val="heading 8"/>
    <w:basedOn w:val="1"/>
    <w:next w:val="a5"/>
    <w:link w:val="8Char"/>
    <w:qFormat/>
    <w:pPr>
      <w:numPr>
        <w:ilvl w:val="7"/>
      </w:numPr>
      <w:tabs>
        <w:tab w:val="left" w:pos="1440"/>
      </w:tabs>
      <w:outlineLvl w:val="7"/>
    </w:pPr>
  </w:style>
  <w:style w:type="paragraph" w:styleId="9">
    <w:name w:val="heading 9"/>
    <w:basedOn w:val="8"/>
    <w:next w:val="a5"/>
    <w:link w:val="9Char"/>
    <w:qFormat/>
    <w:pPr>
      <w:numPr>
        <w:ilvl w:val="8"/>
      </w:numPr>
      <w:tabs>
        <w:tab w:val="left" w:pos="1584"/>
      </w:tabs>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H6">
    <w:name w:val="H6"/>
    <w:basedOn w:val="5"/>
    <w:next w:val="a5"/>
    <w:qFormat/>
    <w:pPr>
      <w:ind w:left="1985" w:hanging="1985"/>
    </w:pPr>
    <w:rPr>
      <w:sz w:val="20"/>
    </w:rPr>
  </w:style>
  <w:style w:type="character" w:customStyle="1" w:styleId="7Char">
    <w:name w:val="标题 7 Char"/>
    <w:link w:val="7"/>
    <w:qFormat/>
    <w:rPr>
      <w:rFonts w:ascii="Arial" w:eastAsia="Arial" w:hAnsi="Arial" w:cs="Arial"/>
      <w:lang w:val="en-GB"/>
    </w:rPr>
  </w:style>
  <w:style w:type="paragraph" w:styleId="31">
    <w:name w:val="List 3"/>
    <w:basedOn w:val="21"/>
    <w:qFormat/>
    <w:pPr>
      <w:ind w:left="1135"/>
    </w:pPr>
  </w:style>
  <w:style w:type="paragraph" w:styleId="21">
    <w:name w:val="List 2"/>
    <w:basedOn w:val="a9"/>
    <w:link w:val="2Char"/>
    <w:qFormat/>
    <w:pPr>
      <w:ind w:left="851"/>
    </w:pPr>
  </w:style>
  <w:style w:type="paragraph" w:styleId="a9">
    <w:name w:val="List"/>
    <w:basedOn w:val="a5"/>
    <w:link w:val="Char"/>
    <w:qFormat/>
    <w:pPr>
      <w:ind w:left="568" w:hanging="284"/>
    </w:pPr>
  </w:style>
  <w:style w:type="paragraph" w:styleId="70">
    <w:name w:val="toc 7"/>
    <w:basedOn w:val="60"/>
    <w:next w:val="a5"/>
    <w:uiPriority w:val="39"/>
    <w:qFormat/>
    <w:pPr>
      <w:ind w:left="2268" w:hanging="2268"/>
    </w:pPr>
  </w:style>
  <w:style w:type="paragraph" w:styleId="60">
    <w:name w:val="toc 6"/>
    <w:basedOn w:val="50"/>
    <w:next w:val="a5"/>
    <w:uiPriority w:val="39"/>
    <w:qFormat/>
    <w:pPr>
      <w:ind w:left="1985" w:hanging="1985"/>
    </w:pPr>
  </w:style>
  <w:style w:type="paragraph" w:styleId="50">
    <w:name w:val="toc 5"/>
    <w:basedOn w:val="41"/>
    <w:uiPriority w:val="39"/>
    <w:qFormat/>
    <w:pPr>
      <w:ind w:left="1701" w:hanging="1701"/>
    </w:pPr>
  </w:style>
  <w:style w:type="paragraph" w:styleId="41">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2"/>
    <w:uiPriority w:val="39"/>
    <w:qFormat/>
    <w:pPr>
      <w:spacing w:before="0"/>
      <w:ind w:left="851" w:hanging="851"/>
    </w:pPr>
    <w:rPr>
      <w:sz w:val="20"/>
    </w:rPr>
  </w:style>
  <w:style w:type="paragraph" w:styleId="12">
    <w:name w:val="toc 1"/>
    <w:uiPriority w:val="39"/>
    <w:qFormat/>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qFormat/>
    <w:pPr>
      <w:numPr>
        <w:numId w:val="5"/>
      </w:numPr>
      <w:tabs>
        <w:tab w:val="left" w:pos="283"/>
      </w:tabs>
      <w:ind w:left="851" w:hanging="284"/>
    </w:pPr>
  </w:style>
  <w:style w:type="paragraph" w:styleId="a1">
    <w:name w:val="List Number"/>
    <w:basedOn w:val="a9"/>
    <w:qFormat/>
    <w:pPr>
      <w:numPr>
        <w:numId w:val="4"/>
      </w:numPr>
      <w:tabs>
        <w:tab w:val="left" w:pos="283"/>
      </w:tabs>
    </w:p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2"/>
    <w:link w:val="2Char0"/>
    <w:qFormat/>
    <w:pPr>
      <w:numPr>
        <w:numId w:val="0"/>
      </w:numPr>
      <w:tabs>
        <w:tab w:val="left" w:pos="283"/>
      </w:tabs>
      <w:ind w:left="851" w:hanging="284"/>
    </w:pPr>
  </w:style>
  <w:style w:type="paragraph" w:styleId="a2">
    <w:name w:val="List Bullet"/>
    <w:basedOn w:val="a9"/>
    <w:link w:val="Char0"/>
    <w:qFormat/>
    <w:pPr>
      <w:numPr>
        <w:numId w:val="6"/>
      </w:numPr>
      <w:tabs>
        <w:tab w:val="left" w:pos="283"/>
      </w:tabs>
    </w:pPr>
  </w:style>
  <w:style w:type="paragraph" w:styleId="aa">
    <w:name w:val="caption"/>
    <w:aliases w:val="cap,cap Char,Caption Char1 Char,cap Char Char1,Caption Char Char1 Char,3GPP Caption Table,Ca,Caption Char C...,cap1,cap2,cap11,Légende-figure,Légende-figure Char,Beschrifubg,Beschriftung Char,label,cap11 Char Char Char,captions,cap3,C"/>
    <w:basedOn w:val="a5"/>
    <w:link w:val="Char1"/>
    <w:qFormat/>
    <w:pPr>
      <w:suppressLineNumbers/>
      <w:spacing w:before="120" w:after="120"/>
    </w:pPr>
    <w:rPr>
      <w:rFonts w:cs="Lucida Sans"/>
      <w:i/>
      <w:iCs/>
      <w:sz w:val="24"/>
      <w:szCs w:val="24"/>
    </w:rPr>
  </w:style>
  <w:style w:type="paragraph" w:styleId="ab">
    <w:name w:val="Document Map"/>
    <w:basedOn w:val="a5"/>
    <w:link w:val="Char2"/>
    <w:qFormat/>
    <w:pPr>
      <w:shd w:val="clear" w:color="auto" w:fill="000080"/>
    </w:pPr>
    <w:rPr>
      <w:rFonts w:ascii="Tahoma" w:hAnsi="Tahoma" w:cs="Tahoma"/>
    </w:rPr>
  </w:style>
  <w:style w:type="paragraph" w:styleId="ac">
    <w:name w:val="annotation text"/>
    <w:basedOn w:val="a5"/>
    <w:link w:val="Char3"/>
    <w:uiPriority w:val="99"/>
    <w:qFormat/>
    <w:pPr>
      <w:widowControl w:val="0"/>
      <w:spacing w:line="360" w:lineRule="atLeast"/>
    </w:pPr>
    <w:rPr>
      <w:rFonts w:ascii="–¾’©" w:eastAsia="–¾’©" w:hAnsi="–¾’©" w:cs="–¾’©"/>
      <w:sz w:val="24"/>
    </w:rPr>
  </w:style>
  <w:style w:type="paragraph" w:styleId="34">
    <w:name w:val="Body Text 3"/>
    <w:basedOn w:val="a5"/>
    <w:link w:val="3Char1"/>
    <w:qFormat/>
    <w:pPr>
      <w:keepNext/>
      <w:keepLines/>
    </w:pPr>
    <w:rPr>
      <w:rFonts w:eastAsia="Osaka"/>
      <w:color w:val="000000"/>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5"/>
    <w:link w:val="Char4"/>
    <w:qFormat/>
  </w:style>
  <w:style w:type="paragraph" w:styleId="ae">
    <w:name w:val="Body Text Indent"/>
    <w:basedOn w:val="a5"/>
    <w:link w:val="Char5"/>
    <w:qFormat/>
    <w:pPr>
      <w:widowControl w:val="0"/>
      <w:ind w:left="210"/>
      <w:jc w:val="both"/>
    </w:pPr>
    <w:rPr>
      <w:kern w:val="2"/>
      <w:sz w:val="21"/>
    </w:rPr>
  </w:style>
  <w:style w:type="paragraph" w:styleId="30">
    <w:name w:val="List Number 3"/>
    <w:basedOn w:val="a5"/>
    <w:qFormat/>
    <w:pPr>
      <w:numPr>
        <w:numId w:val="7"/>
      </w:numPr>
      <w:tabs>
        <w:tab w:val="left" w:pos="720"/>
        <w:tab w:val="left" w:pos="926"/>
      </w:tabs>
      <w:ind w:left="926" w:firstLine="0"/>
    </w:pPr>
    <w:rPr>
      <w:rFonts w:eastAsia="MS Mincho"/>
    </w:rPr>
  </w:style>
  <w:style w:type="paragraph" w:styleId="af">
    <w:name w:val="Plain Text"/>
    <w:basedOn w:val="a5"/>
    <w:link w:val="Char6"/>
    <w:qFormat/>
    <w:rPr>
      <w:rFonts w:ascii="Courier New" w:hAnsi="Courier New" w:cs="Courier New"/>
      <w:lang w:val="nb-NO"/>
    </w:rPr>
  </w:style>
  <w:style w:type="paragraph" w:styleId="51">
    <w:name w:val="List Bullet 5"/>
    <w:basedOn w:val="42"/>
    <w:qFormat/>
    <w:pPr>
      <w:ind w:left="1702"/>
    </w:pPr>
  </w:style>
  <w:style w:type="paragraph" w:styleId="4">
    <w:name w:val="List Number 4"/>
    <w:basedOn w:val="a5"/>
    <w:qFormat/>
    <w:pPr>
      <w:numPr>
        <w:numId w:val="8"/>
      </w:numPr>
      <w:tabs>
        <w:tab w:val="left" w:pos="720"/>
        <w:tab w:val="left" w:pos="1209"/>
      </w:tabs>
      <w:ind w:left="1209" w:firstLine="0"/>
    </w:pPr>
    <w:rPr>
      <w:rFonts w:eastAsia="MS Mincho"/>
    </w:rPr>
  </w:style>
  <w:style w:type="paragraph" w:styleId="80">
    <w:name w:val="toc 8"/>
    <w:basedOn w:val="12"/>
    <w:uiPriority w:val="39"/>
    <w:qFormat/>
    <w:pPr>
      <w:spacing w:before="180"/>
      <w:ind w:left="2693" w:hanging="2693"/>
    </w:pPr>
    <w:rPr>
      <w:b/>
    </w:rPr>
  </w:style>
  <w:style w:type="paragraph" w:styleId="af0">
    <w:name w:val="Date"/>
    <w:basedOn w:val="a5"/>
    <w:next w:val="a5"/>
    <w:link w:val="Char7"/>
    <w:qFormat/>
  </w:style>
  <w:style w:type="paragraph" w:styleId="24">
    <w:name w:val="Body Text Indent 2"/>
    <w:basedOn w:val="a5"/>
    <w:link w:val="2Char1"/>
    <w:qFormat/>
    <w:pPr>
      <w:ind w:left="400" w:hanging="200"/>
    </w:pPr>
    <w:rPr>
      <w:rFonts w:eastAsia="MS Mincho"/>
    </w:rPr>
  </w:style>
  <w:style w:type="paragraph" w:styleId="af1">
    <w:name w:val="endnote text"/>
    <w:basedOn w:val="a5"/>
    <w:link w:val="Char8"/>
    <w:qFormat/>
    <w:pPr>
      <w:overflowPunct/>
      <w:autoSpaceDE/>
      <w:snapToGrid w:val="0"/>
      <w:textAlignment w:val="auto"/>
    </w:pPr>
  </w:style>
  <w:style w:type="paragraph" w:styleId="af2">
    <w:name w:val="Balloon Text"/>
    <w:basedOn w:val="a5"/>
    <w:link w:val="Char9"/>
    <w:qFormat/>
    <w:rPr>
      <w:rFonts w:ascii="Tahoma" w:hAnsi="Tahoma" w:cs="Tahoma"/>
      <w:sz w:val="16"/>
      <w:szCs w:val="16"/>
    </w:rPr>
  </w:style>
  <w:style w:type="paragraph" w:styleId="af3">
    <w:name w:val="footer"/>
    <w:aliases w:val="footer odd,footer,fo,pie de página"/>
    <w:basedOn w:val="af4"/>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Chara"/>
    <w:qFormat/>
    <w:pPr>
      <w:widowControl w:val="0"/>
      <w:suppressAutoHyphens/>
      <w:overflowPunct w:val="0"/>
      <w:autoSpaceDE w:val="0"/>
      <w:textAlignment w:val="baseline"/>
    </w:pPr>
    <w:rPr>
      <w:rFonts w:ascii="Arial" w:hAnsi="Arial" w:cs="Arial"/>
      <w:b/>
      <w:sz w:val="18"/>
      <w:lang w:val="en-GB"/>
    </w:rPr>
  </w:style>
  <w:style w:type="paragraph" w:styleId="af5">
    <w:name w:val="index heading"/>
    <w:basedOn w:val="a5"/>
    <w:next w:val="a5"/>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5"/>
    <w:qFormat/>
    <w:pPr>
      <w:tabs>
        <w:tab w:val="left" w:pos="851"/>
        <w:tab w:val="left" w:pos="1800"/>
      </w:tabs>
      <w:ind w:left="1800" w:hanging="851"/>
    </w:pPr>
    <w:rPr>
      <w:rFonts w:eastAsia="MS Mincho"/>
    </w:rPr>
  </w:style>
  <w:style w:type="paragraph" w:styleId="af6">
    <w:name w:val="footnote text"/>
    <w:aliases w:val="footnote text1,footnote text2,footnote text3,footnote text4,footnote text5,footnote text6,footnote text7,footnote text11,footnote text21,footnote text31,footnote text41,footnote text51,footnote text61,footnote text8,ALTS FOOTNOTE,DNV-FT"/>
    <w:basedOn w:val="a5"/>
    <w:link w:val="Charb"/>
    <w:qFormat/>
    <w:pPr>
      <w:keepLines/>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5"/>
    <w:link w:val="3Char2"/>
    <w:qFormat/>
    <w:pPr>
      <w:ind w:left="1080"/>
    </w:pPr>
  </w:style>
  <w:style w:type="paragraph" w:styleId="af7">
    <w:name w:val="table of figures"/>
    <w:basedOn w:val="a5"/>
    <w:next w:val="a5"/>
    <w:qFormat/>
    <w:pPr>
      <w:ind w:left="400" w:hanging="400"/>
      <w:jc w:val="center"/>
    </w:pPr>
    <w:rPr>
      <w:b/>
    </w:rPr>
  </w:style>
  <w:style w:type="paragraph" w:styleId="90">
    <w:name w:val="toc 9"/>
    <w:basedOn w:val="80"/>
    <w:uiPriority w:val="39"/>
    <w:qFormat/>
    <w:pPr>
      <w:ind w:left="1418" w:hanging="1418"/>
    </w:pPr>
  </w:style>
  <w:style w:type="paragraph" w:styleId="25">
    <w:name w:val="Body Text 2"/>
    <w:basedOn w:val="a5"/>
    <w:link w:val="2Char2"/>
    <w:qFormat/>
    <w:rPr>
      <w:i/>
    </w:rPr>
  </w:style>
  <w:style w:type="paragraph" w:styleId="af8">
    <w:name w:val="Normal (Web)"/>
    <w:basedOn w:val="a5"/>
    <w:uiPriority w:val="99"/>
    <w:qFormat/>
    <w:pPr>
      <w:overflowPunct/>
      <w:autoSpaceDE/>
      <w:spacing w:before="280" w:after="280"/>
      <w:textAlignment w:val="auto"/>
    </w:pPr>
    <w:rPr>
      <w:rFonts w:eastAsia="Arial Unicode MS"/>
      <w:sz w:val="24"/>
      <w:szCs w:val="24"/>
    </w:rPr>
  </w:style>
  <w:style w:type="paragraph" w:styleId="13">
    <w:name w:val="index 1"/>
    <w:basedOn w:val="a5"/>
    <w:qFormat/>
    <w:pPr>
      <w:keepLines/>
    </w:pPr>
  </w:style>
  <w:style w:type="paragraph" w:styleId="26">
    <w:name w:val="index 2"/>
    <w:basedOn w:val="13"/>
    <w:qFormat/>
    <w:pPr>
      <w:ind w:left="284"/>
    </w:pPr>
  </w:style>
  <w:style w:type="paragraph" w:styleId="af9">
    <w:name w:val="annotation subject"/>
    <w:basedOn w:val="ac"/>
    <w:next w:val="ac"/>
    <w:link w:val="Charc"/>
    <w:qFormat/>
    <w:pPr>
      <w:widowControl/>
      <w:spacing w:line="240" w:lineRule="auto"/>
    </w:pPr>
    <w:rPr>
      <w:rFonts w:ascii="Times New Roman" w:eastAsia="Times New Roman" w:hAnsi="Times New Roman" w:cs="Times New Roman"/>
      <w:b/>
      <w:bCs/>
      <w:sz w:val="20"/>
    </w:rPr>
  </w:style>
  <w:style w:type="table" w:styleId="afa">
    <w:name w:val="Table Grid"/>
    <w:aliases w:val="SGS Table Basic 1,TableGrid"/>
    <w:basedOn w:val="a7"/>
    <w:uiPriority w:val="3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uiPriority w:val="22"/>
    <w:qFormat/>
    <w:rPr>
      <w:b/>
      <w:bCs/>
    </w:rPr>
  </w:style>
  <w:style w:type="character" w:styleId="afc">
    <w:name w:val="page number"/>
    <w:qFormat/>
  </w:style>
  <w:style w:type="character" w:customStyle="1" w:styleId="14">
    <w:name w:val="默认段落字体1"/>
  </w:style>
  <w:style w:type="character" w:styleId="afd">
    <w:name w:val="FollowedHyperlink"/>
    <w:aliases w:val="已访问的超链接"/>
    <w:uiPriority w:val="99"/>
    <w:qFormat/>
    <w:rPr>
      <w:color w:val="800080"/>
      <w:u w:val="single"/>
    </w:rPr>
  </w:style>
  <w:style w:type="character" w:styleId="afe">
    <w:name w:val="Hyperlink"/>
    <w:uiPriority w:val="99"/>
    <w:qFormat/>
    <w:rPr>
      <w:color w:val="0000FF"/>
      <w:u w:val="single"/>
    </w:rPr>
  </w:style>
  <w:style w:type="character" w:styleId="aff">
    <w:name w:val="annotation reference"/>
    <w:uiPriority w:val="99"/>
    <w:qFormat/>
    <w:rPr>
      <w:sz w:val="16"/>
      <w:szCs w:val="16"/>
    </w:rPr>
  </w:style>
  <w:style w:type="character" w:customStyle="1" w:styleId="aff0">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qFormat/>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5">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qFormat/>
  </w:style>
  <w:style w:type="character" w:customStyle="1" w:styleId="aff1">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2">
    <w:name w:val="正文文本 字符"/>
    <w:rPr>
      <w:lang w:val="en-GB"/>
    </w:rPr>
  </w:style>
  <w:style w:type="character" w:customStyle="1" w:styleId="GuidanceChar">
    <w:name w:val="Guidance Char"/>
    <w:qFormat/>
    <w:rPr>
      <w:i/>
      <w:color w:val="0000FF"/>
      <w:lang w:val="en-GB" w:bidi="ar-SA"/>
    </w:rPr>
  </w:style>
  <w:style w:type="character" w:customStyle="1" w:styleId="enumlev1Char">
    <w:name w:val="enumlev1 Char"/>
    <w:qFormat/>
    <w:rPr>
      <w:rFonts w:eastAsia="Batang"/>
      <w:sz w:val="24"/>
      <w:lang w:val="fr-FR" w:bidi="ar-SA"/>
    </w:rPr>
  </w:style>
  <w:style w:type="character" w:customStyle="1" w:styleId="Heading4Char">
    <w:name w:val="Heading4 Char"/>
    <w:qFormat/>
    <w:rPr>
      <w:rFonts w:ascii="Arial" w:eastAsia="Arial" w:hAnsi="Arial" w:cs="Arial"/>
      <w:sz w:val="28"/>
      <w:lang w:val="en-GB"/>
    </w:rPr>
  </w:style>
  <w:style w:type="character" w:customStyle="1" w:styleId="aff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d">
    <w:name w:val="样式 页眉 Char"/>
    <w:qFormat/>
    <w:rPr>
      <w:rFonts w:ascii="Arial" w:eastAsia="Arial" w:hAnsi="Arial" w:cs="Arial"/>
      <w:b/>
      <w:bCs/>
      <w:sz w:val="22"/>
      <w:lang w:val="en-GB" w:eastAsia="zh-CN" w:bidi="ar-SA"/>
    </w:rPr>
  </w:style>
  <w:style w:type="character" w:customStyle="1" w:styleId="textbodybold1">
    <w:name w:val="textbodybold1"/>
    <w:qFormat/>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f4">
    <w:name w:val="文档结构图 字符"/>
    <w:rPr>
      <w:rFonts w:ascii="Tahoma" w:eastAsia="Times New Roman" w:hAnsi="Tahoma" w:cs="Tahoma"/>
      <w:shd w:val="clear" w:color="auto" w:fill="000080"/>
      <w:lang w:val="en-GB"/>
    </w:rPr>
  </w:style>
  <w:style w:type="character" w:customStyle="1" w:styleId="aff5">
    <w:name w:val="纯文本 字符"/>
    <w:rPr>
      <w:rFonts w:ascii="Courier New" w:eastAsia="Times New Roman" w:hAnsi="Courier New" w:cs="Courier New"/>
      <w:lang w:val="nb-NO"/>
    </w:rPr>
  </w:style>
  <w:style w:type="character" w:customStyle="1" w:styleId="aff6">
    <w:name w:val="批注文字 字符"/>
    <w:rPr>
      <w:rFonts w:ascii="–¾’©" w:eastAsia="–¾’©" w:hAnsi="–¾’©" w:cs="–¾’©"/>
      <w:sz w:val="24"/>
      <w:lang w:val="en-GB"/>
    </w:rPr>
  </w:style>
  <w:style w:type="character" w:customStyle="1" w:styleId="msoins0">
    <w:name w:val="msoins"/>
    <w:qFormat/>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rPr>
      <w:b/>
      <w:lang w:val="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标题 6 Char,Header 6 Char"/>
    <w:qFormat/>
    <w:rPr>
      <w:lang w:val="en-GB"/>
    </w:rPr>
  </w:style>
  <w:style w:type="character" w:customStyle="1" w:styleId="T1Char1">
    <w:name w:val="T1 Char1"/>
    <w:aliases w:val="Header 6 Char Char1"/>
    <w:qFormat/>
    <w:rPr>
      <w:lang w:val="en-GB"/>
    </w:rPr>
  </w:style>
  <w:style w:type="character" w:customStyle="1" w:styleId="h5Char">
    <w:name w:val="h5 Char"/>
    <w:aliases w:val="标题 5 Char,Heading5 Char,Head5 Char,H5 Char,M5 Char,mh2 Char,Module heading 2 Char,heading 8 Char,Numbered Sub-list Char,Heading 81 Char,标题 81 Char,Heading 811 Char,Heading 8111 Char"/>
    <w:qFormat/>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aliases w:val="标题 1 Char,H1 Char,h1 Char,app heading 1 Char,l1 Char,Memo Heading 1 Char,h11 Char,h12 Char,h13 Char,h14 Char,h15 Char,h16 Char,h17 Char,h111 Char,h121 Char,h131 Char,h141 Char,h151 Char,h161 Char,h18 Char,h112 Char,h19 Char"/>
    <w:qFormat/>
    <w:rPr>
      <w:rFonts w:ascii="Arial" w:hAnsi="Arial" w:cs="Arial"/>
      <w:sz w:val="36"/>
      <w:lang w:val="en-GB"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sz w:val="32"/>
      <w:lang w:val="en-GB"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cs="Arial"/>
      <w:sz w:val="24"/>
      <w:lang w:val="en-GB"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rPr>
      <w:rFonts w:ascii="Arial" w:eastAsia="Batang" w:hAnsi="Arial" w:cs="Times New Roman"/>
      <w:b/>
      <w:bCs/>
      <w:i/>
      <w:iCs/>
      <w:sz w:val="28"/>
      <w:szCs w:val="28"/>
      <w:lang w:val="en-GB" w:bidi="ar-SA"/>
    </w:rPr>
  </w:style>
  <w:style w:type="character" w:customStyle="1" w:styleId="T1Char2">
    <w:name w:val="T1 Char2"/>
    <w:aliases w:val="Header 6 Char Char2"/>
    <w:qFormat/>
    <w:rPr>
      <w:lang w:val="en-GB"/>
    </w:rPr>
  </w:style>
  <w:style w:type="character" w:customStyle="1" w:styleId="28">
    <w:name w:val="正文文本缩进 2 字符"/>
    <w:rPr>
      <w:lang w:val="en-GB"/>
    </w:rPr>
  </w:style>
  <w:style w:type="character" w:customStyle="1" w:styleId="CharChar7">
    <w:name w:val="Char Char7"/>
    <w:qFormat/>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qFormat/>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qFormat/>
    <w:rPr>
      <w:lang w:val="en-GB"/>
    </w:rPr>
  </w:style>
  <w:style w:type="character" w:customStyle="1" w:styleId="aff7">
    <w:name w:val="尾注文本 字符"/>
    <w:rPr>
      <w:rFonts w:eastAsia="宋体"/>
      <w:lang w:val="en-GB"/>
    </w:rPr>
  </w:style>
  <w:style w:type="character" w:customStyle="1" w:styleId="aff8">
    <w:name w:val="尾注符"/>
    <w:rPr>
      <w:vertAlign w:val="superscript"/>
    </w:rPr>
  </w:style>
  <w:style w:type="character" w:customStyle="1" w:styleId="btChar3">
    <w:name w:val="bt Char3"/>
    <w:aliases w:val="bt Car Char Char3"/>
    <w:qFormat/>
    <w:rPr>
      <w:lang w:val="en-GB" w:eastAsia="ja-JP" w:bidi="ar-SA"/>
    </w:rPr>
  </w:style>
  <w:style w:type="character" w:customStyle="1" w:styleId="aff9">
    <w:name w:val="标题 字符"/>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
    <w:qFormat/>
    <w:rPr>
      <w:rFonts w:ascii="Arial" w:hAnsi="Arial" w:cs="Arial"/>
      <w:sz w:val="22"/>
      <w:lang w:val="en-GB" w:eastAsia="ja-JP" w:bidi="ar-SA"/>
    </w:rPr>
  </w:style>
  <w:style w:type="character" w:customStyle="1" w:styleId="affa">
    <w:name w:val="日期 字符"/>
    <w:rPr>
      <w:rFonts w:eastAsia="宋体"/>
      <w:lang w:val="en-GB"/>
    </w:rPr>
  </w:style>
  <w:style w:type="character" w:customStyle="1" w:styleId="affb">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lang w:val="en-GB" w:eastAsia="ja-JP" w:bidi="ar-SA"/>
    </w:rPr>
  </w:style>
  <w:style w:type="character" w:customStyle="1" w:styleId="Head2AChar">
    <w:name w:val="Head2A Char"/>
    <w:aliases w:val="标题 2 Char,2 Char,H2 Char,h2 Char,DO NOT USE_h2 Char,h21 Char,UNDERRUBRIK 1-2 Char,Head 2 Char,l2 Char,TitreProp Char,Header 2 Char,ITT t2 Char,PA Major Section Char,Livello 2 Char,R2 Char,H21 Char,Heading 2 Hidden Char,I2 Char"/>
    <w:qFormat/>
    <w:rPr>
      <w:rFonts w:ascii="Arial" w:hAnsi="Arial" w:cs="Arial"/>
      <w:sz w:val="32"/>
      <w:lang w:val="en-GB"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qFormat/>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cs="Arial"/>
      <w:sz w:val="22"/>
      <w:lang w:val="en-GB" w:bidi="ar-SA"/>
    </w:rPr>
  </w:style>
  <w:style w:type="character" w:customStyle="1" w:styleId="word">
    <w:name w:val="word"/>
    <w:qFormat/>
  </w:style>
  <w:style w:type="character" w:customStyle="1" w:styleId="B1Zchn">
    <w:name w:val="B1 Zchn"/>
    <w:qFormat/>
  </w:style>
  <w:style w:type="character" w:customStyle="1" w:styleId="affc">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fd">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e">
    <w:name w:val="Placeholder Text"/>
    <w:uiPriority w:val="99"/>
    <w:qFormat/>
    <w:rPr>
      <w:color w:val="808080"/>
    </w:rPr>
  </w:style>
  <w:style w:type="character" w:customStyle="1" w:styleId="Chare">
    <w:name w:val="页脚 Char"/>
    <w:aliases w:val="footer odd Char,footer Char,fo Char,pie de página Char"/>
    <w:qFormat/>
    <w:rPr>
      <w:rFonts w:ascii="Arial" w:eastAsia="Times New Roman" w:hAnsi="Arial" w:cs="Arial"/>
      <w:b/>
      <w:i/>
      <w:sz w:val="18"/>
      <w:lang w:val="en-GB" w:eastAsia="zh-CN"/>
    </w:rPr>
  </w:style>
  <w:style w:type="character" w:customStyle="1" w:styleId="B3Char2">
    <w:name w:val="B3 Char2"/>
    <w:qFormat/>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qFormat/>
    <w:rPr>
      <w:rFonts w:eastAsia="宋体"/>
      <w:lang w:val="en-GB"/>
    </w:rPr>
  </w:style>
  <w:style w:type="character" w:customStyle="1" w:styleId="B6Char">
    <w:name w:val="B6 Char"/>
    <w:qFormat/>
    <w:rPr>
      <w:lang w:val="en-GB" w:eastAsia="ja-JP"/>
    </w:rPr>
  </w:style>
  <w:style w:type="character" w:customStyle="1" w:styleId="B1Char1">
    <w:name w:val="B1 Char1"/>
    <w:qFormat/>
    <w:rPr>
      <w:rFonts w:eastAsia="Times New Roman"/>
      <w:lang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f">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f">
    <w:name w:val="标题样式"/>
    <w:basedOn w:val="a5"/>
    <w:next w:val="a5"/>
    <w:pPr>
      <w:spacing w:before="240" w:after="60"/>
    </w:pPr>
    <w:rPr>
      <w:rFonts w:ascii="Courier New" w:hAnsi="Courier New" w:cs="Courier New"/>
      <w:lang w:val="nb-NO"/>
    </w:rPr>
  </w:style>
  <w:style w:type="paragraph" w:customStyle="1" w:styleId="afff0">
    <w:name w:val="索引"/>
    <w:basedOn w:val="a5"/>
    <w:pPr>
      <w:suppressLineNumbers/>
    </w:pPr>
    <w:rPr>
      <w:rFonts w:cs="Lucida Sans"/>
    </w:rPr>
  </w:style>
  <w:style w:type="paragraph" w:customStyle="1" w:styleId="CharChar24">
    <w:name w:val="Char Char24"/>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5"/>
    <w:next w:val="a5"/>
    <w:link w:val="EQChar"/>
    <w:qFormat/>
    <w:pPr>
      <w:keepLines/>
      <w:tabs>
        <w:tab w:val="center" w:pos="4536"/>
        <w:tab w:val="right" w:pos="9072"/>
      </w:tabs>
    </w:pPr>
    <w:rPr>
      <w:lang w:val="en-US"/>
    </w:rPr>
  </w:style>
  <w:style w:type="paragraph" w:customStyle="1" w:styleId="ZD">
    <w:name w:val="ZD"/>
    <w:qFormat/>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5"/>
    <w:qFormat/>
    <w:pPr>
      <w:numPr>
        <w:numId w:val="0"/>
      </w:numPr>
      <w:tabs>
        <w:tab w:val="left" w:pos="432"/>
      </w:tabs>
    </w:pPr>
  </w:style>
  <w:style w:type="paragraph" w:customStyle="1" w:styleId="contribution">
    <w:name w:val="contribution"/>
    <w:basedOn w:val="1"/>
    <w:qFormat/>
    <w:pPr>
      <w:numPr>
        <w:numId w:val="0"/>
      </w:numPr>
      <w:tabs>
        <w:tab w:val="left" w:pos="45"/>
        <w:tab w:val="left" w:pos="432"/>
      </w:tabs>
      <w:ind w:left="405" w:hanging="405"/>
    </w:pPr>
  </w:style>
  <w:style w:type="paragraph" w:customStyle="1" w:styleId="NO">
    <w:name w:val="NO"/>
    <w:basedOn w:val="a5"/>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5"/>
    <w:qFormat/>
    <w:pPr>
      <w:keepNext/>
      <w:keepLines/>
      <w:spacing w:after="0"/>
    </w:pPr>
    <w:rPr>
      <w:rFonts w:ascii="Arial" w:hAnsi="Arial" w:cs="Arial"/>
      <w:sz w:val="18"/>
    </w:rPr>
  </w:style>
  <w:style w:type="paragraph" w:customStyle="1" w:styleId="TAR">
    <w:name w:val="TAR"/>
    <w:basedOn w:val="TAL0"/>
    <w:qFormat/>
    <w:pPr>
      <w:jc w:val="right"/>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qFormat/>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qFormat/>
    <w:pPr>
      <w:spacing w:after="0"/>
    </w:pPr>
  </w:style>
  <w:style w:type="paragraph" w:customStyle="1" w:styleId="EditorsNote">
    <w:name w:val="Editor's Note"/>
    <w:aliases w:val="EN"/>
    <w:basedOn w:val="NO"/>
    <w:link w:val="EditorsNoteCarCar"/>
    <w:qFormat/>
    <w:rPr>
      <w:color w:val="FF0000"/>
    </w:rPr>
  </w:style>
  <w:style w:type="paragraph" w:customStyle="1" w:styleId="TH">
    <w:name w:val="TH"/>
    <w:basedOn w:val="a5"/>
    <w:qFormat/>
    <w:pPr>
      <w:keepNext/>
      <w:keepLines/>
      <w:spacing w:before="60"/>
      <w:jc w:val="center"/>
    </w:pPr>
    <w:rPr>
      <w:rFonts w:ascii="Arial" w:hAnsi="Arial" w:cs="Arial"/>
      <w:b/>
    </w:rPr>
  </w:style>
  <w:style w:type="paragraph" w:customStyle="1" w:styleId="ZA">
    <w:name w:val="ZA"/>
    <w:qFormat/>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qFormat/>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qForma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qFormat/>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qFormat/>
    <w:pPr>
      <w:widowControl w:val="0"/>
      <w:suppressAutoHyphens/>
      <w:overflowPunct w:val="0"/>
      <w:autoSpaceDE w:val="0"/>
      <w:textAlignment w:val="baseline"/>
    </w:pPr>
    <w:rPr>
      <w:rFonts w:ascii="Arial" w:hAnsi="Arial" w:cs="Arial"/>
      <w:lang w:val="en-GB"/>
    </w:rPr>
  </w:style>
  <w:style w:type="paragraph" w:customStyle="1" w:styleId="ZG">
    <w:name w:val="ZG"/>
    <w:qFormat/>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qFormat/>
    <w:rPr>
      <w:i w:val="0"/>
      <w:sz w:val="40"/>
    </w:rPr>
  </w:style>
  <w:style w:type="paragraph" w:customStyle="1" w:styleId="ZV">
    <w:name w:val="ZV"/>
    <w:basedOn w:val="ZU"/>
    <w:qFormat/>
  </w:style>
  <w:style w:type="paragraph" w:customStyle="1" w:styleId="WW-">
    <w:name w:val="WW-题注"/>
    <w:basedOn w:val="a5"/>
    <w:next w:val="a5"/>
    <w:pPr>
      <w:spacing w:before="120" w:after="120"/>
    </w:pPr>
    <w:rPr>
      <w:b/>
    </w:rPr>
  </w:style>
  <w:style w:type="paragraph" w:customStyle="1" w:styleId="MotorolaResponse1">
    <w:name w:val="Motorola Response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5"/>
    <w:qFormat/>
    <w:pPr>
      <w:overflowPunct/>
      <w:autoSpaceDE/>
      <w:textAlignment w:val="auto"/>
    </w:pPr>
    <w:rPr>
      <w:i/>
      <w:color w:val="0000FF"/>
    </w:rPr>
  </w:style>
  <w:style w:type="paragraph" w:customStyle="1" w:styleId="MTDisplayEquation">
    <w:name w:val="MTDisplayEquation"/>
    <w:basedOn w:val="a5"/>
    <w:qFormat/>
    <w:pPr>
      <w:tabs>
        <w:tab w:val="center" w:pos="4820"/>
        <w:tab w:val="right" w:pos="9640"/>
      </w:tabs>
      <w:overflowPunct/>
      <w:autoSpaceDE/>
      <w:textAlignment w:val="auto"/>
    </w:pPr>
  </w:style>
  <w:style w:type="paragraph" w:customStyle="1" w:styleId="Charf0">
    <w:name w:val="(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5"/>
    <w:qFormat/>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5"/>
    <w:qFormat/>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qFormat/>
    <w:pPr>
      <w:numPr>
        <w:ilvl w:val="0"/>
        <w:numId w:val="0"/>
      </w:numPr>
      <w:tabs>
        <w:tab w:val="clear" w:pos="8640"/>
      </w:tabs>
    </w:pPr>
  </w:style>
  <w:style w:type="paragraph" w:customStyle="1" w:styleId="afff1">
    <w:name w:val="样式 页眉"/>
    <w:basedOn w:val="af4"/>
    <w:qFormat/>
    <w:rPr>
      <w:rFonts w:eastAsia="Arial"/>
      <w:bCs/>
      <w:sz w:val="22"/>
    </w:rPr>
  </w:style>
  <w:style w:type="paragraph" w:customStyle="1" w:styleId="a">
    <w:name w:val="表格题注"/>
    <w:next w:val="a5"/>
    <w:qFormat/>
    <w:pPr>
      <w:numPr>
        <w:numId w:val="9"/>
      </w:numPr>
      <w:tabs>
        <w:tab w:val="left" w:pos="397"/>
      </w:tabs>
      <w:suppressAutoHyphens/>
      <w:spacing w:before="50" w:after="50"/>
      <w:jc w:val="center"/>
    </w:pPr>
    <w:rPr>
      <w:b/>
      <w:lang w:val="en-GB"/>
    </w:rPr>
  </w:style>
  <w:style w:type="paragraph" w:customStyle="1" w:styleId="a0">
    <w:name w:val="插图题注"/>
    <w:next w:val="a5"/>
    <w:qFormat/>
    <w:pPr>
      <w:numPr>
        <w:numId w:val="10"/>
      </w:numPr>
      <w:tabs>
        <w:tab w:val="left" w:pos="397"/>
      </w:tabs>
      <w:suppressAutoHyphens/>
      <w:jc w:val="center"/>
    </w:pPr>
    <w:rPr>
      <w:b/>
      <w:lang w:val="en-GB"/>
    </w:rPr>
  </w:style>
  <w:style w:type="paragraph" w:customStyle="1" w:styleId="B10">
    <w:name w:val="B1"/>
    <w:basedOn w:val="a9"/>
    <w:qFormat/>
  </w:style>
  <w:style w:type="paragraph" w:customStyle="1" w:styleId="EX">
    <w:name w:val="EX"/>
    <w:basedOn w:val="a5"/>
    <w:qFormat/>
    <w:pPr>
      <w:keepLines/>
      <w:ind w:left="1702" w:hanging="1418"/>
    </w:pPr>
    <w:rPr>
      <w:lang w:eastAsia="ja-JP"/>
    </w:rPr>
  </w:style>
  <w:style w:type="paragraph" w:customStyle="1" w:styleId="CharChar1">
    <w:name w:val="Char Char1"/>
    <w:basedOn w:val="a5"/>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0">
    <w:name w:val="B2"/>
    <w:basedOn w:val="21"/>
    <w:qFormat/>
    <w:pPr>
      <w:overflowPunct/>
      <w:autoSpaceDE/>
      <w:textAlignment w:val="auto"/>
    </w:pPr>
    <w:rPr>
      <w:rFonts w:eastAsia="MS Mincho"/>
    </w:rPr>
  </w:style>
  <w:style w:type="paragraph" w:customStyle="1" w:styleId="CouvRecTitle">
    <w:name w:val="Couv Rec Title"/>
    <w:basedOn w:val="a5"/>
    <w:qFormat/>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qFormat/>
    <w:pPr>
      <w:suppressAutoHyphens/>
      <w:spacing w:after="120"/>
    </w:pPr>
    <w:rPr>
      <w:rFonts w:ascii="Arial" w:hAnsi="Arial" w:cs="Arial"/>
      <w:lang w:val="en-GB"/>
    </w:rPr>
  </w:style>
  <w:style w:type="paragraph" w:customStyle="1" w:styleId="NF">
    <w:name w:val="NF"/>
    <w:basedOn w:val="NO"/>
    <w:qFormat/>
    <w:pPr>
      <w:keepNext/>
      <w:spacing w:after="0"/>
    </w:pPr>
    <w:rPr>
      <w:rFonts w:ascii="Arial" w:hAnsi="Arial" w:cs="Arial"/>
      <w:sz w:val="18"/>
    </w:rPr>
  </w:style>
  <w:style w:type="paragraph" w:customStyle="1" w:styleId="FP">
    <w:name w:val="FP"/>
    <w:basedOn w:val="a5"/>
    <w:qFormat/>
    <w:pPr>
      <w:spacing w:after="0"/>
    </w:pPr>
  </w:style>
  <w:style w:type="paragraph" w:customStyle="1" w:styleId="EW">
    <w:name w:val="EW"/>
    <w:basedOn w:val="EX"/>
    <w:qFormat/>
    <w:pPr>
      <w:spacing w:after="0"/>
    </w:pPr>
  </w:style>
  <w:style w:type="paragraph" w:customStyle="1" w:styleId="TF">
    <w:name w:val="TF"/>
    <w:aliases w:val="left"/>
    <w:basedOn w:val="TH"/>
    <w:qFormat/>
    <w:pPr>
      <w:keepNext w:val="0"/>
      <w:spacing w:before="0" w:after="240"/>
    </w:pPr>
  </w:style>
  <w:style w:type="paragraph" w:customStyle="1" w:styleId="B30">
    <w:name w:val="B3"/>
    <w:basedOn w:val="31"/>
    <w:link w:val="B3Char"/>
    <w:qFormat/>
  </w:style>
  <w:style w:type="character" w:customStyle="1" w:styleId="B3Char">
    <w:name w:val="B3 Char"/>
    <w:link w:val="B30"/>
    <w:qFormat/>
  </w:style>
  <w:style w:type="paragraph" w:customStyle="1" w:styleId="B4">
    <w:name w:val="B4"/>
    <w:basedOn w:val="43"/>
    <w:qFormat/>
  </w:style>
  <w:style w:type="paragraph" w:customStyle="1" w:styleId="B5">
    <w:name w:val="B5"/>
    <w:basedOn w:val="53"/>
    <w:qFormat/>
  </w:style>
  <w:style w:type="paragraph" w:customStyle="1" w:styleId="TableText">
    <w:name w:val="TableText"/>
    <w:basedOn w:val="ae"/>
    <w:qFormat/>
  </w:style>
  <w:style w:type="paragraph" w:customStyle="1" w:styleId="CharCharCharCharChar">
    <w:name w:val="Char Char Char Char Char"/>
    <w:qFormat/>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f1">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5"/>
    <w:qFormat/>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5"/>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qFormat/>
    <w:pPr>
      <w:keepNext/>
      <w:suppressAutoHyphens/>
      <w:autoSpaceDE w:val="0"/>
      <w:spacing w:before="60" w:after="60"/>
      <w:ind w:left="567" w:hanging="283"/>
      <w:jc w:val="both"/>
    </w:pPr>
    <w:rPr>
      <w:rFonts w:ascii="Arial" w:hAnsi="Arial" w:cs="Arial"/>
      <w:color w:val="0000FF"/>
      <w:kern w:val="2"/>
    </w:rPr>
  </w:style>
  <w:style w:type="paragraph" w:customStyle="1" w:styleId="afff2">
    <w:name w:val="(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6">
    <w:name w:val="(文字) (文字)1"/>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3">
    <w:name w:val="Revision"/>
    <w:uiPriority w:val="99"/>
    <w:qFormat/>
    <w:pPr>
      <w:suppressAutoHyphens/>
    </w:pPr>
    <w:rPr>
      <w:rFonts w:eastAsia="Batang"/>
      <w:lang w:val="en-GB"/>
    </w:rPr>
  </w:style>
  <w:style w:type="paragraph" w:customStyle="1" w:styleId="WW-0">
    <w:name w:val="WW-正文缩进"/>
    <w:basedOn w:val="a5"/>
    <w:pPr>
      <w:overflowPunct/>
      <w:autoSpaceDE/>
      <w:spacing w:after="0"/>
      <w:ind w:left="851"/>
      <w:textAlignment w:val="auto"/>
    </w:pPr>
    <w:rPr>
      <w:rFonts w:eastAsia="MS Mincho"/>
      <w:lang w:val="it-IT"/>
    </w:rPr>
  </w:style>
  <w:style w:type="paragraph" w:customStyle="1" w:styleId="17">
    <w:name w:val="修订1"/>
    <w:qFormat/>
    <w:pPr>
      <w:suppressAutoHyphens/>
    </w:pPr>
    <w:rPr>
      <w:rFonts w:eastAsia="Batang"/>
      <w:lang w:val="en-GB"/>
    </w:rPr>
  </w:style>
  <w:style w:type="paragraph" w:customStyle="1" w:styleId="FL">
    <w:name w:val="FL"/>
    <w:basedOn w:val="a5"/>
    <w:qFormat/>
    <w:pPr>
      <w:keepNext/>
      <w:keepLines/>
      <w:spacing w:before="60"/>
      <w:jc w:val="center"/>
    </w:pPr>
    <w:rPr>
      <w:rFonts w:ascii="Arial" w:hAnsi="Arial" w:cs="Arial"/>
      <w:b/>
    </w:rPr>
  </w:style>
  <w:style w:type="paragraph" w:customStyle="1" w:styleId="AutoCorrect">
    <w:name w:val="AutoCorrect"/>
    <w:qFormat/>
    <w:pPr>
      <w:suppressAutoHyphens/>
    </w:pPr>
    <w:rPr>
      <w:sz w:val="24"/>
      <w:szCs w:val="24"/>
      <w:lang w:val="en-GB" w:eastAsia="ko-KR"/>
    </w:rPr>
  </w:style>
  <w:style w:type="paragraph" w:customStyle="1" w:styleId="-PAGE-">
    <w:name w:val="- PAGE -"/>
    <w:qFormat/>
    <w:pPr>
      <w:suppressAutoHyphens/>
    </w:pPr>
    <w:rPr>
      <w:sz w:val="24"/>
      <w:szCs w:val="24"/>
      <w:lang w:val="en-GB" w:eastAsia="ko-KR"/>
    </w:rPr>
  </w:style>
  <w:style w:type="paragraph" w:customStyle="1" w:styleId="PageXofY">
    <w:name w:val="Page X of Y"/>
    <w:qFormat/>
    <w:pPr>
      <w:suppressAutoHyphens/>
    </w:pPr>
    <w:rPr>
      <w:sz w:val="24"/>
      <w:szCs w:val="24"/>
      <w:lang w:val="en-GB" w:eastAsia="ko-KR"/>
    </w:rPr>
  </w:style>
  <w:style w:type="paragraph" w:customStyle="1" w:styleId="Createdby">
    <w:name w:val="Created by"/>
    <w:qFormat/>
    <w:pPr>
      <w:suppressAutoHyphens/>
    </w:pPr>
    <w:rPr>
      <w:sz w:val="24"/>
      <w:szCs w:val="24"/>
      <w:lang w:val="en-GB" w:eastAsia="ko-KR"/>
    </w:rPr>
  </w:style>
  <w:style w:type="paragraph" w:customStyle="1" w:styleId="Createdon">
    <w:name w:val="Created on"/>
    <w:qFormat/>
    <w:pPr>
      <w:suppressAutoHyphens/>
    </w:pPr>
    <w:rPr>
      <w:sz w:val="24"/>
      <w:szCs w:val="24"/>
      <w:lang w:val="en-GB" w:eastAsia="ko-KR"/>
    </w:rPr>
  </w:style>
  <w:style w:type="paragraph" w:customStyle="1" w:styleId="Lastprinted">
    <w:name w:val="Last printed"/>
    <w:qFormat/>
    <w:pPr>
      <w:suppressAutoHyphens/>
    </w:pPr>
    <w:rPr>
      <w:sz w:val="24"/>
      <w:szCs w:val="24"/>
      <w:lang w:val="en-GB" w:eastAsia="ko-KR"/>
    </w:rPr>
  </w:style>
  <w:style w:type="paragraph" w:customStyle="1" w:styleId="Lastsavedby">
    <w:name w:val="Last saved by"/>
    <w:qFormat/>
    <w:pPr>
      <w:suppressAutoHyphens/>
    </w:pPr>
    <w:rPr>
      <w:sz w:val="24"/>
      <w:szCs w:val="24"/>
      <w:lang w:val="en-GB" w:eastAsia="ko-KR"/>
    </w:rPr>
  </w:style>
  <w:style w:type="paragraph" w:customStyle="1" w:styleId="Filename">
    <w:name w:val="Filename"/>
    <w:qFormat/>
    <w:pPr>
      <w:suppressAutoHyphens/>
    </w:pPr>
    <w:rPr>
      <w:sz w:val="24"/>
      <w:szCs w:val="24"/>
      <w:lang w:val="en-GB" w:eastAsia="ko-KR"/>
    </w:rPr>
  </w:style>
  <w:style w:type="paragraph" w:customStyle="1" w:styleId="Filenameandpath">
    <w:name w:val="Filename and path"/>
    <w:qFormat/>
    <w:pPr>
      <w:suppressAutoHyphens/>
    </w:pPr>
    <w:rPr>
      <w:sz w:val="24"/>
      <w:szCs w:val="24"/>
      <w:lang w:val="en-GB" w:eastAsia="ko-KR"/>
    </w:rPr>
  </w:style>
  <w:style w:type="paragraph" w:customStyle="1" w:styleId="AuthorPageDate">
    <w:name w:val="Author  Page #  Date"/>
    <w:qFormat/>
    <w:pPr>
      <w:suppressAutoHyphens/>
    </w:pPr>
    <w:rPr>
      <w:sz w:val="24"/>
      <w:szCs w:val="24"/>
      <w:lang w:val="en-GB" w:eastAsia="ko-KR"/>
    </w:rPr>
  </w:style>
  <w:style w:type="paragraph" w:customStyle="1" w:styleId="ConfidentialPageDate">
    <w:name w:val="Confidential  Page #  Date"/>
    <w:qFormat/>
    <w:pPr>
      <w:suppressAutoHyphens/>
    </w:pPr>
    <w:rPr>
      <w:sz w:val="24"/>
      <w:szCs w:val="24"/>
      <w:lang w:val="en-GB" w:eastAsia="ko-KR"/>
    </w:rPr>
  </w:style>
  <w:style w:type="paragraph" w:customStyle="1" w:styleId="tdoc-header">
    <w:name w:val="tdoc-header"/>
    <w:qFormat/>
    <w:pPr>
      <w:suppressAutoHyphens/>
    </w:pPr>
    <w:rPr>
      <w:rFonts w:ascii="Arial" w:hAnsi="Arial" w:cs="Arial"/>
      <w:sz w:val="24"/>
      <w:lang w:val="en-GB"/>
    </w:rPr>
  </w:style>
  <w:style w:type="paragraph" w:customStyle="1" w:styleId="INDENT1">
    <w:name w:val="INDENT1"/>
    <w:basedOn w:val="a5"/>
    <w:qFormat/>
    <w:pPr>
      <w:ind w:left="851"/>
    </w:pPr>
    <w:rPr>
      <w:lang w:eastAsia="ja-JP"/>
    </w:rPr>
  </w:style>
  <w:style w:type="paragraph" w:customStyle="1" w:styleId="INDENT2">
    <w:name w:val="INDENT2"/>
    <w:basedOn w:val="a5"/>
    <w:qFormat/>
    <w:pPr>
      <w:numPr>
        <w:numId w:val="12"/>
      </w:numPr>
      <w:tabs>
        <w:tab w:val="left" w:pos="283"/>
      </w:tabs>
      <w:ind w:left="1135" w:hanging="284"/>
    </w:pPr>
    <w:rPr>
      <w:lang w:eastAsia="ja-JP"/>
    </w:rPr>
  </w:style>
  <w:style w:type="paragraph" w:customStyle="1" w:styleId="INDENT3">
    <w:name w:val="INDENT3"/>
    <w:basedOn w:val="a5"/>
    <w:qFormat/>
    <w:pPr>
      <w:ind w:left="1701" w:hanging="567"/>
    </w:pPr>
    <w:rPr>
      <w:lang w:eastAsia="ja-JP"/>
    </w:rPr>
  </w:style>
  <w:style w:type="paragraph" w:customStyle="1" w:styleId="FigureTitle">
    <w:name w:val="Figure_Title"/>
    <w:basedOn w:val="a5"/>
    <w:next w:val="a5"/>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5"/>
    <w:qFormat/>
    <w:pPr>
      <w:keepNext/>
      <w:keepLines/>
    </w:pPr>
    <w:rPr>
      <w:b/>
      <w:lang w:eastAsia="ja-JP"/>
    </w:rPr>
  </w:style>
  <w:style w:type="paragraph" w:customStyle="1" w:styleId="enumlev2">
    <w:name w:val="enumlev2"/>
    <w:basedOn w:val="a5"/>
    <w:qFormat/>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qFormat/>
    <w:rPr>
      <w:lang w:eastAsia="ja-JP"/>
    </w:rPr>
  </w:style>
  <w:style w:type="paragraph" w:customStyle="1" w:styleId="Figure">
    <w:name w:val="Figure"/>
    <w:basedOn w:val="a5"/>
    <w:qFormat/>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5"/>
    <w:qFormat/>
    <w:pPr>
      <w:tabs>
        <w:tab w:val="left" w:pos="1418"/>
      </w:tabs>
      <w:spacing w:after="120"/>
    </w:pPr>
    <w:rPr>
      <w:rFonts w:ascii="Arial" w:eastAsia="MS Mincho" w:hAnsi="Arial" w:cs="Arial"/>
      <w:sz w:val="24"/>
      <w:lang w:val="fr-FR"/>
    </w:rPr>
  </w:style>
  <w:style w:type="paragraph" w:customStyle="1" w:styleId="p20">
    <w:name w:val="p20"/>
    <w:basedOn w:val="a5"/>
    <w:qFormat/>
    <w:pPr>
      <w:overflowPunct/>
      <w:autoSpaceDE/>
      <w:snapToGrid w:val="0"/>
      <w:spacing w:after="0"/>
    </w:pPr>
    <w:rPr>
      <w:rFonts w:ascii="Arial" w:hAnsi="Arial" w:cs="Arial"/>
      <w:sz w:val="18"/>
      <w:szCs w:val="18"/>
      <w:lang w:val="en-US"/>
    </w:rPr>
  </w:style>
  <w:style w:type="paragraph" w:customStyle="1" w:styleId="ATC">
    <w:name w:val="ATC"/>
    <w:basedOn w:val="a5"/>
    <w:qFormat/>
    <w:rPr>
      <w:lang w:eastAsia="ja-JP"/>
    </w:rPr>
  </w:style>
  <w:style w:type="paragraph" w:customStyle="1" w:styleId="TaOC">
    <w:name w:val="TaOC"/>
    <w:basedOn w:val="TAC"/>
    <w:qFormat/>
    <w:rPr>
      <w:lang w:eastAsia="ja-JP"/>
    </w:rPr>
  </w:style>
  <w:style w:type="paragraph" w:customStyle="1" w:styleId="1CharChar1Char">
    <w:name w:val="(文字) (文字)1 Char (文字) (文字) Char (文字) (文字)1 Char (文字) (文字)"/>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5"/>
    <w:qFormat/>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5"/>
    <w:qFormat/>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5"/>
    <w:qFormat/>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qFormat/>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qFormat/>
    <w:pPr>
      <w:numPr>
        <w:numId w:val="0"/>
      </w:numPr>
      <w:tabs>
        <w:tab w:val="left" w:pos="397"/>
      </w:tabs>
      <w:spacing w:before="240" w:after="180"/>
    </w:pPr>
    <w:rPr>
      <w:rFonts w:eastAsia="MS Mincho"/>
      <w:bCs/>
    </w:rPr>
  </w:style>
  <w:style w:type="paragraph" w:customStyle="1" w:styleId="afff4">
    <w:name w:val="吹き出し"/>
    <w:basedOn w:val="a5"/>
    <w:qFormat/>
    <w:pPr>
      <w:overflowPunct/>
      <w:autoSpaceDE/>
      <w:textAlignment w:val="auto"/>
    </w:pPr>
    <w:rPr>
      <w:rFonts w:ascii="Tahoma" w:eastAsia="MS Mincho" w:hAnsi="Tahoma" w:cs="Tahoma"/>
      <w:sz w:val="16"/>
      <w:szCs w:val="16"/>
    </w:rPr>
  </w:style>
  <w:style w:type="paragraph" w:customStyle="1" w:styleId="JK-text-simpledoc">
    <w:name w:val="JK - text - simple doc"/>
    <w:basedOn w:val="ad"/>
    <w:qForma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5"/>
    <w:qFormat/>
    <w:pPr>
      <w:overflowPunct/>
      <w:autoSpaceDE/>
      <w:spacing w:before="280" w:after="280"/>
      <w:textAlignment w:val="auto"/>
    </w:pPr>
    <w:rPr>
      <w:sz w:val="24"/>
      <w:szCs w:val="24"/>
      <w:lang w:val="en-US"/>
    </w:rPr>
  </w:style>
  <w:style w:type="paragraph" w:customStyle="1" w:styleId="18">
    <w:name w:val="吹き出し1"/>
    <w:basedOn w:val="a5"/>
    <w:qFormat/>
    <w:pPr>
      <w:overflowPunct/>
      <w:autoSpaceDE/>
      <w:textAlignment w:val="auto"/>
    </w:pPr>
    <w:rPr>
      <w:rFonts w:ascii="Tahoma" w:eastAsia="MS Mincho" w:hAnsi="Tahoma" w:cs="Tahoma"/>
      <w:sz w:val="16"/>
      <w:szCs w:val="16"/>
    </w:rPr>
  </w:style>
  <w:style w:type="paragraph" w:customStyle="1" w:styleId="2a">
    <w:name w:val="吹き出し2"/>
    <w:basedOn w:val="a5"/>
    <w:qFormat/>
    <w:pPr>
      <w:overflowPunct/>
      <w:autoSpaceDE/>
      <w:textAlignment w:val="auto"/>
    </w:pPr>
    <w:rPr>
      <w:rFonts w:ascii="Tahoma" w:eastAsia="MS Mincho" w:hAnsi="Tahoma" w:cs="Tahoma"/>
      <w:sz w:val="16"/>
      <w:szCs w:val="16"/>
    </w:rPr>
  </w:style>
  <w:style w:type="paragraph" w:customStyle="1" w:styleId="Note">
    <w:name w:val="Note"/>
    <w:basedOn w:val="B10"/>
    <w:qFormat/>
    <w:rPr>
      <w:rFonts w:eastAsia="MS Mincho"/>
    </w:rPr>
  </w:style>
  <w:style w:type="paragraph" w:customStyle="1" w:styleId="tabletext0">
    <w:name w:val="table text"/>
    <w:basedOn w:val="a5"/>
    <w:next w:val="a5"/>
    <w:qFormat/>
    <w:rPr>
      <w:rFonts w:eastAsia="MS Mincho"/>
      <w:i/>
    </w:rPr>
  </w:style>
  <w:style w:type="paragraph" w:customStyle="1" w:styleId="91">
    <w:name w:val="目录 91"/>
    <w:basedOn w:val="80"/>
    <w:qFormat/>
    <w:pPr>
      <w:keepNext/>
      <w:ind w:left="1418" w:hanging="1418"/>
    </w:pPr>
    <w:rPr>
      <w:rFonts w:eastAsia="MS Mincho"/>
      <w:lang w:val="en-US"/>
    </w:rPr>
  </w:style>
  <w:style w:type="paragraph" w:customStyle="1" w:styleId="19">
    <w:name w:val="题注1"/>
    <w:basedOn w:val="a5"/>
    <w:next w:val="a5"/>
    <w:qFormat/>
    <w:pPr>
      <w:spacing w:before="120" w:after="120"/>
    </w:pPr>
    <w:rPr>
      <w:rFonts w:eastAsia="MS Mincho"/>
      <w:b/>
    </w:rPr>
  </w:style>
  <w:style w:type="paragraph" w:customStyle="1" w:styleId="HE">
    <w:name w:val="HE"/>
    <w:basedOn w:val="a5"/>
    <w:qFormat/>
    <w:pPr>
      <w:spacing w:after="0"/>
    </w:pPr>
    <w:rPr>
      <w:rFonts w:eastAsia="MS Mincho"/>
      <w:b/>
    </w:rPr>
  </w:style>
  <w:style w:type="paragraph" w:customStyle="1" w:styleId="HO">
    <w:name w:val="HO"/>
    <w:basedOn w:val="a5"/>
    <w:qFormat/>
    <w:pPr>
      <w:spacing w:after="0"/>
      <w:jc w:val="right"/>
    </w:pPr>
    <w:rPr>
      <w:rFonts w:eastAsia="MS Mincho"/>
      <w:b/>
    </w:rPr>
  </w:style>
  <w:style w:type="paragraph" w:customStyle="1" w:styleId="WP">
    <w:name w:val="WP"/>
    <w:basedOn w:val="a5"/>
    <w:qFormat/>
    <w:pPr>
      <w:spacing w:after="0"/>
      <w:jc w:val="both"/>
    </w:pPr>
    <w:rPr>
      <w:rFonts w:eastAsia="MS Mincho"/>
    </w:rPr>
  </w:style>
  <w:style w:type="paragraph" w:customStyle="1" w:styleId="ZK">
    <w:name w:val="ZK"/>
    <w:qFormat/>
    <w:pPr>
      <w:suppressAutoHyphens/>
      <w:spacing w:after="240" w:line="240" w:lineRule="atLeast"/>
      <w:ind w:left="1191" w:right="113" w:hanging="1191"/>
    </w:pPr>
    <w:rPr>
      <w:rFonts w:eastAsia="MS Mincho"/>
      <w:lang w:val="en-GB"/>
    </w:rPr>
  </w:style>
  <w:style w:type="paragraph" w:customStyle="1" w:styleId="ZC">
    <w:name w:val="ZC"/>
    <w:qFormat/>
    <w:pPr>
      <w:suppressAutoHyphens/>
      <w:spacing w:line="360" w:lineRule="atLeast"/>
      <w:jc w:val="center"/>
    </w:pPr>
    <w:rPr>
      <w:rFonts w:eastAsia="MS Mincho"/>
      <w:lang w:val="en-GB"/>
    </w:rPr>
  </w:style>
  <w:style w:type="paragraph" w:customStyle="1" w:styleId="FooterCentred">
    <w:name w:val="FooterCentred"/>
    <w:basedOn w:val="af3"/>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5"/>
    <w:qFormat/>
    <w:rPr>
      <w:rFonts w:eastAsia="MS Mincho"/>
    </w:rPr>
  </w:style>
  <w:style w:type="paragraph" w:customStyle="1" w:styleId="Para1">
    <w:name w:val="Para1"/>
    <w:basedOn w:val="a5"/>
    <w:qFormat/>
    <w:pPr>
      <w:spacing w:before="120" w:after="120"/>
    </w:pPr>
    <w:rPr>
      <w:rFonts w:eastAsia="MS Mincho"/>
      <w:lang w:val="en-US"/>
    </w:rPr>
  </w:style>
  <w:style w:type="paragraph" w:customStyle="1" w:styleId="NumberedList">
    <w:name w:val="Numbered List"/>
    <w:basedOn w:val="Para1"/>
    <w:qFormat/>
    <w:pPr>
      <w:tabs>
        <w:tab w:val="left" w:pos="360"/>
      </w:tabs>
      <w:ind w:left="360" w:hanging="360"/>
    </w:pPr>
  </w:style>
  <w:style w:type="paragraph" w:customStyle="1" w:styleId="Teststep">
    <w:name w:val="Test step"/>
    <w:basedOn w:val="a5"/>
    <w:qFormat/>
    <w:pPr>
      <w:tabs>
        <w:tab w:val="left" w:pos="720"/>
      </w:tabs>
      <w:spacing w:after="0"/>
      <w:ind w:left="720" w:hanging="720"/>
    </w:pPr>
    <w:rPr>
      <w:rFonts w:eastAsia="MS Mincho"/>
    </w:rPr>
  </w:style>
  <w:style w:type="paragraph" w:customStyle="1" w:styleId="TableTitle">
    <w:name w:val="TableTitle"/>
    <w:basedOn w:val="25"/>
    <w:next w:val="25"/>
    <w:qFormat/>
    <w:pPr>
      <w:keepNext/>
      <w:keepLines/>
      <w:spacing w:after="60"/>
      <w:ind w:left="210"/>
      <w:jc w:val="center"/>
    </w:pPr>
    <w:rPr>
      <w:rFonts w:eastAsia="MS Mincho"/>
      <w:b/>
      <w:i w:val="0"/>
    </w:rPr>
  </w:style>
  <w:style w:type="paragraph" w:customStyle="1" w:styleId="1a">
    <w:name w:val="图表目录1"/>
    <w:basedOn w:val="a5"/>
    <w:next w:val="a5"/>
    <w:qFormat/>
    <w:pPr>
      <w:ind w:left="400" w:hanging="400"/>
      <w:jc w:val="center"/>
    </w:pPr>
    <w:rPr>
      <w:rFonts w:eastAsia="MS Mincho"/>
      <w:b/>
    </w:rPr>
  </w:style>
  <w:style w:type="paragraph" w:customStyle="1" w:styleId="table">
    <w:name w:val="table"/>
    <w:basedOn w:val="a5"/>
    <w:next w:val="a5"/>
    <w:qFormat/>
    <w:pPr>
      <w:spacing w:after="0"/>
      <w:jc w:val="center"/>
    </w:pPr>
    <w:rPr>
      <w:rFonts w:eastAsia="MS Mincho"/>
      <w:lang w:val="en-US"/>
    </w:rPr>
  </w:style>
  <w:style w:type="paragraph" w:customStyle="1" w:styleId="t2">
    <w:name w:val="t2"/>
    <w:basedOn w:val="a5"/>
    <w:qFormat/>
    <w:pPr>
      <w:spacing w:after="0"/>
    </w:pPr>
    <w:rPr>
      <w:rFonts w:eastAsia="MS Mincho"/>
    </w:rPr>
  </w:style>
  <w:style w:type="paragraph" w:customStyle="1" w:styleId="CommentNokia">
    <w:name w:val="Comment Nokia"/>
    <w:basedOn w:val="a5"/>
    <w:qFormat/>
    <w:pPr>
      <w:tabs>
        <w:tab w:val="left" w:pos="360"/>
      </w:tabs>
      <w:ind w:left="360" w:hanging="360"/>
    </w:pPr>
    <w:rPr>
      <w:rFonts w:eastAsia="MS Mincho"/>
      <w:sz w:val="22"/>
      <w:lang w:val="en-US"/>
    </w:rPr>
  </w:style>
  <w:style w:type="paragraph" w:customStyle="1" w:styleId="Copyright">
    <w:name w:val="Copyright"/>
    <w:basedOn w:val="a5"/>
    <w:qFormat/>
    <w:pPr>
      <w:spacing w:after="0"/>
      <w:jc w:val="center"/>
    </w:pPr>
    <w:rPr>
      <w:rFonts w:ascii="Arial" w:eastAsia="MS Mincho" w:hAnsi="Arial" w:cs="Arial"/>
      <w:b/>
      <w:sz w:val="16"/>
      <w:lang w:eastAsia="ja-JP"/>
    </w:rPr>
  </w:style>
  <w:style w:type="paragraph" w:customStyle="1" w:styleId="Tdoctable">
    <w:name w:val="Tdoc_table"/>
    <w:qFormat/>
    <w:pPr>
      <w:suppressAutoHyphens/>
      <w:ind w:left="244" w:hanging="244"/>
    </w:pPr>
    <w:rPr>
      <w:rFonts w:ascii="Arial" w:hAnsi="Arial" w:cs="Arial"/>
      <w:color w:val="000000"/>
      <w:lang w:val="en-GB"/>
    </w:rPr>
  </w:style>
  <w:style w:type="paragraph" w:customStyle="1" w:styleId="Heading2Head2A2">
    <w:name w:val="Heading 2.Head2A.2"/>
    <w:basedOn w:val="1"/>
    <w:next w:val="a5"/>
    <w:qFormat/>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5"/>
    <w:qFormat/>
    <w:pPr>
      <w:spacing w:before="120"/>
    </w:pPr>
    <w:rPr>
      <w:sz w:val="28"/>
    </w:rPr>
  </w:style>
  <w:style w:type="paragraph" w:customStyle="1" w:styleId="TitleText">
    <w:name w:val="Title Text"/>
    <w:basedOn w:val="a5"/>
    <w:next w:val="a5"/>
    <w:qFormat/>
    <w:pPr>
      <w:spacing w:after="220"/>
    </w:pPr>
    <w:rPr>
      <w:rFonts w:eastAsia="MS Mincho"/>
      <w:b/>
      <w:lang w:val="en-US"/>
    </w:rPr>
  </w:style>
  <w:style w:type="paragraph" w:customStyle="1" w:styleId="berschrift2Head2A2">
    <w:name w:val="Überschrift 2.Head2A.2"/>
    <w:basedOn w:val="1"/>
    <w:next w:val="a5"/>
    <w:qFormat/>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5"/>
    <w:qFormat/>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5"/>
    <w:qFormat/>
    <w:pPr>
      <w:overflowPunct/>
      <w:autoSpaceDE/>
      <w:spacing w:after="0"/>
      <w:ind w:left="567" w:hanging="283"/>
      <w:textAlignment w:val="auto"/>
    </w:pPr>
    <w:rPr>
      <w:rFonts w:eastAsia="MS Mincho"/>
    </w:rPr>
  </w:style>
  <w:style w:type="paragraph" w:customStyle="1" w:styleId="Bullets">
    <w:name w:val="Bullets"/>
    <w:basedOn w:val="ad"/>
    <w:qFormat/>
    <w:pPr>
      <w:widowControl w:val="0"/>
      <w:numPr>
        <w:numId w:val="13"/>
      </w:numPr>
      <w:tabs>
        <w:tab w:val="left" w:pos="283"/>
      </w:tabs>
      <w:spacing w:after="120"/>
    </w:pPr>
    <w:rPr>
      <w:rFonts w:eastAsia="MS Mincho"/>
    </w:rPr>
  </w:style>
  <w:style w:type="paragraph" w:customStyle="1" w:styleId="11BodyText">
    <w:name w:val="11 BodyText"/>
    <w:aliases w:val="Block_Text,np,b"/>
    <w:basedOn w:val="a5"/>
    <w:link w:val="11BodyTextChar"/>
    <w:qFormat/>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5"/>
    <w:qFormat/>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5"/>
    <w:link w:val="B1Car"/>
    <w:qFormat/>
    <w:pPr>
      <w:tabs>
        <w:tab w:val="left" w:pos="720"/>
      </w:tabs>
      <w:ind w:left="720" w:hanging="360"/>
    </w:pPr>
  </w:style>
  <w:style w:type="paragraph" w:customStyle="1" w:styleId="NormalArial">
    <w:name w:val="Normal + Arial"/>
    <w:aliases w:val="9 pt,Right,Right:  0,24 cm,After:  0 pt"/>
    <w:basedOn w:val="a5"/>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pPr>
      <w:overflowPunct/>
      <w:autoSpaceDE/>
      <w:textAlignment w:val="auto"/>
    </w:pPr>
    <w:rPr>
      <w:kern w:val="2"/>
    </w:rPr>
  </w:style>
  <w:style w:type="paragraph" w:customStyle="1" w:styleId="RAN1bullet2">
    <w:name w:val="RAN1 bullet2"/>
    <w:basedOn w:val="a5"/>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5"/>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5"/>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5"/>
    <w:pPr>
      <w:tabs>
        <w:tab w:val="left" w:pos="1701"/>
      </w:tabs>
      <w:spacing w:after="120"/>
      <w:ind w:left="1701" w:hanging="1701"/>
      <w:jc w:val="both"/>
    </w:pPr>
    <w:rPr>
      <w:rFonts w:eastAsia="等线"/>
      <w:b/>
      <w:bCs/>
    </w:rPr>
  </w:style>
  <w:style w:type="paragraph" w:customStyle="1" w:styleId="ZchnZchn0">
    <w:name w:val="Zchn Zchn"/>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5"/>
    <w:uiPriority w:val="39"/>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5"/>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5"/>
    <w:pPr>
      <w:overflowPunct/>
      <w:autoSpaceDE/>
      <w:spacing w:before="280" w:after="280"/>
      <w:textAlignment w:val="auto"/>
    </w:pPr>
    <w:rPr>
      <w:rFonts w:eastAsia="等线"/>
      <w:sz w:val="24"/>
      <w:szCs w:val="24"/>
      <w:lang w:val="en-US"/>
    </w:rPr>
  </w:style>
  <w:style w:type="paragraph" w:customStyle="1" w:styleId="text">
    <w:name w:val="text"/>
    <w:basedOn w:val="a5"/>
    <w:qFormat/>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5"/>
    <w:pPr>
      <w:overflowPunct/>
      <w:autoSpaceDE/>
      <w:spacing w:line="336" w:lineRule="auto"/>
      <w:ind w:firstLine="200"/>
      <w:jc w:val="both"/>
      <w:textAlignment w:val="auto"/>
    </w:pPr>
    <w:rPr>
      <w:rFonts w:eastAsia="Malgun Gothic" w:cs="Batang"/>
    </w:rPr>
  </w:style>
  <w:style w:type="paragraph" w:customStyle="1" w:styleId="tdoc">
    <w:name w:val="tdoc"/>
    <w:basedOn w:val="a5"/>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5"/>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5"/>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5"/>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5"/>
    <w:pPr>
      <w:overflowPunct/>
      <w:autoSpaceDE/>
      <w:spacing w:after="0"/>
      <w:ind w:left="720"/>
      <w:contextualSpacing/>
      <w:textAlignment w:val="auto"/>
    </w:pPr>
    <w:rPr>
      <w:rFonts w:eastAsia="等线"/>
      <w:sz w:val="24"/>
      <w:szCs w:val="24"/>
      <w:lang w:val="en-US"/>
    </w:rPr>
  </w:style>
  <w:style w:type="paragraph" w:customStyle="1" w:styleId="Doc-text">
    <w:name w:val="Doc-text"/>
    <w:basedOn w:val="a5"/>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qFormat/>
    <w:pPr>
      <w:ind w:left="1985"/>
    </w:pPr>
    <w:rPr>
      <w:rFonts w:eastAsia="MS Mincho"/>
      <w:lang w:eastAsia="ja-JP"/>
    </w:rPr>
  </w:style>
  <w:style w:type="paragraph" w:customStyle="1" w:styleId="3GPPNormalText">
    <w:name w:val="3GPP Normal Text"/>
    <w:basedOn w:val="ad"/>
    <w:pPr>
      <w:overflowPunct/>
      <w:autoSpaceDE/>
      <w:spacing w:after="120"/>
      <w:ind w:hanging="22"/>
      <w:jc w:val="both"/>
      <w:textAlignment w:val="auto"/>
    </w:pPr>
    <w:rPr>
      <w:rFonts w:eastAsia="MS Mincho" w:cs="Arial"/>
      <w:szCs w:val="24"/>
      <w:lang w:val="en-US"/>
    </w:rPr>
  </w:style>
  <w:style w:type="paragraph" w:customStyle="1" w:styleId="Doc-text2">
    <w:name w:val="Doc-text2"/>
    <w:basedOn w:val="a5"/>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link w:val="a3"/>
    <w:uiPriority w:val="34"/>
    <w:qFormat/>
    <w:locked/>
    <w:rPr>
      <w:szCs w:val="24"/>
    </w:rPr>
  </w:style>
  <w:style w:type="paragraph" w:customStyle="1" w:styleId="DECISION">
    <w:name w:val="DECISION"/>
    <w:basedOn w:val="a5"/>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5"/>
    <w:qFormat/>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5">
    <w:name w:val="文稿抬头"/>
    <w:qFormat/>
    <w:rPr>
      <w:rFonts w:eastAsia="MS Mincho"/>
      <w:b/>
      <w:bCs/>
      <w:sz w:val="24"/>
    </w:rPr>
  </w:style>
  <w:style w:type="character" w:customStyle="1" w:styleId="Chara">
    <w:name w:val="页眉 Char"/>
    <w:aliases w:val="header odd Char1,header odd1 Char,header odd2 Char,header odd3 Char,header odd4 Char,header odd5 Char,header odd6 Char,header Char,header1 Char,header2 Char,header3 Char,header odd11 Char,header odd21 Char,header odd7 Char,header4 Char,h Char"/>
    <w:link w:val="af4"/>
    <w:qFormat/>
    <w:rsid w:val="005E3CCC"/>
    <w:rPr>
      <w:rFonts w:ascii="Arial" w:hAnsi="Arial" w:cs="Arial"/>
      <w:b/>
      <w:sz w:val="18"/>
      <w:lang w:val="en-GB" w:eastAsia="zh-CN"/>
    </w:rPr>
  </w:style>
  <w:style w:type="paragraph" w:customStyle="1" w:styleId="2b">
    <w:name w:val="列出段落2"/>
    <w:basedOn w:val="a5"/>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b">
    <w:name w:val="正文1"/>
    <w:qFormat/>
    <w:rsid w:val="009F2451"/>
    <w:pPr>
      <w:jc w:val="both"/>
    </w:pPr>
    <w:rPr>
      <w:rFonts w:ascii="MS Mincho" w:hAnsi="宋体" w:cs="宋体"/>
      <w:kern w:val="2"/>
      <w:sz w:val="21"/>
      <w:szCs w:val="21"/>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basedOn w:val="a6"/>
    <w:link w:val="3"/>
    <w:qFormat/>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82D61"/>
    <w:rPr>
      <w:rFonts w:ascii="Arial" w:eastAsia="Arial" w:hAnsi="Arial" w:cs="Arial"/>
      <w:sz w:val="24"/>
      <w:lang w:val="en-GB"/>
    </w:rPr>
  </w:style>
  <w:style w:type="character" w:customStyle="1" w:styleId="Char9">
    <w:name w:val="批注框文本 Char"/>
    <w:link w:val="af2"/>
    <w:qFormat/>
    <w:rsid w:val="00AB5FE3"/>
    <w:rPr>
      <w:rFonts w:ascii="Tahoma" w:hAnsi="Tahoma" w:cs="Tahoma"/>
      <w:sz w:val="16"/>
      <w:szCs w:val="16"/>
      <w:lang w:val="en-GB"/>
    </w:rPr>
  </w:style>
  <w:style w:type="character" w:customStyle="1" w:styleId="UnresolvedMention">
    <w:name w:val="Unresolved Mention"/>
    <w:uiPriority w:val="99"/>
    <w:unhideWhenUsed/>
    <w:rsid w:val="00AB5FE3"/>
    <w:rPr>
      <w:color w:val="605E5C"/>
      <w:shd w:val="clear" w:color="auto" w:fill="E1DFDD"/>
    </w:rPr>
  </w:style>
  <w:style w:type="character" w:styleId="afff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B5FE3"/>
    <w:rPr>
      <w:b/>
      <w:position w:val="6"/>
      <w:sz w:val="16"/>
    </w:rPr>
  </w:style>
  <w:style w:type="character" w:customStyle="1" w:styleId="Charb">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6"/>
    <w:qFormat/>
    <w:rsid w:val="00AB5FE3"/>
    <w:rPr>
      <w:sz w:val="16"/>
      <w:lang w:val="en-GB"/>
    </w:rPr>
  </w:style>
  <w:style w:type="character" w:customStyle="1" w:styleId="Char3">
    <w:name w:val="批注文字 Char"/>
    <w:link w:val="ac"/>
    <w:uiPriority w:val="99"/>
    <w:qFormat/>
    <w:rsid w:val="00AB5FE3"/>
    <w:rPr>
      <w:rFonts w:ascii="–¾’©" w:eastAsia="–¾’©" w:hAnsi="–¾’©" w:cs="–¾’©"/>
      <w:sz w:val="24"/>
      <w:lang w:val="en-GB"/>
    </w:rPr>
  </w:style>
  <w:style w:type="character" w:customStyle="1" w:styleId="Charc">
    <w:name w:val="批注主题 Char"/>
    <w:link w:val="af9"/>
    <w:qFormat/>
    <w:rsid w:val="00AB5FE3"/>
    <w:rPr>
      <w:rFonts w:eastAsia="Times New Roman"/>
      <w:b/>
      <w:bCs/>
      <w:lang w:val="en-GB"/>
    </w:rPr>
  </w:style>
  <w:style w:type="character" w:customStyle="1" w:styleId="Char2">
    <w:name w:val="文档结构图 Char"/>
    <w:link w:val="ab"/>
    <w:qFormat/>
    <w:rsid w:val="00AB5FE3"/>
    <w:rPr>
      <w:rFonts w:ascii="Tahoma" w:hAnsi="Tahoma" w:cs="Tahoma"/>
      <w:shd w:val="clear" w:color="auto" w:fill="000080"/>
      <w:lang w:val="en-GB"/>
    </w:rPr>
  </w:style>
  <w:style w:type="character" w:customStyle="1" w:styleId="UnresolvedMention1">
    <w:name w:val="Unresolved Mention1"/>
    <w:uiPriority w:val="99"/>
    <w:unhideWhenUsed/>
    <w:qFormat/>
    <w:rsid w:val="00AB5FE3"/>
    <w:rPr>
      <w:color w:val="808080"/>
      <w:shd w:val="clear" w:color="auto" w:fill="E6E6E6"/>
    </w:rPr>
  </w:style>
  <w:style w:type="character" w:styleId="afff7">
    <w:name w:val="Subtle Reference"/>
    <w:uiPriority w:val="31"/>
    <w:qFormat/>
    <w:rsid w:val="00AB5FE3"/>
    <w:rPr>
      <w:smallCaps/>
      <w:color w:val="5A5A5A"/>
    </w:rPr>
  </w:style>
  <w:style w:type="character" w:customStyle="1" w:styleId="Char5">
    <w:name w:val="正文文本缩进 Char"/>
    <w:link w:val="ae"/>
    <w:qFormat/>
    <w:rsid w:val="00AB5FE3"/>
    <w:rPr>
      <w:kern w:val="2"/>
      <w:sz w:val="21"/>
      <w:lang w:val="en-GB"/>
    </w:rPr>
  </w:style>
  <w:style w:type="paragraph" w:customStyle="1" w:styleId="B2">
    <w:name w:val="B2+"/>
    <w:basedOn w:val="B20"/>
    <w:qFormat/>
    <w:rsid w:val="00AB5FE3"/>
    <w:pPr>
      <w:numPr>
        <w:numId w:val="27"/>
      </w:numPr>
      <w:tabs>
        <w:tab w:val="clear" w:pos="1191"/>
        <w:tab w:val="left" w:pos="737"/>
      </w:tabs>
      <w:suppressAutoHyphens w:val="0"/>
      <w:overflowPunct w:val="0"/>
      <w:autoSpaceDE w:val="0"/>
      <w:autoSpaceDN w:val="0"/>
      <w:adjustRightInd w:val="0"/>
      <w:ind w:left="567" w:hanging="283"/>
      <w:textAlignment w:val="baseline"/>
    </w:pPr>
    <w:rPr>
      <w:rFonts w:eastAsia="Malgun Gothic"/>
      <w:lang w:eastAsia="en-US"/>
    </w:rPr>
  </w:style>
  <w:style w:type="paragraph" w:customStyle="1" w:styleId="B3">
    <w:name w:val="B3+"/>
    <w:basedOn w:val="B30"/>
    <w:qFormat/>
    <w:rsid w:val="00AB5FE3"/>
    <w:pPr>
      <w:numPr>
        <w:numId w:val="28"/>
      </w:numPr>
      <w:tabs>
        <w:tab w:val="clear" w:pos="1644"/>
        <w:tab w:val="num" w:pos="360"/>
        <w:tab w:val="left" w:pos="737"/>
        <w:tab w:val="left" w:pos="1134"/>
      </w:tabs>
      <w:suppressAutoHyphens w:val="0"/>
      <w:autoSpaceDN w:val="0"/>
      <w:adjustRightInd w:val="0"/>
      <w:ind w:left="360" w:hanging="360"/>
    </w:pPr>
    <w:rPr>
      <w:rFonts w:eastAsia="Malgun Gothic"/>
      <w:lang w:eastAsia="en-US"/>
    </w:rPr>
  </w:style>
  <w:style w:type="paragraph" w:customStyle="1" w:styleId="BL">
    <w:name w:val="BL"/>
    <w:basedOn w:val="a5"/>
    <w:qFormat/>
    <w:rsid w:val="00AB5FE3"/>
    <w:pPr>
      <w:numPr>
        <w:numId w:val="29"/>
      </w:numPr>
      <w:tabs>
        <w:tab w:val="clear" w:pos="737"/>
        <w:tab w:val="left" w:pos="851"/>
      </w:tabs>
      <w:suppressAutoHyphens w:val="0"/>
      <w:autoSpaceDN w:val="0"/>
      <w:adjustRightInd w:val="0"/>
      <w:ind w:left="720" w:hanging="360"/>
    </w:pPr>
    <w:rPr>
      <w:rFonts w:eastAsia="Malgun Gothic"/>
      <w:lang w:eastAsia="en-US"/>
    </w:rPr>
  </w:style>
  <w:style w:type="paragraph" w:customStyle="1" w:styleId="BN">
    <w:name w:val="BN"/>
    <w:basedOn w:val="a5"/>
    <w:qFormat/>
    <w:rsid w:val="00AB5FE3"/>
    <w:pPr>
      <w:numPr>
        <w:numId w:val="30"/>
      </w:numPr>
      <w:tabs>
        <w:tab w:val="clear" w:pos="737"/>
      </w:tabs>
      <w:suppressAutoHyphens w:val="0"/>
      <w:autoSpaceDN w:val="0"/>
      <w:adjustRightInd w:val="0"/>
      <w:ind w:left="1403" w:hanging="360"/>
    </w:pPr>
    <w:rPr>
      <w:rFonts w:eastAsia="Malgun Gothic"/>
      <w:lang w:eastAsia="en-US"/>
    </w:rPr>
  </w:style>
  <w:style w:type="paragraph" w:customStyle="1" w:styleId="TB1">
    <w:name w:val="TB1"/>
    <w:basedOn w:val="a5"/>
    <w:qFormat/>
    <w:rsid w:val="00AB5FE3"/>
    <w:pPr>
      <w:keepNext/>
      <w:keepLines/>
      <w:numPr>
        <w:numId w:val="31"/>
      </w:numPr>
      <w:tabs>
        <w:tab w:val="left" w:pos="360"/>
        <w:tab w:val="left" w:pos="720"/>
        <w:tab w:val="num" w:pos="1191"/>
      </w:tabs>
      <w:suppressAutoHyphens w:val="0"/>
      <w:autoSpaceDN w:val="0"/>
      <w:adjustRightInd w:val="0"/>
      <w:spacing w:after="0"/>
      <w:ind w:left="737" w:hanging="380"/>
    </w:pPr>
    <w:rPr>
      <w:rFonts w:ascii="Arial" w:eastAsia="Malgun Gothic" w:hAnsi="Arial"/>
      <w:sz w:val="18"/>
      <w:lang w:eastAsia="en-US"/>
    </w:rPr>
  </w:style>
  <w:style w:type="paragraph" w:customStyle="1" w:styleId="TB2">
    <w:name w:val="TB2"/>
    <w:basedOn w:val="a5"/>
    <w:qFormat/>
    <w:rsid w:val="00AB5FE3"/>
    <w:pPr>
      <w:keepNext/>
      <w:keepLines/>
      <w:numPr>
        <w:numId w:val="32"/>
      </w:numPr>
      <w:tabs>
        <w:tab w:val="left" w:pos="851"/>
        <w:tab w:val="left" w:pos="1109"/>
        <w:tab w:val="num" w:pos="1644"/>
      </w:tabs>
      <w:suppressAutoHyphens w:val="0"/>
      <w:autoSpaceDN w:val="0"/>
      <w:adjustRightInd w:val="0"/>
      <w:spacing w:after="0"/>
      <w:ind w:left="1100" w:hanging="380"/>
    </w:pPr>
    <w:rPr>
      <w:rFonts w:ascii="Arial" w:eastAsia="Malgun Gothic" w:hAnsi="Arial"/>
      <w:sz w:val="18"/>
      <w:lang w:eastAsia="en-US"/>
    </w:rPr>
  </w:style>
  <w:style w:type="character" w:customStyle="1" w:styleId="fontstyle01">
    <w:name w:val="fontstyle01"/>
    <w:qFormat/>
    <w:rsid w:val="00AB5FE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AB5FE3"/>
  </w:style>
  <w:style w:type="character" w:customStyle="1" w:styleId="Char1">
    <w:name w:val="题注 Char"/>
    <w:aliases w:val="cap Char1,cap Char Char,Caption Char1 Char Char,cap Char Char1 Char,Caption Char Char1 Char Char,3GPP Caption Table Char,Ca Char,Caption Char C... Char,cap1 Char,cap2 Char,cap11 Char,Légende-figure Char1,Légende-figure Char Char,Beschrifubg Char"/>
    <w:link w:val="aa"/>
    <w:qFormat/>
    <w:locked/>
    <w:rsid w:val="00AB5FE3"/>
    <w:rPr>
      <w:rFonts w:cs="Lucida Sans"/>
      <w:i/>
      <w:iCs/>
      <w:sz w:val="24"/>
      <w:szCs w:val="24"/>
      <w:lang w:val="en-GB"/>
    </w:rPr>
  </w:style>
  <w:style w:type="character" w:customStyle="1" w:styleId="apple-converted-space">
    <w:name w:val="apple-converted-space"/>
    <w:qFormat/>
    <w:rsid w:val="00AB5FE3"/>
  </w:style>
  <w:style w:type="character" w:customStyle="1" w:styleId="8Char">
    <w:name w:val="标题 8 Char"/>
    <w:link w:val="8"/>
    <w:qFormat/>
    <w:rsid w:val="00AB5FE3"/>
    <w:rPr>
      <w:rFonts w:ascii="Arial" w:eastAsia="Arial" w:hAnsi="Arial" w:cs="Arial"/>
      <w:sz w:val="36"/>
      <w:lang w:val="en-GB"/>
    </w:rPr>
  </w:style>
  <w:style w:type="character" w:customStyle="1" w:styleId="9Char">
    <w:name w:val="标题 9 Char"/>
    <w:link w:val="9"/>
    <w:qFormat/>
    <w:rsid w:val="00AB5FE3"/>
    <w:rPr>
      <w:rFonts w:ascii="Arial" w:eastAsia="Arial" w:hAnsi="Arial" w:cs="Arial"/>
      <w:sz w:val="36"/>
      <w:lang w:val="en-GB"/>
    </w:rPr>
  </w:style>
  <w:style w:type="paragraph" w:customStyle="1" w:styleId="Default">
    <w:name w:val="Default"/>
    <w:qFormat/>
    <w:rsid w:val="00AB5FE3"/>
    <w:pPr>
      <w:widowControl w:val="0"/>
      <w:autoSpaceDE w:val="0"/>
      <w:autoSpaceDN w:val="0"/>
      <w:adjustRightInd w:val="0"/>
    </w:pPr>
    <w:rPr>
      <w:rFonts w:ascii="Arial" w:eastAsia="MS Mincho" w:hAnsi="Arial" w:cs="Arial"/>
      <w:color w:val="000000"/>
      <w:sz w:val="24"/>
      <w:szCs w:val="24"/>
      <w:lang w:eastAsia="fr-FR"/>
    </w:rPr>
  </w:style>
  <w:style w:type="character" w:customStyle="1" w:styleId="Char6">
    <w:name w:val="纯文本 Char"/>
    <w:link w:val="af"/>
    <w:qFormat/>
    <w:rsid w:val="00AB5FE3"/>
    <w:rPr>
      <w:rFonts w:ascii="Courier New" w:hAnsi="Courier New" w:cs="Courier New"/>
      <w:lang w:val="nb-NO"/>
    </w:rPr>
  </w:style>
  <w:style w:type="character" w:customStyle="1" w:styleId="Char4">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d"/>
    <w:qFormat/>
    <w:rsid w:val="00AB5FE3"/>
    <w:rPr>
      <w:lang w:val="en-GB"/>
    </w:rPr>
  </w:style>
  <w:style w:type="character" w:customStyle="1" w:styleId="2Char2">
    <w:name w:val="正文文本 2 Char"/>
    <w:link w:val="25"/>
    <w:qFormat/>
    <w:rsid w:val="00AB5FE3"/>
    <w:rPr>
      <w:i/>
      <w:lang w:val="en-GB"/>
    </w:rPr>
  </w:style>
  <w:style w:type="character" w:customStyle="1" w:styleId="3Char1">
    <w:name w:val="正文文本 3 Char"/>
    <w:link w:val="34"/>
    <w:qFormat/>
    <w:rsid w:val="00AB5FE3"/>
    <w:rPr>
      <w:rFonts w:eastAsia="Osaka"/>
      <w:color w:val="000000"/>
      <w:lang w:val="en-GB"/>
    </w:rPr>
  </w:style>
  <w:style w:type="paragraph" w:customStyle="1" w:styleId="Char20">
    <w:name w:val="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B5FE3"/>
    <w:rPr>
      <w:rFonts w:eastAsia="MS Mincho"/>
      <w:lang w:val="en-GB" w:eastAsia="en-US"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B5FE3"/>
    <w:rPr>
      <w:b/>
      <w:lang w:val="en-GB" w:eastAsia="en-GB" w:bidi="ar-SA"/>
    </w:rPr>
  </w:style>
  <w:style w:type="character" w:customStyle="1" w:styleId="2Char1">
    <w:name w:val="正文文本缩进 2 Char"/>
    <w:link w:val="24"/>
    <w:qFormat/>
    <w:rsid w:val="00AB5FE3"/>
    <w:rPr>
      <w:rFonts w:eastAsia="MS Mincho"/>
      <w:lang w:val="en-GB"/>
    </w:rPr>
  </w:style>
  <w:style w:type="paragraph" w:styleId="afff8">
    <w:name w:val="Normal Indent"/>
    <w:aliases w:val="Normal Indent Char2 Char,Normal Indent Char Char1 Char,Normal Indent Char1 Char Char Char,Normal Indent Char Char Char Char Char,Normal Indent Char1 Char1 Char,Normal Indent Char Char Char1 Char,Normal Indent Char1 Char"/>
    <w:basedOn w:val="a5"/>
    <w:link w:val="Charf2"/>
    <w:qFormat/>
    <w:rsid w:val="00AB5FE3"/>
    <w:pPr>
      <w:suppressAutoHyphens w:val="0"/>
      <w:overflowPunct/>
      <w:autoSpaceDE/>
      <w:spacing w:after="0"/>
      <w:ind w:left="851"/>
      <w:textAlignment w:val="auto"/>
    </w:pPr>
    <w:rPr>
      <w:rFonts w:eastAsia="MS Mincho"/>
      <w:lang w:val="it-IT" w:eastAsia="en-GB"/>
    </w:rPr>
  </w:style>
  <w:style w:type="character" w:customStyle="1" w:styleId="Char8">
    <w:name w:val="尾注文本 Char"/>
    <w:link w:val="af1"/>
    <w:qFormat/>
    <w:rsid w:val="00AB5FE3"/>
    <w:rPr>
      <w:lang w:val="en-GB"/>
    </w:rPr>
  </w:style>
  <w:style w:type="character" w:styleId="afff9">
    <w:name w:val="endnote reference"/>
    <w:qFormat/>
    <w:rsid w:val="00AB5FE3"/>
    <w:rPr>
      <w:vertAlign w:val="superscript"/>
    </w:rPr>
  </w:style>
  <w:style w:type="paragraph" w:styleId="afffa">
    <w:name w:val="Title"/>
    <w:basedOn w:val="a5"/>
    <w:next w:val="a5"/>
    <w:link w:val="Charf3"/>
    <w:qFormat/>
    <w:rsid w:val="00AB5FE3"/>
    <w:pPr>
      <w:suppressAutoHyphens w:val="0"/>
      <w:autoSpaceDN w:val="0"/>
      <w:adjustRightInd w:val="0"/>
      <w:spacing w:before="240" w:after="60"/>
      <w:outlineLvl w:val="0"/>
    </w:pPr>
    <w:rPr>
      <w:rFonts w:ascii="Courier New" w:eastAsia="MS Mincho" w:hAnsi="Courier New"/>
      <w:lang w:val="nb-NO" w:eastAsia="en-US"/>
    </w:rPr>
  </w:style>
  <w:style w:type="character" w:customStyle="1" w:styleId="Charf3">
    <w:name w:val="标题 Char"/>
    <w:basedOn w:val="a6"/>
    <w:link w:val="afffa"/>
    <w:qFormat/>
    <w:rsid w:val="00AB5FE3"/>
    <w:rPr>
      <w:rFonts w:ascii="Courier New" w:eastAsia="MS Mincho" w:hAnsi="Courier New"/>
      <w:lang w:val="nb-NO" w:eastAsia="en-US"/>
    </w:rPr>
  </w:style>
  <w:style w:type="character" w:customStyle="1" w:styleId="Char7">
    <w:name w:val="日期 Char"/>
    <w:link w:val="af0"/>
    <w:qFormat/>
    <w:rsid w:val="00AB5FE3"/>
    <w:rPr>
      <w:lang w:val="en-GB"/>
    </w:rPr>
  </w:style>
  <w:style w:type="table" w:customStyle="1" w:styleId="TableGrid1">
    <w:name w:val="Table Grid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OC91">
    <w:name w:val="TOC 91"/>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1">
    <w:name w:val="Caption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
    <w:name w:val="Table of Figures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c">
    <w:name w:val="无列表1"/>
    <w:next w:val="a8"/>
    <w:semiHidden/>
    <w:rsid w:val="00AB5FE3"/>
  </w:style>
  <w:style w:type="table" w:customStyle="1" w:styleId="39">
    <w:name w:val="网格型3"/>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吹き出し5"/>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B5FE3"/>
    <w:rPr>
      <w:rFonts w:ascii="Times New Roman" w:eastAsia="Times New Roman" w:hAnsi="Times New Roman"/>
      <w:lang w:val="en-GB" w:eastAsia="ja-JP"/>
    </w:rPr>
  </w:style>
  <w:style w:type="paragraph" w:customStyle="1" w:styleId="CharCharCharCharChar2">
    <w:name w:val="Char Char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2">
    <w:name w:val="(文字) (文字)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0">
    <w:name w:val="(文字) (文字)1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AB5FE3"/>
    <w:rPr>
      <w:lang w:val="en-GB" w:eastAsia="ja-JP" w:bidi="ar-SA"/>
    </w:rPr>
  </w:style>
  <w:style w:type="character" w:customStyle="1" w:styleId="CharChar42">
    <w:name w:val="Char Char42"/>
    <w:qFormat/>
    <w:rsid w:val="00AB5FE3"/>
    <w:rPr>
      <w:rFonts w:ascii="Courier New" w:hAnsi="Courier New" w:cs="Courier New" w:hint="default"/>
      <w:lang w:val="nb-NO" w:eastAsia="ja-JP" w:bidi="ar-SA"/>
    </w:rPr>
  </w:style>
  <w:style w:type="character" w:customStyle="1" w:styleId="CharChar72">
    <w:name w:val="Char Char72"/>
    <w:semiHidden/>
    <w:qFormat/>
    <w:rsid w:val="00AB5FE3"/>
    <w:rPr>
      <w:rFonts w:ascii="Tahoma" w:hAnsi="Tahoma" w:cs="Tahoma" w:hint="default"/>
      <w:shd w:val="clear" w:color="auto" w:fill="000080"/>
      <w:lang w:val="en-GB" w:eastAsia="en-US"/>
    </w:rPr>
  </w:style>
  <w:style w:type="character" w:customStyle="1" w:styleId="CharChar102">
    <w:name w:val="Char Char102"/>
    <w:semiHidden/>
    <w:qFormat/>
    <w:rsid w:val="00AB5FE3"/>
    <w:rPr>
      <w:rFonts w:ascii="Times New Roman" w:hAnsi="Times New Roman" w:cs="Times New Roman" w:hint="default"/>
      <w:lang w:val="en-GB" w:eastAsia="en-US"/>
    </w:rPr>
  </w:style>
  <w:style w:type="character" w:customStyle="1" w:styleId="CharChar92">
    <w:name w:val="Char Char92"/>
    <w:semiHidden/>
    <w:qFormat/>
    <w:rsid w:val="00AB5FE3"/>
    <w:rPr>
      <w:rFonts w:ascii="Tahoma" w:hAnsi="Tahoma" w:cs="Tahoma" w:hint="default"/>
      <w:sz w:val="16"/>
      <w:szCs w:val="16"/>
      <w:lang w:val="en-GB" w:eastAsia="en-US"/>
    </w:rPr>
  </w:style>
  <w:style w:type="character" w:customStyle="1" w:styleId="CharChar82">
    <w:name w:val="Char Char82"/>
    <w:semiHidden/>
    <w:qFormat/>
    <w:rsid w:val="00AB5FE3"/>
    <w:rPr>
      <w:rFonts w:ascii="Times New Roman" w:hAnsi="Times New Roman" w:cs="Times New Roman" w:hint="default"/>
      <w:b/>
      <w:bCs/>
      <w:lang w:val="en-GB" w:eastAsia="en-US"/>
    </w:rPr>
  </w:style>
  <w:style w:type="character" w:customStyle="1" w:styleId="CharChar292">
    <w:name w:val="Char Char292"/>
    <w:qFormat/>
    <w:rsid w:val="00AB5FE3"/>
    <w:rPr>
      <w:rFonts w:ascii="Arial" w:hAnsi="Arial" w:cs="Arial" w:hint="default"/>
      <w:sz w:val="36"/>
      <w:lang w:val="en-GB" w:eastAsia="en-US" w:bidi="ar-SA"/>
    </w:rPr>
  </w:style>
  <w:style w:type="character" w:customStyle="1" w:styleId="CharChar282">
    <w:name w:val="Char Char282"/>
    <w:qFormat/>
    <w:rsid w:val="00AB5FE3"/>
    <w:rPr>
      <w:rFonts w:ascii="Arial" w:hAnsi="Arial" w:cs="Arial" w:hint="default"/>
      <w:sz w:val="32"/>
      <w:lang w:val="en-GB"/>
    </w:rPr>
  </w:style>
  <w:style w:type="character" w:customStyle="1" w:styleId="3Char2">
    <w:name w:val="正文文本缩进 3 Char"/>
    <w:link w:val="35"/>
    <w:qFormat/>
    <w:rsid w:val="00AB5FE3"/>
    <w:rPr>
      <w:lang w:val="en-GB"/>
    </w:rPr>
  </w:style>
  <w:style w:type="character" w:customStyle="1" w:styleId="MTEquationSection">
    <w:name w:val="MTEquationSection"/>
    <w:qFormat/>
    <w:rsid w:val="00AB5FE3"/>
    <w:rPr>
      <w:vanish w:val="0"/>
      <w:color w:val="FF0000"/>
      <w:lang w:eastAsia="en-US"/>
    </w:rPr>
  </w:style>
  <w:style w:type="character" w:customStyle="1" w:styleId="ZchnZchn52">
    <w:name w:val="Zchn Zchn52"/>
    <w:qFormat/>
    <w:rsid w:val="00AB5FE3"/>
    <w:rPr>
      <w:rFonts w:ascii="Courier New" w:eastAsia="Batang" w:hAnsi="Courier New"/>
      <w:lang w:val="nb-NO" w:eastAsia="en-US" w:bidi="ar-SA"/>
    </w:rPr>
  </w:style>
  <w:style w:type="character" w:customStyle="1" w:styleId="Char">
    <w:name w:val="列表 Char"/>
    <w:link w:val="a9"/>
    <w:qFormat/>
    <w:rsid w:val="00AB5FE3"/>
    <w:rPr>
      <w:lang w:val="en-GB"/>
    </w:rPr>
  </w:style>
  <w:style w:type="character" w:customStyle="1" w:styleId="2Char">
    <w:name w:val="列表 2 Char"/>
    <w:link w:val="21"/>
    <w:qFormat/>
    <w:rsid w:val="00AB5FE3"/>
    <w:rPr>
      <w:lang w:val="en-GB"/>
    </w:rPr>
  </w:style>
  <w:style w:type="character" w:customStyle="1" w:styleId="3Char0">
    <w:name w:val="列表项目符号 3 Char"/>
    <w:link w:val="33"/>
    <w:qFormat/>
    <w:rsid w:val="00AB5FE3"/>
    <w:rPr>
      <w:lang w:val="en-GB"/>
    </w:rPr>
  </w:style>
  <w:style w:type="character" w:customStyle="1" w:styleId="2Char0">
    <w:name w:val="列表项目符号 2 Char"/>
    <w:link w:val="23"/>
    <w:qFormat/>
    <w:rsid w:val="00AB5FE3"/>
    <w:rPr>
      <w:lang w:val="en-GB"/>
    </w:rPr>
  </w:style>
  <w:style w:type="character" w:customStyle="1" w:styleId="Char0">
    <w:name w:val="列表项目符号 Char"/>
    <w:link w:val="a2"/>
    <w:qFormat/>
    <w:rsid w:val="00AB5FE3"/>
    <w:rPr>
      <w:lang w:val="en-GB"/>
    </w:rPr>
  </w:style>
  <w:style w:type="character" w:customStyle="1" w:styleId="1Char0">
    <w:name w:val="样式1 Char"/>
    <w:link w:val="11"/>
    <w:qFormat/>
    <w:rsid w:val="00AB5FE3"/>
    <w:rPr>
      <w:rFonts w:ascii="Arial" w:hAnsi="Arial"/>
      <w:sz w:val="18"/>
      <w:lang w:eastAsia="ja-JP"/>
    </w:rPr>
  </w:style>
  <w:style w:type="character" w:customStyle="1" w:styleId="superscript">
    <w:name w:val="superscript"/>
    <w:qFormat/>
    <w:rsid w:val="00AB5FE3"/>
    <w:rPr>
      <w:rFonts w:ascii="Bookman" w:hAnsi="Bookman"/>
      <w:position w:val="6"/>
      <w:sz w:val="18"/>
    </w:rPr>
  </w:style>
  <w:style w:type="character" w:customStyle="1" w:styleId="NOChar1">
    <w:name w:val="NO Char1"/>
    <w:qFormat/>
    <w:rsid w:val="00AB5FE3"/>
    <w:rPr>
      <w:rFonts w:eastAsia="MS Mincho"/>
      <w:lang w:val="en-GB" w:eastAsia="en-US" w:bidi="ar-SA"/>
    </w:rPr>
  </w:style>
  <w:style w:type="paragraph" w:customStyle="1" w:styleId="textintend1">
    <w:name w:val="text intend 1"/>
    <w:basedOn w:val="text"/>
    <w:qFormat/>
    <w:rsid w:val="00AB5FE3"/>
    <w:pPr>
      <w:widowControl/>
      <w:tabs>
        <w:tab w:val="left" w:pos="992"/>
      </w:tabs>
      <w:suppressAutoHyphens w:val="0"/>
      <w:spacing w:after="120"/>
      <w:ind w:left="992" w:hanging="425"/>
    </w:pPr>
    <w:rPr>
      <w:rFonts w:ascii="Times New Roman" w:eastAsia="MS Mincho" w:hAnsi="Times New Roman" w:cs="Times New Roman"/>
      <w:kern w:val="0"/>
      <w:lang w:eastAsia="en-US"/>
    </w:rPr>
  </w:style>
  <w:style w:type="paragraph" w:customStyle="1" w:styleId="TabList">
    <w:name w:val="TabList"/>
    <w:basedOn w:val="a5"/>
    <w:qFormat/>
    <w:rsid w:val="00AB5FE3"/>
    <w:pPr>
      <w:tabs>
        <w:tab w:val="left" w:pos="1134"/>
      </w:tabs>
      <w:suppressAutoHyphens w:val="0"/>
      <w:overflowPunct/>
      <w:autoSpaceDE/>
      <w:spacing w:after="0"/>
      <w:textAlignment w:val="auto"/>
    </w:pPr>
    <w:rPr>
      <w:rFonts w:eastAsia="MS Mincho"/>
      <w:lang w:eastAsia="en-US"/>
    </w:rPr>
  </w:style>
  <w:style w:type="character" w:customStyle="1" w:styleId="BodyText2Char1">
    <w:name w:val="Body Text 2 Char1"/>
    <w:qFormat/>
    <w:rsid w:val="00AB5FE3"/>
    <w:rPr>
      <w:lang w:val="en-GB"/>
    </w:rPr>
  </w:style>
  <w:style w:type="character" w:customStyle="1" w:styleId="EndnoteTextChar1">
    <w:name w:val="Endnote Text Char1"/>
    <w:qFormat/>
    <w:rsid w:val="00AB5FE3"/>
    <w:rPr>
      <w:lang w:val="en-GB"/>
    </w:rPr>
  </w:style>
  <w:style w:type="character" w:customStyle="1" w:styleId="TitleChar1">
    <w:name w:val="Title Char1"/>
    <w:qFormat/>
    <w:rsid w:val="00AB5FE3"/>
    <w:rPr>
      <w:rFonts w:ascii="Cambria" w:eastAsia="Times New Roman" w:hAnsi="Cambria" w:cs="Times New Roman"/>
      <w:b/>
      <w:bCs/>
      <w:kern w:val="28"/>
      <w:sz w:val="32"/>
      <w:szCs w:val="32"/>
      <w:lang w:val="en-GB"/>
    </w:rPr>
  </w:style>
  <w:style w:type="paragraph" w:customStyle="1" w:styleId="textintend2">
    <w:name w:val="text intend 2"/>
    <w:basedOn w:val="text"/>
    <w:qFormat/>
    <w:rsid w:val="00AB5FE3"/>
    <w:pPr>
      <w:widowControl/>
      <w:tabs>
        <w:tab w:val="left" w:pos="1418"/>
      </w:tabs>
      <w:suppressAutoHyphens w:val="0"/>
      <w:spacing w:after="120"/>
      <w:ind w:left="1418" w:hanging="426"/>
    </w:pPr>
    <w:rPr>
      <w:rFonts w:ascii="Times New Roman" w:eastAsia="MS Mincho" w:hAnsi="Times New Roman" w:cs="Times New Roman"/>
      <w:kern w:val="0"/>
      <w:lang w:eastAsia="en-US"/>
    </w:rPr>
  </w:style>
  <w:style w:type="character" w:customStyle="1" w:styleId="BodyTextIndent2Char1">
    <w:name w:val="Body Text Indent 2 Char1"/>
    <w:qFormat/>
    <w:rsid w:val="00AB5FE3"/>
    <w:rPr>
      <w:lang w:val="en-GB"/>
    </w:rPr>
  </w:style>
  <w:style w:type="character" w:customStyle="1" w:styleId="BodyTextIndentChar1">
    <w:name w:val="Body Text Indent Char1"/>
    <w:qFormat/>
    <w:rsid w:val="00AB5FE3"/>
    <w:rPr>
      <w:lang w:val="en-GB"/>
    </w:rPr>
  </w:style>
  <w:style w:type="character" w:customStyle="1" w:styleId="BodyText3Char1">
    <w:name w:val="Body Text 3 Char1"/>
    <w:qFormat/>
    <w:rsid w:val="00AB5FE3"/>
    <w:rPr>
      <w:sz w:val="16"/>
      <w:szCs w:val="16"/>
      <w:lang w:val="en-GB"/>
    </w:rPr>
  </w:style>
  <w:style w:type="paragraph" w:customStyle="1" w:styleId="berschrift1H1">
    <w:name w:val="Überschrift 1.H1"/>
    <w:basedOn w:val="a5"/>
    <w:next w:val="a5"/>
    <w:qFormat/>
    <w:rsid w:val="00AB5FE3"/>
    <w:pPr>
      <w:keepNext/>
      <w:keepLines/>
      <w:pBdr>
        <w:top w:val="single" w:sz="12" w:space="3" w:color="auto"/>
      </w:pBdr>
      <w:tabs>
        <w:tab w:val="left" w:pos="735"/>
      </w:tabs>
      <w:suppressAutoHyphens w:val="0"/>
      <w:overflowPunct/>
      <w:autoSpaceDE/>
      <w:spacing w:before="240"/>
      <w:ind w:left="735" w:hanging="735"/>
      <w:textAlignment w:val="auto"/>
      <w:outlineLvl w:val="0"/>
    </w:pPr>
    <w:rPr>
      <w:rFonts w:ascii="Arial" w:hAnsi="Arial"/>
      <w:sz w:val="36"/>
      <w:lang w:eastAsia="de-DE"/>
    </w:rPr>
  </w:style>
  <w:style w:type="paragraph" w:customStyle="1" w:styleId="textintend3">
    <w:name w:val="text intend 3"/>
    <w:basedOn w:val="text"/>
    <w:qFormat/>
    <w:rsid w:val="00AB5FE3"/>
    <w:pPr>
      <w:widowControl/>
      <w:tabs>
        <w:tab w:val="left" w:pos="1843"/>
      </w:tabs>
      <w:suppressAutoHyphens w:val="0"/>
      <w:spacing w:after="120"/>
      <w:ind w:left="1843" w:hanging="425"/>
    </w:pPr>
    <w:rPr>
      <w:rFonts w:ascii="Times New Roman" w:eastAsia="MS Mincho" w:hAnsi="Times New Roman" w:cs="Times New Roman"/>
      <w:kern w:val="0"/>
      <w:lang w:eastAsia="en-US"/>
    </w:rPr>
  </w:style>
  <w:style w:type="paragraph" w:customStyle="1" w:styleId="normalpuce">
    <w:name w:val="normal puce"/>
    <w:basedOn w:val="a5"/>
    <w:qFormat/>
    <w:rsid w:val="00AB5FE3"/>
    <w:pPr>
      <w:widowControl w:val="0"/>
      <w:tabs>
        <w:tab w:val="left" w:pos="360"/>
      </w:tabs>
      <w:suppressAutoHyphens w:val="0"/>
      <w:overflowPunct/>
      <w:autoSpaceDE/>
      <w:spacing w:before="60" w:after="60"/>
      <w:ind w:left="360" w:hanging="360"/>
      <w:jc w:val="both"/>
      <w:textAlignment w:val="auto"/>
    </w:pPr>
    <w:rPr>
      <w:rFonts w:eastAsia="MS Mincho"/>
      <w:lang w:eastAsia="en-US"/>
    </w:rPr>
  </w:style>
  <w:style w:type="paragraph" w:customStyle="1" w:styleId="para">
    <w:name w:val="para"/>
    <w:basedOn w:val="a5"/>
    <w:qFormat/>
    <w:rsid w:val="00AB5FE3"/>
    <w:pPr>
      <w:suppressAutoHyphens w:val="0"/>
      <w:overflowPunct/>
      <w:autoSpaceDE/>
      <w:spacing w:after="240"/>
      <w:jc w:val="both"/>
      <w:textAlignment w:val="auto"/>
    </w:pPr>
    <w:rPr>
      <w:rFonts w:ascii="Helvetica" w:hAnsi="Helvetica"/>
      <w:lang w:eastAsia="en-US"/>
    </w:rPr>
  </w:style>
  <w:style w:type="paragraph" w:customStyle="1" w:styleId="List1">
    <w:name w:val="List1"/>
    <w:basedOn w:val="a5"/>
    <w:qFormat/>
    <w:rsid w:val="00AB5FE3"/>
    <w:pPr>
      <w:suppressAutoHyphens w:val="0"/>
      <w:overflowPunct/>
      <w:autoSpaceDE/>
      <w:spacing w:before="120" w:after="0" w:line="280" w:lineRule="atLeast"/>
      <w:ind w:left="360" w:hanging="360"/>
      <w:jc w:val="both"/>
      <w:textAlignment w:val="auto"/>
    </w:pPr>
    <w:rPr>
      <w:rFonts w:ascii="Bookman" w:hAnsi="Bookman"/>
      <w:lang w:val="en-US" w:eastAsia="en-US"/>
    </w:rPr>
  </w:style>
  <w:style w:type="paragraph" w:customStyle="1" w:styleId="11">
    <w:name w:val="样式1"/>
    <w:basedOn w:val="TAN"/>
    <w:link w:val="1Char0"/>
    <w:qFormat/>
    <w:rsid w:val="00AB5FE3"/>
    <w:pPr>
      <w:numPr>
        <w:numId w:val="33"/>
      </w:numPr>
      <w:suppressAutoHyphens w:val="0"/>
      <w:autoSpaceDN w:val="0"/>
      <w:adjustRightInd w:val="0"/>
    </w:pPr>
    <w:rPr>
      <w:rFonts w:cs="Times New Roman"/>
      <w:lang w:val="en-US" w:eastAsia="ja-JP"/>
    </w:rPr>
  </w:style>
  <w:style w:type="paragraph" w:customStyle="1" w:styleId="TdocText">
    <w:name w:val="Tdoc_Text"/>
    <w:basedOn w:val="a5"/>
    <w:qFormat/>
    <w:rsid w:val="00AB5FE3"/>
    <w:pPr>
      <w:suppressAutoHyphens w:val="0"/>
      <w:overflowPunct/>
      <w:autoSpaceDE/>
      <w:spacing w:before="120" w:after="0"/>
      <w:jc w:val="both"/>
      <w:textAlignment w:val="auto"/>
    </w:pPr>
    <w:rPr>
      <w:lang w:val="en-US" w:eastAsia="en-US"/>
    </w:rPr>
  </w:style>
  <w:style w:type="paragraph" w:customStyle="1" w:styleId="centered">
    <w:name w:val="centered"/>
    <w:basedOn w:val="a5"/>
    <w:qFormat/>
    <w:rsid w:val="00AB5FE3"/>
    <w:pPr>
      <w:widowControl w:val="0"/>
      <w:suppressAutoHyphens w:val="0"/>
      <w:overflowPunct/>
      <w:autoSpaceDE/>
      <w:spacing w:before="120" w:after="0" w:line="280" w:lineRule="atLeast"/>
      <w:jc w:val="center"/>
      <w:textAlignment w:val="auto"/>
    </w:pPr>
    <w:rPr>
      <w:rFonts w:ascii="Bookman" w:hAnsi="Bookman"/>
      <w:lang w:val="en-US" w:eastAsia="en-US"/>
    </w:rPr>
  </w:style>
  <w:style w:type="paragraph" w:customStyle="1" w:styleId="LightGrid-Accent31">
    <w:name w:val="Light Grid - Accent 31"/>
    <w:basedOn w:val="a5"/>
    <w:qFormat/>
    <w:rsid w:val="00AB5FE3"/>
    <w:pPr>
      <w:suppressAutoHyphens w:val="0"/>
      <w:autoSpaceDN w:val="0"/>
      <w:adjustRightInd w:val="0"/>
      <w:ind w:left="720"/>
      <w:contextualSpacing/>
    </w:pPr>
    <w:rPr>
      <w:lang w:eastAsia="en-US"/>
    </w:rPr>
  </w:style>
  <w:style w:type="paragraph" w:customStyle="1" w:styleId="LightList-Accent31">
    <w:name w:val="Light List - Accent 31"/>
    <w:semiHidden/>
    <w:qFormat/>
    <w:rsid w:val="00AB5FE3"/>
    <w:rPr>
      <w:rFonts w:eastAsia="Batang"/>
      <w:lang w:val="en-GB" w:eastAsia="en-US"/>
    </w:rPr>
  </w:style>
  <w:style w:type="paragraph" w:customStyle="1" w:styleId="TOC911">
    <w:name w:val="TOC 911"/>
    <w:basedOn w:val="80"/>
    <w:qFormat/>
    <w:rsid w:val="00AB5FE3"/>
    <w:pPr>
      <w:keepNext/>
      <w:suppressAutoHyphens w:val="0"/>
      <w:autoSpaceDN w:val="0"/>
      <w:adjustRightInd w:val="0"/>
      <w:ind w:left="1418" w:hanging="1418"/>
    </w:pPr>
    <w:rPr>
      <w:rFonts w:eastAsia="MS Mincho"/>
      <w:lang w:eastAsia="en-GB"/>
    </w:rPr>
  </w:style>
  <w:style w:type="paragraph" w:customStyle="1" w:styleId="Caption11">
    <w:name w:val="Caption11"/>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11">
    <w:name w:val="Table of Figures11"/>
    <w:basedOn w:val="a5"/>
    <w:next w:val="a5"/>
    <w:qFormat/>
    <w:rsid w:val="00AB5FE3"/>
    <w:pPr>
      <w:suppressAutoHyphens w:val="0"/>
      <w:autoSpaceDN w:val="0"/>
      <w:adjustRightInd w:val="0"/>
      <w:ind w:left="400" w:hanging="400"/>
      <w:jc w:val="center"/>
    </w:pPr>
    <w:rPr>
      <w:rFonts w:eastAsia="MS Mincho"/>
      <w:b/>
      <w:lang w:eastAsia="en-GB"/>
    </w:rPr>
  </w:style>
  <w:style w:type="numbering" w:customStyle="1" w:styleId="1d">
    <w:name w:val="リストなし1"/>
    <w:next w:val="a8"/>
    <w:uiPriority w:val="99"/>
    <w:semiHidden/>
    <w:unhideWhenUsed/>
    <w:rsid w:val="00AB5FE3"/>
  </w:style>
  <w:style w:type="paragraph" w:customStyle="1" w:styleId="81">
    <w:name w:val="表 (赤)  81"/>
    <w:basedOn w:val="a5"/>
    <w:uiPriority w:val="34"/>
    <w:qFormat/>
    <w:rsid w:val="00AB5FE3"/>
    <w:pPr>
      <w:suppressAutoHyphens w:val="0"/>
      <w:autoSpaceDN w:val="0"/>
      <w:adjustRightInd w:val="0"/>
      <w:ind w:left="720"/>
      <w:contextualSpacing/>
    </w:pPr>
    <w:rPr>
      <w:lang w:eastAsia="en-GB"/>
    </w:rPr>
  </w:style>
  <w:style w:type="paragraph" w:customStyle="1" w:styleId="note0">
    <w:name w:val="note"/>
    <w:basedOn w:val="a5"/>
    <w:qFormat/>
    <w:rsid w:val="00AB5FE3"/>
    <w:pPr>
      <w:suppressAutoHyphens w:val="0"/>
      <w:overflowPunct/>
      <w:autoSpaceDE/>
      <w:spacing w:before="100" w:beforeAutospacing="1" w:after="100" w:afterAutospacing="1"/>
      <w:textAlignment w:val="auto"/>
    </w:pPr>
    <w:rPr>
      <w:sz w:val="24"/>
      <w:szCs w:val="24"/>
      <w:lang w:val="en-US"/>
    </w:rPr>
  </w:style>
  <w:style w:type="table" w:styleId="2c">
    <w:name w:val="Table Classic 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B5FE3"/>
    <w:rPr>
      <w:lang w:val="en-GB" w:eastAsia="en-US"/>
    </w:rPr>
  </w:style>
  <w:style w:type="paragraph" w:customStyle="1" w:styleId="LGTdoc">
    <w:name w:val="LGTdoc_본문"/>
    <w:basedOn w:val="a5"/>
    <w:qFormat/>
    <w:rsid w:val="00AB5FE3"/>
    <w:pPr>
      <w:widowControl w:val="0"/>
      <w:suppressAutoHyphens w:val="0"/>
      <w:overflowPunct/>
      <w:autoSpaceDN w:val="0"/>
      <w:adjustRightInd w:val="0"/>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5"/>
    <w:link w:val="ECCParagraphZchn"/>
    <w:qFormat/>
    <w:rsid w:val="00AB5FE3"/>
    <w:pPr>
      <w:suppressAutoHyphens w:val="0"/>
      <w:overflowPunct/>
      <w:autoSpaceDE/>
      <w:spacing w:after="240"/>
      <w:jc w:val="both"/>
      <w:textAlignment w:val="auto"/>
    </w:pPr>
    <w:rPr>
      <w:rFonts w:ascii="Arial" w:hAnsi="Arial"/>
      <w:szCs w:val="24"/>
      <w:lang w:eastAsia="en-US"/>
    </w:rPr>
  </w:style>
  <w:style w:type="paragraph" w:customStyle="1" w:styleId="ECCFootnote">
    <w:name w:val="ECC Footnote"/>
    <w:basedOn w:val="a5"/>
    <w:autoRedefine/>
    <w:uiPriority w:val="99"/>
    <w:qFormat/>
    <w:rsid w:val="00AB5FE3"/>
    <w:pPr>
      <w:suppressAutoHyphens w:val="0"/>
      <w:overflowPunct/>
      <w:autoSpaceDE/>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qFormat/>
    <w:locked/>
    <w:rsid w:val="00AB5FE3"/>
    <w:rPr>
      <w:rFonts w:ascii="Arial" w:hAnsi="Arial"/>
      <w:szCs w:val="24"/>
      <w:lang w:val="en-GB" w:eastAsia="en-US"/>
    </w:rPr>
  </w:style>
  <w:style w:type="paragraph" w:customStyle="1" w:styleId="Text1">
    <w:name w:val="Text 1"/>
    <w:basedOn w:val="a5"/>
    <w:qFormat/>
    <w:rsid w:val="00AB5FE3"/>
    <w:pPr>
      <w:suppressAutoHyphens w:val="0"/>
      <w:overflowPunct/>
      <w:autoSpaceDE/>
      <w:spacing w:after="240"/>
      <w:ind w:left="482"/>
      <w:jc w:val="both"/>
      <w:textAlignment w:val="auto"/>
    </w:pPr>
    <w:rPr>
      <w:sz w:val="24"/>
      <w:lang w:eastAsia="fr-BE"/>
    </w:rPr>
  </w:style>
  <w:style w:type="paragraph" w:customStyle="1" w:styleId="NumPar4">
    <w:name w:val="NumPar 4"/>
    <w:basedOn w:val="40"/>
    <w:next w:val="a5"/>
    <w:uiPriority w:val="99"/>
    <w:qFormat/>
    <w:rsid w:val="00AB5FE3"/>
    <w:pPr>
      <w:numPr>
        <w:numId w:val="34"/>
      </w:numPr>
      <w:tabs>
        <w:tab w:val="clear" w:pos="1492"/>
        <w:tab w:val="clear" w:pos="3270"/>
        <w:tab w:val="clear" w:pos="8640"/>
        <w:tab w:val="num" w:pos="360"/>
        <w:tab w:val="num" w:pos="2880"/>
      </w:tabs>
      <w:suppressAutoHyphens w:val="0"/>
      <w:spacing w:before="0" w:after="240"/>
      <w:ind w:left="2880" w:hanging="960"/>
      <w:jc w:val="both"/>
      <w:outlineLvl w:val="9"/>
    </w:pPr>
    <w:rPr>
      <w:rFonts w:ascii="Times New Roman" w:eastAsia="宋体" w:hAnsi="Times New Roman" w:cs="Times New Roman"/>
      <w:lang w:eastAsia="en-US"/>
    </w:rPr>
  </w:style>
  <w:style w:type="character" w:customStyle="1" w:styleId="nowrap1">
    <w:name w:val="nowrap1"/>
    <w:qFormat/>
    <w:rsid w:val="00AB5FE3"/>
  </w:style>
  <w:style w:type="paragraph" w:customStyle="1" w:styleId="cita">
    <w:name w:val="cita"/>
    <w:basedOn w:val="a5"/>
    <w:qFormat/>
    <w:rsid w:val="00AB5FE3"/>
    <w:pPr>
      <w:suppressAutoHyphens w:val="0"/>
      <w:overflowPunct/>
      <w:autoSpaceDE/>
      <w:spacing w:before="200" w:after="100" w:afterAutospacing="1"/>
      <w:textAlignment w:val="auto"/>
    </w:pPr>
    <w:rPr>
      <w:rFonts w:ascii="宋体" w:hAnsi="宋体" w:cs="宋体"/>
      <w:sz w:val="15"/>
      <w:szCs w:val="15"/>
      <w:lang w:val="en-US"/>
    </w:rPr>
  </w:style>
  <w:style w:type="paragraph" w:customStyle="1" w:styleId="gpotblnote">
    <w:name w:val="gpotbl_note"/>
    <w:basedOn w:val="a5"/>
    <w:qFormat/>
    <w:rsid w:val="00AB5FE3"/>
    <w:pPr>
      <w:suppressAutoHyphens w:val="0"/>
      <w:overflowPunct/>
      <w:autoSpaceDE/>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5"/>
    <w:qFormat/>
    <w:rsid w:val="00AB5FE3"/>
    <w:pPr>
      <w:suppressAutoHyphens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5"/>
    <w:qFormat/>
    <w:rsid w:val="00AB5FE3"/>
    <w:pPr>
      <w:suppressAutoHyphens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5"/>
    <w:autoRedefine/>
    <w:qFormat/>
    <w:rsid w:val="00AB5FE3"/>
    <w:pPr>
      <w:keepLines w:val="0"/>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pPr>
    <w:rPr>
      <w:rFonts w:eastAsia="宋体" w:cs="Times New Roman"/>
      <w:b/>
      <w:noProof/>
      <w:color w:val="339966"/>
      <w:kern w:val="28"/>
      <w:sz w:val="28"/>
      <w:szCs w:val="28"/>
      <w:lang w:val="en-US"/>
    </w:rPr>
  </w:style>
  <w:style w:type="paragraph" w:customStyle="1" w:styleId="xl29">
    <w:name w:val="xl29"/>
    <w:basedOn w:val="a5"/>
    <w:qFormat/>
    <w:rsid w:val="00AB5FE3"/>
    <w:pPr>
      <w:pBdr>
        <w:left w:val="single" w:sz="4" w:space="0" w:color="C0C0C0"/>
        <w:bottom w:val="single" w:sz="4" w:space="0" w:color="C0C0C0"/>
      </w:pBdr>
      <w:suppressAutoHyphens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AB5FE3"/>
    <w:rPr>
      <w:vanish w:val="0"/>
      <w:webHidden w:val="0"/>
      <w:color w:val="000000"/>
      <w:specVanish w:val="0"/>
    </w:rPr>
  </w:style>
  <w:style w:type="paragraph" w:customStyle="1" w:styleId="Equation">
    <w:name w:val="Equation"/>
    <w:basedOn w:val="a5"/>
    <w:next w:val="a5"/>
    <w:link w:val="EquationChar"/>
    <w:qFormat/>
    <w:rsid w:val="00AB5FE3"/>
    <w:pPr>
      <w:tabs>
        <w:tab w:val="center" w:pos="4620"/>
        <w:tab w:val="right" w:pos="9240"/>
      </w:tabs>
      <w:suppressAutoHyphens w:val="0"/>
      <w:overflowPunct/>
      <w:autoSpaceDN w:val="0"/>
      <w:adjustRightInd w:val="0"/>
      <w:snapToGrid w:val="0"/>
      <w:spacing w:after="120"/>
      <w:jc w:val="both"/>
      <w:textAlignment w:val="auto"/>
    </w:pPr>
    <w:rPr>
      <w:sz w:val="22"/>
      <w:szCs w:val="22"/>
      <w:lang w:eastAsia="en-US"/>
    </w:rPr>
  </w:style>
  <w:style w:type="character" w:customStyle="1" w:styleId="EquationChar">
    <w:name w:val="Equation Char"/>
    <w:link w:val="Equation"/>
    <w:qFormat/>
    <w:rsid w:val="00AB5FE3"/>
    <w:rPr>
      <w:sz w:val="22"/>
      <w:szCs w:val="22"/>
      <w:lang w:val="en-GB" w:eastAsia="en-US"/>
    </w:rPr>
  </w:style>
  <w:style w:type="character" w:customStyle="1" w:styleId="shorttext">
    <w:name w:val="short_text"/>
    <w:qFormat/>
    <w:rsid w:val="00AB5F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B5FE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B5F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B5FE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B5FE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B5FE3"/>
    <w:rPr>
      <w:rFonts w:ascii="Yu Gothic Light" w:eastAsia="Yu Gothic Light" w:hAnsi="Yu Gothic Light" w:cs="Times New Roman"/>
      <w:lang w:val="en-GB" w:eastAsia="en-US"/>
    </w:rPr>
  </w:style>
  <w:style w:type="paragraph" w:customStyle="1" w:styleId="msonormal0">
    <w:name w:val="msonormal"/>
    <w:basedOn w:val="a5"/>
    <w:qFormat/>
    <w:rsid w:val="00AB5FE3"/>
    <w:pPr>
      <w:suppressAutoHyphens w:val="0"/>
      <w:autoSpaceDN w:val="0"/>
      <w:adjustRightInd w:val="0"/>
      <w:spacing w:before="100" w:beforeAutospacing="1" w:after="100" w:afterAutospacing="1"/>
      <w:textAlignment w:val="auto"/>
    </w:pPr>
    <w:rPr>
      <w:rFonts w:eastAsia="Yu Mincho"/>
      <w:sz w:val="24"/>
      <w:szCs w:val="24"/>
      <w:lang w:val="en-US"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B5FE3"/>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B5FE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B5FE3"/>
    <w:rPr>
      <w:rFonts w:ascii="Times New Roman" w:eastAsia="Yu Mincho" w:hAnsi="Times New Roman"/>
      <w:lang w:val="en-GB" w:eastAsia="en-US"/>
    </w:rPr>
  </w:style>
  <w:style w:type="paragraph" w:customStyle="1" w:styleId="47">
    <w:name w:val="吹き出し4"/>
    <w:basedOn w:val="a5"/>
    <w:semiHidden/>
    <w:qFormat/>
    <w:rsid w:val="00AB5FE3"/>
    <w:pPr>
      <w:suppressAutoHyphens w:val="0"/>
      <w:overflowPunct/>
      <w:autoSpaceDE/>
      <w:textAlignment w:val="auto"/>
    </w:pPr>
    <w:rPr>
      <w:rFonts w:ascii="Tahoma" w:eastAsia="MS Mincho" w:hAnsi="Tahoma" w:cs="Tahoma"/>
      <w:sz w:val="16"/>
      <w:szCs w:val="16"/>
      <w:lang w:eastAsia="en-US"/>
    </w:rPr>
  </w:style>
  <w:style w:type="paragraph" w:customStyle="1" w:styleId="tac0">
    <w:name w:val="tac"/>
    <w:basedOn w:val="a5"/>
    <w:uiPriority w:val="99"/>
    <w:qFormat/>
    <w:rsid w:val="00AB5FE3"/>
    <w:pPr>
      <w:keepNext/>
      <w:suppressAutoHyphens w:val="0"/>
      <w:overflowPunct/>
      <w:autoSpaceDN w:val="0"/>
      <w:spacing w:after="0"/>
      <w:jc w:val="center"/>
      <w:textAlignment w:val="auto"/>
    </w:pPr>
    <w:rPr>
      <w:rFonts w:ascii="Arial" w:eastAsia="Calibri" w:hAnsi="Arial" w:cs="Arial"/>
      <w:sz w:val="18"/>
      <w:szCs w:val="18"/>
      <w:lang w:val="en-US" w:eastAsia="en-US"/>
    </w:rPr>
  </w:style>
  <w:style w:type="numbering" w:customStyle="1" w:styleId="NoList1">
    <w:name w:val="No List1"/>
    <w:next w:val="a8"/>
    <w:uiPriority w:val="99"/>
    <w:semiHidden/>
    <w:unhideWhenUsed/>
    <w:rsid w:val="00AB5FE3"/>
  </w:style>
  <w:style w:type="character" w:customStyle="1" w:styleId="UnresolvedMention11">
    <w:name w:val="Unresolved Mention11"/>
    <w:uiPriority w:val="99"/>
    <w:semiHidden/>
    <w:unhideWhenUsed/>
    <w:qFormat/>
    <w:rsid w:val="00AB5FE3"/>
    <w:rPr>
      <w:color w:val="808080"/>
      <w:shd w:val="clear" w:color="auto" w:fill="E6E6E6"/>
    </w:rPr>
  </w:style>
  <w:style w:type="table" w:customStyle="1" w:styleId="TableGrid4">
    <w:name w:val="Table Grid4"/>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8"/>
    <w:semiHidden/>
    <w:rsid w:val="00AB5FE3"/>
  </w:style>
  <w:style w:type="table" w:customStyle="1" w:styleId="311">
    <w:name w:val="网格型3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8"/>
    <w:uiPriority w:val="99"/>
    <w:semiHidden/>
    <w:unhideWhenUsed/>
    <w:rsid w:val="00AB5FE3"/>
  </w:style>
  <w:style w:type="table" w:customStyle="1" w:styleId="TableClassic21">
    <w:name w:val="Table Classic 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
    <w:name w:val="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AB5FE3"/>
    <w:rPr>
      <w:lang w:val="en-GB" w:eastAsia="ja-JP" w:bidi="ar-SA"/>
    </w:rPr>
  </w:style>
  <w:style w:type="paragraph" w:customStyle="1" w:styleId="1Char1">
    <w:name w:val="(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AB5FE3"/>
    <w:rPr>
      <w:rFonts w:ascii="Courier New" w:hAnsi="Courier New"/>
      <w:lang w:val="nb-NO" w:eastAsia="ja-JP" w:bidi="ar-SA"/>
    </w:rPr>
  </w:style>
  <w:style w:type="paragraph" w:customStyle="1" w:styleId="CharCharCharCharCharChar1">
    <w:name w:val="Char Char Char Char Char Char1"/>
    <w:semiHidden/>
    <w:qFormat/>
    <w:rsid w:val="00AB5FE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6">
    <w:name w:val="(文字) (文字)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文字) (文字)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AB5FE3"/>
    <w:rPr>
      <w:rFonts w:ascii="Tahoma" w:hAnsi="Tahoma" w:cs="Tahoma"/>
      <w:shd w:val="clear" w:color="auto" w:fill="000080"/>
      <w:lang w:val="en-GB" w:eastAsia="en-US"/>
    </w:rPr>
  </w:style>
  <w:style w:type="character" w:customStyle="1" w:styleId="ZchnZchn51">
    <w:name w:val="Zchn Zchn51"/>
    <w:qFormat/>
    <w:rsid w:val="00AB5FE3"/>
    <w:rPr>
      <w:rFonts w:ascii="Courier New" w:eastAsia="Batang" w:hAnsi="Courier New"/>
      <w:lang w:val="nb-NO" w:eastAsia="en-US" w:bidi="ar-SA"/>
    </w:rPr>
  </w:style>
  <w:style w:type="character" w:customStyle="1" w:styleId="CharChar101">
    <w:name w:val="Char Char101"/>
    <w:semiHidden/>
    <w:qFormat/>
    <w:rsid w:val="00AB5FE3"/>
    <w:rPr>
      <w:rFonts w:ascii="Times New Roman" w:hAnsi="Times New Roman"/>
      <w:lang w:val="en-GB" w:eastAsia="en-US"/>
    </w:rPr>
  </w:style>
  <w:style w:type="character" w:customStyle="1" w:styleId="CharChar91">
    <w:name w:val="Char Char91"/>
    <w:semiHidden/>
    <w:qFormat/>
    <w:rsid w:val="00AB5FE3"/>
    <w:rPr>
      <w:rFonts w:ascii="Tahoma" w:hAnsi="Tahoma" w:cs="Tahoma"/>
      <w:sz w:val="16"/>
      <w:szCs w:val="16"/>
      <w:lang w:val="en-GB" w:eastAsia="en-US"/>
    </w:rPr>
  </w:style>
  <w:style w:type="character" w:customStyle="1" w:styleId="CharChar81">
    <w:name w:val="Char Char81"/>
    <w:semiHidden/>
    <w:qFormat/>
    <w:rsid w:val="00AB5FE3"/>
    <w:rPr>
      <w:rFonts w:ascii="Times New Roman" w:hAnsi="Times New Roman"/>
      <w:b/>
      <w:bCs/>
      <w:lang w:val="en-GB" w:eastAsia="en-US"/>
    </w:rPr>
  </w:style>
  <w:style w:type="paragraph" w:customStyle="1" w:styleId="2d">
    <w:name w:val="修订2"/>
    <w:hidden/>
    <w:semiHidden/>
    <w:qFormat/>
    <w:rsid w:val="00AB5FE3"/>
    <w:rPr>
      <w:rFonts w:eastAsia="Batang"/>
      <w:lang w:val="en-GB" w:eastAsia="en-US"/>
    </w:rPr>
  </w:style>
  <w:style w:type="paragraph" w:customStyle="1" w:styleId="1CharChar1Char1">
    <w:name w:val="(文字) (文字)1 Char (文字) (文字) Char (文字) (文字)1 Char (文字) (文字)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qFormat/>
    <w:rsid w:val="00AB5FE3"/>
    <w:pPr>
      <w:keepNext/>
      <w:suppressAutoHyphens w:val="0"/>
      <w:autoSpaceDN w:val="0"/>
      <w:adjustRightInd w:val="0"/>
      <w:ind w:left="1418" w:hanging="1418"/>
    </w:pPr>
    <w:rPr>
      <w:rFonts w:eastAsia="MS Mincho"/>
      <w:bCs/>
      <w:noProof/>
      <w:szCs w:val="22"/>
      <w:lang w:val="en-US" w:eastAsia="en-GB"/>
    </w:rPr>
  </w:style>
  <w:style w:type="paragraph" w:customStyle="1" w:styleId="Caption2">
    <w:name w:val="Caption2"/>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2">
    <w:name w:val="Table of Figures2"/>
    <w:basedOn w:val="a5"/>
    <w:next w:val="a5"/>
    <w:qFormat/>
    <w:rsid w:val="00AB5FE3"/>
    <w:pPr>
      <w:suppressAutoHyphens w:val="0"/>
      <w:autoSpaceDN w:val="0"/>
      <w:adjustRightInd w:val="0"/>
      <w:ind w:left="400" w:hanging="400"/>
      <w:jc w:val="center"/>
    </w:pPr>
    <w:rPr>
      <w:rFonts w:eastAsia="MS Mincho"/>
      <w:b/>
      <w:lang w:eastAsia="en-GB"/>
    </w:rPr>
  </w:style>
  <w:style w:type="character" w:customStyle="1" w:styleId="CharChar291">
    <w:name w:val="Char Char291"/>
    <w:qFormat/>
    <w:rsid w:val="00AB5FE3"/>
    <w:rPr>
      <w:rFonts w:ascii="Arial" w:hAnsi="Arial"/>
      <w:sz w:val="36"/>
      <w:lang w:val="en-GB" w:eastAsia="en-US" w:bidi="ar-SA"/>
    </w:rPr>
  </w:style>
  <w:style w:type="character" w:customStyle="1" w:styleId="CharChar281">
    <w:name w:val="Char Char281"/>
    <w:qFormat/>
    <w:rsid w:val="00AB5FE3"/>
    <w:rPr>
      <w:rFonts w:ascii="Arial" w:hAnsi="Arial"/>
      <w:sz w:val="32"/>
      <w:lang w:val="en-GB"/>
    </w:rPr>
  </w:style>
  <w:style w:type="paragraph" w:customStyle="1" w:styleId="CharChar241">
    <w:name w:val="Char Char241"/>
    <w:basedOn w:val="a5"/>
    <w:semiHidden/>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12">
    <w:name w:val="(文字) (文字)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8"/>
    <w:uiPriority w:val="99"/>
    <w:semiHidden/>
    <w:unhideWhenUsed/>
    <w:rsid w:val="00AB5FE3"/>
  </w:style>
  <w:style w:type="numbering" w:customStyle="1" w:styleId="NoList3">
    <w:name w:val="No List3"/>
    <w:next w:val="a8"/>
    <w:uiPriority w:val="99"/>
    <w:semiHidden/>
    <w:unhideWhenUsed/>
    <w:rsid w:val="00AB5FE3"/>
  </w:style>
  <w:style w:type="numbering" w:customStyle="1" w:styleId="NoList11">
    <w:name w:val="No List11"/>
    <w:next w:val="a8"/>
    <w:uiPriority w:val="99"/>
    <w:semiHidden/>
    <w:unhideWhenUsed/>
    <w:rsid w:val="00AB5FE3"/>
  </w:style>
  <w:style w:type="numbering" w:customStyle="1" w:styleId="NoList4">
    <w:name w:val="No List4"/>
    <w:next w:val="a8"/>
    <w:uiPriority w:val="99"/>
    <w:semiHidden/>
    <w:unhideWhenUsed/>
    <w:rsid w:val="00AB5FE3"/>
  </w:style>
  <w:style w:type="numbering" w:customStyle="1" w:styleId="NoList5">
    <w:name w:val="No List5"/>
    <w:next w:val="a8"/>
    <w:uiPriority w:val="99"/>
    <w:semiHidden/>
    <w:unhideWhenUsed/>
    <w:rsid w:val="00AB5FE3"/>
  </w:style>
  <w:style w:type="numbering" w:customStyle="1" w:styleId="NoList111">
    <w:name w:val="No List111"/>
    <w:next w:val="a8"/>
    <w:uiPriority w:val="99"/>
    <w:semiHidden/>
    <w:unhideWhenUsed/>
    <w:rsid w:val="00AB5FE3"/>
  </w:style>
  <w:style w:type="numbering" w:customStyle="1" w:styleId="NoList21">
    <w:name w:val="No List21"/>
    <w:next w:val="a8"/>
    <w:uiPriority w:val="99"/>
    <w:semiHidden/>
    <w:unhideWhenUsed/>
    <w:rsid w:val="00AB5FE3"/>
  </w:style>
  <w:style w:type="numbering" w:customStyle="1" w:styleId="NoList31">
    <w:name w:val="No List31"/>
    <w:next w:val="a8"/>
    <w:uiPriority w:val="99"/>
    <w:semiHidden/>
    <w:unhideWhenUsed/>
    <w:rsid w:val="00AB5FE3"/>
  </w:style>
  <w:style w:type="numbering" w:customStyle="1" w:styleId="NoList41">
    <w:name w:val="No List41"/>
    <w:next w:val="a8"/>
    <w:uiPriority w:val="99"/>
    <w:semiHidden/>
    <w:unhideWhenUsed/>
    <w:rsid w:val="00AB5FE3"/>
  </w:style>
  <w:style w:type="numbering" w:customStyle="1" w:styleId="NoList6">
    <w:name w:val="No List6"/>
    <w:next w:val="a8"/>
    <w:uiPriority w:val="99"/>
    <w:semiHidden/>
    <w:unhideWhenUsed/>
    <w:rsid w:val="00AB5FE3"/>
  </w:style>
  <w:style w:type="character" w:styleId="afffb">
    <w:name w:val="Emphasis"/>
    <w:qFormat/>
    <w:rsid w:val="00AB5FE3"/>
    <w:rPr>
      <w:i/>
      <w:iCs/>
    </w:rPr>
  </w:style>
  <w:style w:type="numbering" w:customStyle="1" w:styleId="NoList7">
    <w:name w:val="No List7"/>
    <w:next w:val="a8"/>
    <w:uiPriority w:val="99"/>
    <w:semiHidden/>
    <w:unhideWhenUsed/>
    <w:rsid w:val="00AB5FE3"/>
  </w:style>
  <w:style w:type="table" w:customStyle="1" w:styleId="TableGrid12">
    <w:name w:val="Table Grid1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8"/>
    <w:uiPriority w:val="99"/>
    <w:semiHidden/>
    <w:unhideWhenUsed/>
    <w:rsid w:val="00AB5FE3"/>
  </w:style>
  <w:style w:type="table" w:customStyle="1" w:styleId="TableGrid111">
    <w:name w:val="Table Grid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B5FE3"/>
    <w:rPr>
      <w:color w:val="808080"/>
      <w:shd w:val="clear" w:color="auto" w:fill="E6E6E6"/>
    </w:rPr>
  </w:style>
  <w:style w:type="numbering" w:customStyle="1" w:styleId="NoList22">
    <w:name w:val="No List22"/>
    <w:next w:val="a8"/>
    <w:uiPriority w:val="99"/>
    <w:semiHidden/>
    <w:unhideWhenUsed/>
    <w:rsid w:val="00AB5FE3"/>
  </w:style>
  <w:style w:type="numbering" w:customStyle="1" w:styleId="NoList32">
    <w:name w:val="No List32"/>
    <w:next w:val="a8"/>
    <w:uiPriority w:val="99"/>
    <w:semiHidden/>
    <w:unhideWhenUsed/>
    <w:rsid w:val="00AB5FE3"/>
  </w:style>
  <w:style w:type="paragraph" w:customStyle="1" w:styleId="aria">
    <w:name w:val="aria"/>
    <w:basedOn w:val="a5"/>
    <w:qFormat/>
    <w:rsid w:val="00AB5FE3"/>
    <w:pPr>
      <w:keepNext/>
      <w:keepLines/>
      <w:suppressAutoHyphens w:val="0"/>
      <w:overflowPunct/>
      <w:autoSpaceDE/>
      <w:spacing w:after="0"/>
      <w:jc w:val="both"/>
      <w:textAlignment w:val="auto"/>
    </w:pPr>
    <w:rPr>
      <w:rFonts w:ascii="Arial" w:hAnsi="Arial"/>
      <w:sz w:val="18"/>
      <w:szCs w:val="18"/>
      <w:lang w:eastAsia="en-US"/>
    </w:rPr>
  </w:style>
  <w:style w:type="paragraph" w:customStyle="1" w:styleId="font5">
    <w:name w:val="font5"/>
    <w:basedOn w:val="a5"/>
    <w:qFormat/>
    <w:rsid w:val="00AB5FE3"/>
    <w:pPr>
      <w:suppressAutoHyphens w:val="0"/>
      <w:overflowPunct/>
      <w:autoSpaceDE/>
      <w:spacing w:before="100" w:beforeAutospacing="1" w:after="100" w:afterAutospacing="1"/>
      <w:textAlignment w:val="auto"/>
    </w:pPr>
    <w:rPr>
      <w:rFonts w:ascii="Arial" w:eastAsiaTheme="minorEastAsia" w:hAnsi="Arial" w:cs="Arial"/>
      <w:color w:val="000000"/>
      <w:sz w:val="18"/>
      <w:szCs w:val="18"/>
      <w:lang w:val="fi-FI" w:eastAsia="fi-FI"/>
    </w:rPr>
  </w:style>
  <w:style w:type="paragraph" w:customStyle="1" w:styleId="xl65">
    <w:name w:val="xl65"/>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68">
    <w:name w:val="xl68"/>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5"/>
    <w:qFormat/>
    <w:rsid w:val="00AB5FE3"/>
    <w:pPr>
      <w:pBdr>
        <w:top w:val="single" w:sz="4" w:space="0" w:color="auto"/>
        <w:left w:val="single" w:sz="4" w:space="31" w:color="auto"/>
        <w:bottom w:val="single" w:sz="4" w:space="0" w:color="auto"/>
        <w:right w:val="single" w:sz="4" w:space="0" w:color="auto"/>
      </w:pBdr>
      <w:suppressAutoHyphens w:val="0"/>
      <w:overflowPunct/>
      <w:autoSpaceDE/>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5"/>
    <w:qFormat/>
    <w:rsid w:val="00AB5FE3"/>
    <w:pPr>
      <w:pBdr>
        <w:top w:val="single" w:sz="4" w:space="0" w:color="auto"/>
        <w:left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5"/>
    <w:qFormat/>
    <w:rsid w:val="00AB5FE3"/>
    <w:pPr>
      <w:pBdr>
        <w:top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5"/>
    <w:qFormat/>
    <w:rsid w:val="00AB5FE3"/>
    <w:pPr>
      <w:pBdr>
        <w:top w:val="single" w:sz="4" w:space="0" w:color="auto"/>
        <w:bottom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8">
    <w:name w:val="xl78"/>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auto"/>
    </w:pPr>
    <w:rPr>
      <w:rFonts w:eastAsiaTheme="minorEastAsia"/>
      <w:sz w:val="24"/>
      <w:szCs w:val="24"/>
      <w:lang w:val="fi-FI" w:eastAsia="fi-FI"/>
    </w:rPr>
  </w:style>
  <w:style w:type="paragraph" w:customStyle="1" w:styleId="xl79">
    <w:name w:val="xl79"/>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5"/>
    <w:qFormat/>
    <w:rsid w:val="00AB5FE3"/>
    <w:pPr>
      <w:pBdr>
        <w:top w:val="single" w:sz="4" w:space="0" w:color="auto"/>
        <w:left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5"/>
    <w:qFormat/>
    <w:rsid w:val="00AB5FE3"/>
    <w:pPr>
      <w:pBdr>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5"/>
    <w:qFormat/>
    <w:rsid w:val="00AB5FE3"/>
    <w:pPr>
      <w:pBdr>
        <w:top w:val="single" w:sz="4" w:space="0" w:color="auto"/>
        <w:left w:val="single" w:sz="4" w:space="0" w:color="auto"/>
        <w:bottom w:val="single" w:sz="4" w:space="0" w:color="auto"/>
        <w:right w:val="single" w:sz="4" w:space="0" w:color="auto"/>
      </w:pBdr>
      <w:suppressAutoHyphens w:val="0"/>
      <w:overflowPunct/>
      <w:autoSpaceDE/>
      <w:spacing w:before="100" w:beforeAutospacing="1" w:after="100" w:afterAutospacing="1"/>
      <w:textAlignment w:val="auto"/>
    </w:pPr>
    <w:rPr>
      <w:rFonts w:eastAsiaTheme="minorEastAsia"/>
      <w:sz w:val="24"/>
      <w:szCs w:val="24"/>
      <w:lang w:val="fi-FI" w:eastAsia="fi-FI"/>
    </w:rPr>
  </w:style>
  <w:style w:type="paragraph" w:customStyle="1" w:styleId="xl84">
    <w:name w:val="xl84"/>
    <w:basedOn w:val="a5"/>
    <w:qFormat/>
    <w:rsid w:val="00AB5FE3"/>
    <w:pP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5"/>
    <w:qFormat/>
    <w:rsid w:val="00AB5FE3"/>
    <w:pPr>
      <w:pBdr>
        <w:bottom w:val="single" w:sz="8" w:space="0" w:color="000000"/>
      </w:pBdr>
      <w:suppressAutoHyphens w:val="0"/>
      <w:overflowPunct/>
      <w:autoSpaceDE/>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5"/>
    <w:qFormat/>
    <w:rsid w:val="00AB5FE3"/>
    <w:pPr>
      <w:pBdr>
        <w:bottom w:val="single" w:sz="8" w:space="0" w:color="auto"/>
        <w:right w:val="single" w:sz="8" w:space="0" w:color="auto"/>
      </w:pBdr>
      <w:suppressAutoHyphens w:val="0"/>
      <w:overflowPunct/>
      <w:autoSpaceDE/>
      <w:spacing w:before="100" w:beforeAutospacing="1" w:after="100" w:afterAutospacing="1"/>
      <w:jc w:val="center"/>
      <w:textAlignment w:val="center"/>
    </w:pPr>
    <w:rPr>
      <w:rFonts w:ascii="Arial" w:eastAsiaTheme="minorEastAsia" w:hAnsi="Arial" w:cs="Arial"/>
      <w:sz w:val="18"/>
      <w:szCs w:val="18"/>
      <w:lang w:val="fi-FI" w:eastAsia="fi-FI"/>
    </w:rPr>
  </w:style>
  <w:style w:type="paragraph" w:styleId="afffc">
    <w:name w:val="No Spacing"/>
    <w:uiPriority w:val="1"/>
    <w:qFormat/>
    <w:rsid w:val="00AB5FE3"/>
    <w:rPr>
      <w:rFonts w:eastAsia="Malgun Gothic"/>
      <w:lang w:val="en-GB" w:eastAsia="en-US"/>
    </w:rPr>
  </w:style>
  <w:style w:type="character" w:customStyle="1" w:styleId="font4">
    <w:name w:val="font4"/>
    <w:basedOn w:val="a6"/>
    <w:qFormat/>
    <w:rsid w:val="00AB5FE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B5FE3"/>
    <w:rPr>
      <w:rFonts w:ascii="Arial" w:hAnsi="Arial"/>
      <w:sz w:val="36"/>
      <w:lang w:val="en-GB" w:eastAsia="en-US"/>
    </w:rPr>
  </w:style>
  <w:style w:type="character" w:customStyle="1" w:styleId="FooterChar1">
    <w:name w:val="Footer Char1"/>
    <w:aliases w:val="footer odd Char1,footer Char1,fo Char1,pie de página Char1,页脚 Char1"/>
    <w:semiHidden/>
    <w:qFormat/>
    <w:rsid w:val="00AB5FE3"/>
    <w:rPr>
      <w:rFonts w:ascii="Times New Roman" w:hAnsi="Times New Roman"/>
      <w:lang w:val="en-GB"/>
    </w:rPr>
  </w:style>
  <w:style w:type="paragraph" w:customStyle="1" w:styleId="CharChar5">
    <w:name w:val="Char Char5"/>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TML">
    <w:name w:val="HTML Sample"/>
    <w:qFormat/>
    <w:rsid w:val="00AB5FE3"/>
    <w:rPr>
      <w:rFonts w:ascii="Courier New" w:eastAsia="宋体" w:hAnsi="Courier New" w:cs="Courier New"/>
      <w:color w:val="0000FF"/>
      <w:kern w:val="2"/>
      <w:lang w:val="en-US" w:eastAsia="zh-CN" w:bidi="ar-SA"/>
    </w:rPr>
  </w:style>
  <w:style w:type="character" w:styleId="afffd">
    <w:name w:val="line number"/>
    <w:qFormat/>
    <w:rsid w:val="00AB5FE3"/>
    <w:rPr>
      <w:rFonts w:ascii="Arial" w:eastAsia="宋体" w:hAnsi="Arial" w:cs="Arial"/>
      <w:color w:val="0000FF"/>
      <w:kern w:val="2"/>
      <w:lang w:val="en-US" w:eastAsia="zh-CN" w:bidi="ar-SA"/>
    </w:rPr>
  </w:style>
  <w:style w:type="paragraph" w:styleId="afffe">
    <w:name w:val="Block Text"/>
    <w:basedOn w:val="a5"/>
    <w:qFormat/>
    <w:rsid w:val="00AB5FE3"/>
    <w:pPr>
      <w:suppressAutoHyphens w:val="0"/>
      <w:overflowPunct/>
      <w:autoSpaceDE/>
      <w:spacing w:after="120"/>
      <w:ind w:left="1440" w:right="1440"/>
      <w:textAlignment w:val="auto"/>
    </w:pPr>
    <w:rPr>
      <w:rFonts w:eastAsia="MS Mincho"/>
      <w:lang w:eastAsia="en-US"/>
    </w:rPr>
  </w:style>
  <w:style w:type="table" w:customStyle="1" w:styleId="TableGrid5">
    <w:name w:val="Table Grid5"/>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5"/>
    <w:semiHidden/>
    <w:qFormat/>
    <w:rsid w:val="00AB5FE3"/>
    <w:pPr>
      <w:suppressAutoHyphens w:val="0"/>
      <w:overflowPunct/>
      <w:autoSpaceDE/>
      <w:textAlignment w:val="auto"/>
    </w:pPr>
    <w:rPr>
      <w:rFonts w:ascii="Tahoma" w:eastAsia="MS Mincho" w:hAnsi="Tahoma" w:cs="Tahoma"/>
      <w:sz w:val="16"/>
      <w:szCs w:val="16"/>
      <w:lang w:eastAsia="ko-KR"/>
    </w:rPr>
  </w:style>
  <w:style w:type="paragraph" w:customStyle="1" w:styleId="Table0">
    <w:name w:val="Table"/>
    <w:basedOn w:val="a5"/>
    <w:link w:val="Table1"/>
    <w:qFormat/>
    <w:rsid w:val="00AB5FE3"/>
    <w:pPr>
      <w:suppressAutoHyphens w:val="0"/>
      <w:overflowPunct/>
      <w:autoSpaceDE/>
      <w:jc w:val="center"/>
      <w:textAlignment w:val="auto"/>
    </w:pPr>
    <w:rPr>
      <w:rFonts w:ascii="Arial" w:hAnsi="Arial" w:cs="Arial"/>
      <w:b/>
      <w:lang w:eastAsia="en-US"/>
    </w:rPr>
  </w:style>
  <w:style w:type="character" w:customStyle="1" w:styleId="Table1">
    <w:name w:val="Table (文字)"/>
    <w:link w:val="Table0"/>
    <w:qFormat/>
    <w:rsid w:val="00AB5FE3"/>
    <w:rPr>
      <w:rFonts w:ascii="Arial" w:hAnsi="Arial" w:cs="Arial"/>
      <w:b/>
      <w:lang w:val="en-GB" w:eastAsia="en-US"/>
    </w:rPr>
  </w:style>
  <w:style w:type="paragraph" w:customStyle="1" w:styleId="ColorfulList-Accent11">
    <w:name w:val="Colorful List - Accent 11"/>
    <w:basedOn w:val="a5"/>
    <w:uiPriority w:val="34"/>
    <w:qFormat/>
    <w:rsid w:val="00AB5FE3"/>
    <w:pPr>
      <w:suppressAutoHyphens w:val="0"/>
      <w:autoSpaceDN w:val="0"/>
      <w:adjustRightInd w:val="0"/>
      <w:ind w:left="720"/>
      <w:contextualSpacing/>
    </w:pPr>
    <w:rPr>
      <w:rFonts w:eastAsiaTheme="minorEastAsia"/>
      <w:lang w:eastAsia="en-US"/>
    </w:rPr>
  </w:style>
  <w:style w:type="paragraph" w:customStyle="1" w:styleId="ColorfulShading-Accent11">
    <w:name w:val="Colorful Shading - Accent 11"/>
    <w:hidden/>
    <w:semiHidden/>
    <w:qFormat/>
    <w:rsid w:val="00AB5FE3"/>
    <w:rPr>
      <w:rFonts w:eastAsia="Batang"/>
      <w:lang w:val="en-GB" w:eastAsia="en-US"/>
    </w:rPr>
  </w:style>
  <w:style w:type="numbering" w:customStyle="1" w:styleId="NoList42">
    <w:name w:val="No List42"/>
    <w:next w:val="a8"/>
    <w:uiPriority w:val="99"/>
    <w:semiHidden/>
    <w:unhideWhenUsed/>
    <w:rsid w:val="00AB5FE3"/>
  </w:style>
  <w:style w:type="numbering" w:customStyle="1" w:styleId="NoList51">
    <w:name w:val="No List51"/>
    <w:next w:val="a8"/>
    <w:uiPriority w:val="99"/>
    <w:semiHidden/>
    <w:unhideWhenUsed/>
    <w:rsid w:val="00AB5FE3"/>
  </w:style>
  <w:style w:type="numbering" w:customStyle="1" w:styleId="NoList211">
    <w:name w:val="No List211"/>
    <w:next w:val="a8"/>
    <w:uiPriority w:val="99"/>
    <w:semiHidden/>
    <w:unhideWhenUsed/>
    <w:rsid w:val="00AB5FE3"/>
  </w:style>
  <w:style w:type="numbering" w:customStyle="1" w:styleId="NoList311">
    <w:name w:val="No List311"/>
    <w:next w:val="a8"/>
    <w:uiPriority w:val="99"/>
    <w:semiHidden/>
    <w:unhideWhenUsed/>
    <w:rsid w:val="00AB5FE3"/>
  </w:style>
  <w:style w:type="numbering" w:customStyle="1" w:styleId="NoList411">
    <w:name w:val="No List411"/>
    <w:next w:val="a8"/>
    <w:uiPriority w:val="99"/>
    <w:semiHidden/>
    <w:unhideWhenUsed/>
    <w:rsid w:val="00AB5FE3"/>
  </w:style>
  <w:style w:type="numbering" w:customStyle="1" w:styleId="NoList61">
    <w:name w:val="No List61"/>
    <w:next w:val="a8"/>
    <w:uiPriority w:val="99"/>
    <w:semiHidden/>
    <w:unhideWhenUsed/>
    <w:rsid w:val="00AB5FE3"/>
  </w:style>
  <w:style w:type="table" w:customStyle="1" w:styleId="TableGrid41">
    <w:name w:val="Table Grid41"/>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8"/>
    <w:semiHidden/>
    <w:rsid w:val="00AB5FE3"/>
  </w:style>
  <w:style w:type="numbering" w:customStyle="1" w:styleId="NoList1111">
    <w:name w:val="No List1111"/>
    <w:next w:val="a8"/>
    <w:uiPriority w:val="99"/>
    <w:semiHidden/>
    <w:unhideWhenUsed/>
    <w:rsid w:val="00AB5FE3"/>
  </w:style>
  <w:style w:type="numbering" w:customStyle="1" w:styleId="NoList71">
    <w:name w:val="No List71"/>
    <w:next w:val="a8"/>
    <w:uiPriority w:val="99"/>
    <w:semiHidden/>
    <w:unhideWhenUsed/>
    <w:rsid w:val="00AB5FE3"/>
  </w:style>
  <w:style w:type="table" w:customStyle="1" w:styleId="TableGrid121">
    <w:name w:val="Table Grid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8"/>
    <w:uiPriority w:val="99"/>
    <w:semiHidden/>
    <w:unhideWhenUsed/>
    <w:rsid w:val="00AB5FE3"/>
  </w:style>
  <w:style w:type="table" w:customStyle="1" w:styleId="TableGrid1111">
    <w:name w:val="Table Grid111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8"/>
    <w:uiPriority w:val="99"/>
    <w:semiHidden/>
    <w:unhideWhenUsed/>
    <w:rsid w:val="00AB5FE3"/>
  </w:style>
  <w:style w:type="numbering" w:customStyle="1" w:styleId="NoList321">
    <w:name w:val="No List321"/>
    <w:next w:val="a8"/>
    <w:uiPriority w:val="99"/>
    <w:semiHidden/>
    <w:unhideWhenUsed/>
    <w:rsid w:val="00AB5FE3"/>
  </w:style>
  <w:style w:type="paragraph" w:styleId="affff">
    <w:name w:val="Note Heading"/>
    <w:basedOn w:val="a5"/>
    <w:next w:val="a5"/>
    <w:link w:val="Charf4"/>
    <w:qFormat/>
    <w:rsid w:val="00AB5FE3"/>
    <w:pPr>
      <w:suppressAutoHyphens w:val="0"/>
      <w:autoSpaceDN w:val="0"/>
      <w:adjustRightInd w:val="0"/>
    </w:pPr>
    <w:rPr>
      <w:rFonts w:eastAsia="MS Mincho"/>
    </w:rPr>
  </w:style>
  <w:style w:type="character" w:customStyle="1" w:styleId="Charf4">
    <w:name w:val="注释标题 Char"/>
    <w:basedOn w:val="a6"/>
    <w:link w:val="affff"/>
    <w:qFormat/>
    <w:rsid w:val="00AB5FE3"/>
    <w:rPr>
      <w:rFonts w:eastAsia="MS Mincho"/>
      <w:lang w:val="en-GB"/>
    </w:rPr>
  </w:style>
  <w:style w:type="character" w:customStyle="1" w:styleId="1f1">
    <w:name w:val="不明显参考1"/>
    <w:uiPriority w:val="31"/>
    <w:qFormat/>
    <w:rsid w:val="00AB5FE3"/>
    <w:rPr>
      <w:smallCaps/>
      <w:color w:val="5A5A5A"/>
    </w:rPr>
  </w:style>
  <w:style w:type="paragraph" w:customStyle="1" w:styleId="114">
    <w:name w:val="修订11"/>
    <w:hidden/>
    <w:semiHidden/>
    <w:qFormat/>
    <w:rsid w:val="00AB5FE3"/>
    <w:rPr>
      <w:rFonts w:eastAsia="Batang"/>
      <w:lang w:val="en-GB" w:eastAsia="en-US"/>
    </w:rPr>
  </w:style>
  <w:style w:type="paragraph" w:customStyle="1" w:styleId="TOC1">
    <w:name w:val="TOC 标题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character" w:customStyle="1" w:styleId="EXCar">
    <w:name w:val="EX Car"/>
    <w:qFormat/>
    <w:rsid w:val="00AB5FE3"/>
    <w:rPr>
      <w:lang w:val="en-GB" w:eastAsia="en-US"/>
    </w:rPr>
  </w:style>
  <w:style w:type="character" w:customStyle="1" w:styleId="1f2">
    <w:name w:val="明显强调1"/>
    <w:uiPriority w:val="21"/>
    <w:qFormat/>
    <w:rsid w:val="00AB5FE3"/>
    <w:rPr>
      <w:b/>
      <w:bCs/>
      <w:i/>
      <w:iCs/>
      <w:color w:val="4F81BD"/>
    </w:rPr>
  </w:style>
  <w:style w:type="paragraph" w:customStyle="1" w:styleId="Meetingcaption">
    <w:name w:val="Meeting caption"/>
    <w:basedOn w:val="a5"/>
    <w:qFormat/>
    <w:rsid w:val="00AB5FE3"/>
    <w:pPr>
      <w:framePr w:w="4120" w:hSpace="141" w:wrap="around" w:vAnchor="text" w:hAnchor="text" w:y="3"/>
      <w:pBdr>
        <w:top w:val="single" w:sz="6" w:space="1" w:color="auto"/>
        <w:left w:val="single" w:sz="6" w:space="1" w:color="auto"/>
        <w:bottom w:val="single" w:sz="6" w:space="1" w:color="auto"/>
        <w:right w:val="single" w:sz="6" w:space="1" w:color="auto"/>
      </w:pBdr>
      <w:suppressAutoHyphens w:val="0"/>
      <w:autoSpaceDN w:val="0"/>
      <w:adjustRightInd w:val="0"/>
      <w:spacing w:after="120"/>
    </w:pPr>
    <w:rPr>
      <w:rFonts w:eastAsiaTheme="minorEastAsia"/>
      <w:lang w:val="fr-FR" w:eastAsia="ko-KR"/>
    </w:rPr>
  </w:style>
  <w:style w:type="paragraph" w:customStyle="1" w:styleId="FT">
    <w:name w:val="FT"/>
    <w:basedOn w:val="a5"/>
    <w:qFormat/>
    <w:rsid w:val="00AB5FE3"/>
    <w:pPr>
      <w:suppressAutoHyphens w:val="0"/>
      <w:autoSpaceDN w:val="0"/>
      <w:adjustRightInd w:val="0"/>
    </w:pPr>
    <w:rPr>
      <w:rFonts w:ascii="Arial" w:eastAsiaTheme="minorEastAsia" w:hAnsi="Arial" w:cs="Arial"/>
      <w:b/>
      <w:lang w:eastAsia="ko-KR"/>
    </w:rPr>
  </w:style>
  <w:style w:type="paragraph" w:customStyle="1" w:styleId="Tadc">
    <w:name w:val="Tadc"/>
    <w:basedOn w:val="a5"/>
    <w:qFormat/>
    <w:rsid w:val="00AB5FE3"/>
    <w:pPr>
      <w:suppressAutoHyphens w:val="0"/>
      <w:autoSpaceDN w:val="0"/>
      <w:adjustRightInd w:val="0"/>
    </w:pPr>
    <w:rPr>
      <w:rFonts w:eastAsiaTheme="minorEastAsia" w:cs="v4.2.0"/>
      <w:lang w:eastAsia="en-GB"/>
    </w:rPr>
  </w:style>
  <w:style w:type="character" w:customStyle="1" w:styleId="EditorsNoteCarCar">
    <w:name w:val="Editor's Note Car Car"/>
    <w:link w:val="EditorsNote"/>
    <w:qFormat/>
    <w:rsid w:val="00AB5FE3"/>
    <w:rPr>
      <w:color w:val="FF0000"/>
      <w:lang w:val="en-GB"/>
    </w:rPr>
  </w:style>
  <w:style w:type="character" w:customStyle="1" w:styleId="HeadingChar">
    <w:name w:val="Heading Char"/>
    <w:link w:val="Heading"/>
    <w:qFormat/>
    <w:rsid w:val="00AB5FE3"/>
    <w:rPr>
      <w:rFonts w:ascii="Arial" w:hAnsi="Arial"/>
      <w:b/>
      <w:sz w:val="22"/>
    </w:rPr>
  </w:style>
  <w:style w:type="table" w:customStyle="1" w:styleId="TableStyle1">
    <w:name w:val="Table Style1"/>
    <w:basedOn w:val="a7"/>
    <w:qFormat/>
    <w:rsid w:val="00AB5FE3"/>
    <w:rPr>
      <w:rFonts w:eastAsia="MS Mincho"/>
      <w:lang w:eastAsia="en-US"/>
    </w:rPr>
    <w:tblPr/>
  </w:style>
  <w:style w:type="paragraph" w:customStyle="1" w:styleId="tal1">
    <w:name w:val="tal"/>
    <w:basedOn w:val="a5"/>
    <w:qFormat/>
    <w:rsid w:val="00AB5FE3"/>
    <w:pPr>
      <w:suppressAutoHyphens w:val="0"/>
      <w:overflowPunct/>
      <w:autoSpaceDE/>
      <w:spacing w:before="100" w:beforeAutospacing="1" w:after="100" w:afterAutospacing="1"/>
      <w:textAlignment w:val="auto"/>
    </w:pPr>
    <w:rPr>
      <w:rFonts w:ascii="宋体" w:hAnsi="宋体" w:cs="宋体"/>
      <w:sz w:val="24"/>
      <w:szCs w:val="24"/>
      <w:lang w:val="en-US"/>
    </w:rPr>
  </w:style>
  <w:style w:type="paragraph" w:customStyle="1" w:styleId="affff0">
    <w:name w:val="수정"/>
    <w:hidden/>
    <w:semiHidden/>
    <w:qFormat/>
    <w:rsid w:val="00AB5FE3"/>
    <w:rPr>
      <w:rFonts w:eastAsia="Batang"/>
      <w:lang w:val="en-GB" w:eastAsia="en-US"/>
    </w:rPr>
  </w:style>
  <w:style w:type="paragraph" w:customStyle="1" w:styleId="affff1">
    <w:name w:val="変更箇所"/>
    <w:hidden/>
    <w:semiHidden/>
    <w:qFormat/>
    <w:rsid w:val="00AB5FE3"/>
    <w:rPr>
      <w:rFonts w:eastAsia="MS Mincho"/>
      <w:lang w:val="en-GB" w:eastAsia="en-US"/>
    </w:rPr>
  </w:style>
  <w:style w:type="paragraph" w:customStyle="1" w:styleId="NB2">
    <w:name w:val="NB2"/>
    <w:basedOn w:val="ZG"/>
    <w:qFormat/>
    <w:rsid w:val="00AB5FE3"/>
    <w:pPr>
      <w:framePr w:wrap="notBeside" w:vAnchor="page" w:hAnchor="margin" w:xAlign="right" w:y="6805"/>
      <w:suppressAutoHyphens w:val="0"/>
      <w:overflowPunct/>
      <w:autoSpaceDE/>
      <w:textAlignment w:val="auto"/>
    </w:pPr>
    <w:rPr>
      <w:rFonts w:eastAsiaTheme="minorEastAsia" w:cs="Times New Roman"/>
      <w:lang w:val="en-US" w:eastAsia="ko-KR"/>
    </w:rPr>
  </w:style>
  <w:style w:type="paragraph" w:customStyle="1" w:styleId="tableentry">
    <w:name w:val="table entry"/>
    <w:basedOn w:val="a5"/>
    <w:qFormat/>
    <w:rsid w:val="00AB5FE3"/>
    <w:pPr>
      <w:keepNext/>
      <w:suppressAutoHyphens w:val="0"/>
      <w:overflowPunct/>
      <w:autoSpaceDE/>
      <w:spacing w:before="60" w:after="60"/>
      <w:textAlignment w:val="auto"/>
    </w:pPr>
    <w:rPr>
      <w:rFonts w:ascii="Bookman Old Style" w:hAnsi="Bookman Old Style"/>
      <w:lang w:val="en-US" w:eastAsia="ko-KR"/>
    </w:rPr>
  </w:style>
  <w:style w:type="character" w:customStyle="1" w:styleId="EditorsNoteChar">
    <w:name w:val="Editor's Note Char"/>
    <w:qFormat/>
    <w:rsid w:val="00AB5FE3"/>
    <w:rPr>
      <w:rFonts w:ascii="Times New Roman" w:hAnsi="Times New Roman"/>
      <w:color w:val="FF0000"/>
      <w:lang w:val="en-GB" w:eastAsia="en-US"/>
    </w:rPr>
  </w:style>
  <w:style w:type="table" w:customStyle="1" w:styleId="TableGrid6">
    <w:name w:val="Table Grid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B5FE3"/>
    <w:pPr>
      <w:keepNext/>
      <w:suppressAutoHyphens w:val="0"/>
      <w:autoSpaceDN w:val="0"/>
      <w:adjustRightInd w:val="0"/>
      <w:ind w:left="1418" w:hanging="1418"/>
    </w:pPr>
    <w:rPr>
      <w:rFonts w:eastAsia="MS Mincho"/>
      <w:lang w:val="en-US" w:eastAsia="ja-JP"/>
    </w:rPr>
  </w:style>
  <w:style w:type="paragraph" w:customStyle="1" w:styleId="Caption3">
    <w:name w:val="Caption3"/>
    <w:basedOn w:val="a5"/>
    <w:next w:val="a5"/>
    <w:qFormat/>
    <w:rsid w:val="00AB5FE3"/>
    <w:pPr>
      <w:suppressAutoHyphens w:val="0"/>
      <w:autoSpaceDN w:val="0"/>
      <w:adjustRightInd w:val="0"/>
      <w:spacing w:before="120" w:after="120"/>
    </w:pPr>
    <w:rPr>
      <w:rFonts w:eastAsia="MS Mincho"/>
      <w:b/>
      <w:lang w:eastAsia="ja-JP"/>
    </w:rPr>
  </w:style>
  <w:style w:type="paragraph" w:customStyle="1" w:styleId="TableofFigures3">
    <w:name w:val="Table of Figures3"/>
    <w:basedOn w:val="a5"/>
    <w:next w:val="a5"/>
    <w:qFormat/>
    <w:rsid w:val="00AB5FE3"/>
    <w:pPr>
      <w:suppressAutoHyphens w:val="0"/>
      <w:autoSpaceDN w:val="0"/>
      <w:adjustRightInd w:val="0"/>
      <w:ind w:left="400" w:hanging="400"/>
      <w:jc w:val="center"/>
    </w:pPr>
    <w:rPr>
      <w:rFonts w:eastAsia="MS Mincho"/>
      <w:b/>
      <w:lang w:eastAsia="ja-JP"/>
    </w:rPr>
  </w:style>
  <w:style w:type="table" w:customStyle="1" w:styleId="TableGrid7">
    <w:name w:val="Table Grid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qFormat/>
    <w:rsid w:val="00AB5FE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TML1">
    <w:name w:val="HTML Preformatted"/>
    <w:basedOn w:val="a5"/>
    <w:link w:val="HTMLChar"/>
    <w:qFormat/>
    <w:rsid w:val="00AB5FE3"/>
    <w:pPr>
      <w:suppressAutoHyphens w:val="0"/>
      <w:autoSpaceDN w:val="0"/>
      <w:adjustRightInd w:val="0"/>
    </w:pPr>
    <w:rPr>
      <w:rFonts w:ascii="Courier New" w:eastAsia="MS Mincho" w:hAnsi="Courier New"/>
    </w:rPr>
  </w:style>
  <w:style w:type="character" w:customStyle="1" w:styleId="HTMLChar">
    <w:name w:val="HTML 预设格式 Char"/>
    <w:basedOn w:val="a6"/>
    <w:link w:val="HTML1"/>
    <w:qFormat/>
    <w:rsid w:val="00AB5FE3"/>
    <w:rPr>
      <w:rFonts w:ascii="Courier New" w:eastAsia="MS Mincho" w:hAnsi="Courier New"/>
      <w:lang w:val="en-GB"/>
    </w:rPr>
  </w:style>
  <w:style w:type="character" w:styleId="HTML2">
    <w:name w:val="HTML Typewriter"/>
    <w:qFormat/>
    <w:rsid w:val="00AB5FE3"/>
    <w:rPr>
      <w:rFonts w:ascii="Courier New" w:eastAsia="Times New Roman" w:hAnsi="Courier New" w:cs="Courier New"/>
      <w:sz w:val="20"/>
      <w:szCs w:val="20"/>
    </w:rPr>
  </w:style>
  <w:style w:type="paragraph" w:customStyle="1" w:styleId="Heading">
    <w:name w:val="Heading"/>
    <w:next w:val="a5"/>
    <w:link w:val="HeadingChar"/>
    <w:qFormat/>
    <w:rsid w:val="00AB5FE3"/>
    <w:pPr>
      <w:spacing w:before="360"/>
      <w:ind w:left="2552"/>
    </w:pPr>
    <w:rPr>
      <w:rFonts w:ascii="Arial" w:hAnsi="Arial"/>
      <w:b/>
      <w:sz w:val="22"/>
    </w:rPr>
  </w:style>
  <w:style w:type="table" w:customStyle="1" w:styleId="TableGrid8">
    <w:name w:val="Table Grid8"/>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e">
    <w:name w:val="明显强调2"/>
    <w:uiPriority w:val="21"/>
    <w:qFormat/>
    <w:rsid w:val="00AB5FE3"/>
    <w:rPr>
      <w:b/>
      <w:bCs/>
      <w:i/>
      <w:iCs/>
      <w:color w:val="4F81BD"/>
    </w:rPr>
  </w:style>
  <w:style w:type="table" w:customStyle="1" w:styleId="TableGrid13">
    <w:name w:val="Table Grid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AB5FE3"/>
    <w:rPr>
      <w:b/>
      <w:lang w:val="en-GB" w:eastAsia="en-US" w:bidi="ar-SA"/>
    </w:rPr>
  </w:style>
  <w:style w:type="table" w:customStyle="1" w:styleId="TableGrid22">
    <w:name w:val="Table Grid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7"/>
    <w:qFormat/>
    <w:rsid w:val="00AB5FE3"/>
    <w:rPr>
      <w:rFonts w:eastAsia="MS Mincho"/>
      <w:lang w:eastAsia="en-US"/>
    </w:rPr>
    <w:tblPr/>
  </w:style>
  <w:style w:type="table" w:customStyle="1" w:styleId="Tabellengitternetz112">
    <w:name w:val="Tabellengitternetz1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6"/>
    <w:qFormat/>
    <w:rsid w:val="00AB5FE3"/>
  </w:style>
  <w:style w:type="paragraph" w:customStyle="1" w:styleId="Figuretitle0">
    <w:name w:val="Figure_title"/>
    <w:basedOn w:val="a5"/>
    <w:next w:val="a5"/>
    <w:qFormat/>
    <w:rsid w:val="00AB5FE3"/>
    <w:pPr>
      <w:keepNext/>
      <w:keepLines/>
      <w:tabs>
        <w:tab w:val="left" w:pos="1134"/>
        <w:tab w:val="left" w:pos="1871"/>
        <w:tab w:val="left" w:pos="2268"/>
      </w:tabs>
      <w:suppressAutoHyphens w:val="0"/>
      <w:autoSpaceDN w:val="0"/>
      <w:adjustRightInd w:val="0"/>
      <w:spacing w:after="480"/>
      <w:jc w:val="center"/>
    </w:pPr>
    <w:rPr>
      <w:rFonts w:ascii="Times New Roman Bold" w:hAnsi="Times New Roman Bold"/>
      <w:b/>
      <w:lang w:eastAsia="en-US"/>
    </w:rPr>
  </w:style>
  <w:style w:type="paragraph" w:customStyle="1" w:styleId="FigureNo">
    <w:name w:val="Figure_No"/>
    <w:basedOn w:val="a5"/>
    <w:next w:val="a5"/>
    <w:qFormat/>
    <w:rsid w:val="00AB5FE3"/>
    <w:pPr>
      <w:keepNext/>
      <w:keepLines/>
      <w:tabs>
        <w:tab w:val="left" w:pos="1134"/>
        <w:tab w:val="left" w:pos="1871"/>
        <w:tab w:val="left" w:pos="2268"/>
      </w:tabs>
      <w:suppressAutoHyphens w:val="0"/>
      <w:autoSpaceDN w:val="0"/>
      <w:adjustRightInd w:val="0"/>
      <w:spacing w:before="480" w:after="120"/>
      <w:jc w:val="center"/>
    </w:pPr>
    <w:rPr>
      <w:caps/>
      <w:lang w:eastAsia="en-US"/>
    </w:rPr>
  </w:style>
  <w:style w:type="paragraph" w:customStyle="1" w:styleId="Tabletext1">
    <w:name w:val="Table_text"/>
    <w:basedOn w:val="a5"/>
    <w:qFormat/>
    <w:rsid w:val="00AB5F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autoSpaceDN w:val="0"/>
      <w:adjustRightInd w:val="0"/>
      <w:spacing w:before="40" w:after="40"/>
    </w:pPr>
    <w:rPr>
      <w:sz w:val="22"/>
      <w:lang w:eastAsia="en-US"/>
    </w:rPr>
  </w:style>
  <w:style w:type="paragraph" w:customStyle="1" w:styleId="Tablelegend">
    <w:name w:val="Table_legend"/>
    <w:basedOn w:val="a5"/>
    <w:qFormat/>
    <w:rsid w:val="00AB5FE3"/>
    <w:pPr>
      <w:tabs>
        <w:tab w:val="left" w:pos="1134"/>
        <w:tab w:val="left" w:pos="1871"/>
        <w:tab w:val="left" w:pos="2268"/>
      </w:tabs>
      <w:suppressAutoHyphens w:val="0"/>
      <w:autoSpaceDN w:val="0"/>
      <w:adjustRightInd w:val="0"/>
      <w:spacing w:before="120" w:after="0"/>
    </w:pPr>
    <w:rPr>
      <w:lang w:eastAsia="en-US"/>
    </w:rPr>
  </w:style>
  <w:style w:type="paragraph" w:customStyle="1" w:styleId="TableNo">
    <w:name w:val="Table_No"/>
    <w:basedOn w:val="a5"/>
    <w:next w:val="a5"/>
    <w:link w:val="TableNo0"/>
    <w:qFormat/>
    <w:rsid w:val="00AB5FE3"/>
    <w:pPr>
      <w:keepNext/>
      <w:tabs>
        <w:tab w:val="left" w:pos="1134"/>
        <w:tab w:val="left" w:pos="1871"/>
        <w:tab w:val="left" w:pos="2268"/>
      </w:tabs>
      <w:suppressAutoHyphens w:val="0"/>
      <w:autoSpaceDN w:val="0"/>
      <w:adjustRightInd w:val="0"/>
      <w:spacing w:before="560" w:after="120"/>
      <w:jc w:val="center"/>
    </w:pPr>
    <w:rPr>
      <w:caps/>
      <w:lang w:eastAsia="en-US"/>
    </w:rPr>
  </w:style>
  <w:style w:type="paragraph" w:customStyle="1" w:styleId="Tabletitle0">
    <w:name w:val="Table_title"/>
    <w:basedOn w:val="a5"/>
    <w:next w:val="Tabletext1"/>
    <w:qFormat/>
    <w:rsid w:val="00AB5FE3"/>
    <w:pPr>
      <w:keepNext/>
      <w:keepLines/>
      <w:tabs>
        <w:tab w:val="left" w:pos="1134"/>
        <w:tab w:val="left" w:pos="1871"/>
        <w:tab w:val="left" w:pos="2268"/>
      </w:tabs>
      <w:suppressAutoHyphens w:val="0"/>
      <w:autoSpaceDN w:val="0"/>
      <w:adjustRightInd w:val="0"/>
      <w:spacing w:after="120"/>
      <w:jc w:val="center"/>
    </w:pPr>
    <w:rPr>
      <w:rFonts w:ascii="Times New Roman Bold" w:hAnsi="Times New Roman Bold"/>
      <w:b/>
      <w:lang w:eastAsia="en-US"/>
    </w:rPr>
  </w:style>
  <w:style w:type="paragraph" w:customStyle="1" w:styleId="Rientra1">
    <w:name w:val="Rientra1"/>
    <w:basedOn w:val="a5"/>
    <w:uiPriority w:val="99"/>
    <w:qFormat/>
    <w:rsid w:val="00AB5FE3"/>
    <w:pPr>
      <w:numPr>
        <w:numId w:val="35"/>
      </w:numPr>
      <w:tabs>
        <w:tab w:val="left" w:pos="0"/>
        <w:tab w:val="num" w:pos="360"/>
      </w:tabs>
      <w:overflowPunct/>
      <w:autoSpaceDE/>
      <w:autoSpaceDN w:val="0"/>
      <w:spacing w:before="60" w:after="60"/>
      <w:ind w:left="0" w:firstLine="0"/>
      <w:jc w:val="both"/>
      <w:textAlignment w:val="auto"/>
    </w:pPr>
    <w:rPr>
      <w:lang w:eastAsia="en-US"/>
    </w:rPr>
  </w:style>
  <w:style w:type="paragraph" w:customStyle="1" w:styleId="Tablefin">
    <w:name w:val="Table_fin"/>
    <w:basedOn w:val="a5"/>
    <w:next w:val="a5"/>
    <w:qFormat/>
    <w:rsid w:val="00AB5FE3"/>
    <w:pPr>
      <w:overflowPunct/>
      <w:autoSpaceDE/>
      <w:autoSpaceDN w:val="0"/>
      <w:spacing w:after="0"/>
      <w:jc w:val="both"/>
      <w:textAlignment w:val="auto"/>
    </w:pPr>
    <w:rPr>
      <w:rFonts w:eastAsia="Batang"/>
      <w:lang w:eastAsia="en-US"/>
    </w:rPr>
  </w:style>
  <w:style w:type="paragraph" w:customStyle="1" w:styleId="enumlev3">
    <w:name w:val="enumlev3"/>
    <w:basedOn w:val="enumlev2"/>
    <w:qFormat/>
    <w:rsid w:val="00AB5FE3"/>
    <w:pPr>
      <w:tabs>
        <w:tab w:val="clear" w:pos="794"/>
        <w:tab w:val="clear" w:pos="1191"/>
        <w:tab w:val="clear" w:pos="1588"/>
        <w:tab w:val="clear" w:pos="1985"/>
        <w:tab w:val="left" w:pos="1134"/>
        <w:tab w:val="left" w:pos="1871"/>
        <w:tab w:val="left" w:pos="2608"/>
        <w:tab w:val="left" w:pos="3345"/>
      </w:tabs>
      <w:suppressAutoHyphens w:val="0"/>
      <w:autoSpaceDN w:val="0"/>
      <w:adjustRightInd w:val="0"/>
      <w:spacing w:before="80" w:after="0"/>
      <w:ind w:left="2268"/>
      <w:jc w:val="left"/>
    </w:pPr>
    <w:rPr>
      <w:sz w:val="24"/>
      <w:lang w:val="en-GB" w:eastAsia="en-US"/>
    </w:rPr>
  </w:style>
  <w:style w:type="character" w:customStyle="1" w:styleId="st">
    <w:name w:val="st"/>
    <w:basedOn w:val="a6"/>
    <w:qFormat/>
    <w:rsid w:val="00AB5FE3"/>
  </w:style>
  <w:style w:type="paragraph" w:customStyle="1" w:styleId="tah0">
    <w:name w:val="tah"/>
    <w:basedOn w:val="a5"/>
    <w:qFormat/>
    <w:rsid w:val="00AB5FE3"/>
    <w:pPr>
      <w:keepNext/>
      <w:suppressAutoHyphens w:val="0"/>
      <w:overflowPunct/>
      <w:autoSpaceDE/>
      <w:spacing w:after="0"/>
      <w:jc w:val="center"/>
      <w:textAlignment w:val="auto"/>
    </w:pPr>
    <w:rPr>
      <w:rFonts w:ascii="Arial" w:eastAsia="PMingLiU" w:hAnsi="Arial" w:cs="Arial"/>
      <w:b/>
      <w:bCs/>
      <w:sz w:val="18"/>
      <w:szCs w:val="18"/>
      <w:lang w:eastAsia="zh-TW"/>
    </w:rPr>
  </w:style>
  <w:style w:type="character" w:customStyle="1" w:styleId="st1">
    <w:name w:val="st1"/>
    <w:basedOn w:val="a6"/>
    <w:qFormat/>
    <w:rsid w:val="00AB5FE3"/>
  </w:style>
  <w:style w:type="paragraph" w:customStyle="1" w:styleId="TdocHeader2">
    <w:name w:val="Tdoc_Header_2"/>
    <w:basedOn w:val="a5"/>
    <w:qFormat/>
    <w:rsid w:val="00AB5FE3"/>
    <w:pPr>
      <w:widowControl w:val="0"/>
      <w:tabs>
        <w:tab w:val="left" w:pos="1701"/>
        <w:tab w:val="right" w:pos="9072"/>
        <w:tab w:val="right" w:pos="10206"/>
      </w:tabs>
      <w:suppressAutoHyphens w:val="0"/>
      <w:overflowPunct/>
      <w:autoSpaceDE/>
      <w:spacing w:after="0"/>
      <w:ind w:left="1440" w:hanging="1440"/>
      <w:jc w:val="both"/>
      <w:textAlignment w:val="auto"/>
    </w:pPr>
    <w:rPr>
      <w:rFonts w:ascii="Arial" w:eastAsia="Batang" w:hAnsi="Arial"/>
      <w:b/>
      <w:sz w:val="18"/>
      <w:lang w:eastAsia="en-US"/>
    </w:rPr>
  </w:style>
  <w:style w:type="table" w:customStyle="1" w:styleId="TableGrid122">
    <w:name w:val="Table Grid12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5"/>
    <w:qFormat/>
    <w:rsid w:val="00AB5FE3"/>
    <w:pPr>
      <w:keepNext/>
      <w:keepLines/>
      <w:suppressAutoHyphens w:val="0"/>
      <w:overflowPunct/>
      <w:autoSpaceDE/>
      <w:spacing w:after="0"/>
      <w:ind w:left="851" w:hanging="851"/>
      <w:textAlignment w:val="auto"/>
    </w:pPr>
    <w:rPr>
      <w:rFonts w:ascii="Arial" w:hAnsi="Arial"/>
      <w:sz w:val="18"/>
      <w:lang w:eastAsia="en-US"/>
    </w:rPr>
  </w:style>
  <w:style w:type="character" w:customStyle="1" w:styleId="UnresolvedMention3">
    <w:name w:val="Unresolved Mention3"/>
    <w:uiPriority w:val="99"/>
    <w:unhideWhenUsed/>
    <w:qFormat/>
    <w:rsid w:val="00AB5FE3"/>
    <w:rPr>
      <w:color w:val="605E5C"/>
      <w:shd w:val="clear" w:color="auto" w:fill="E1DFDD"/>
    </w:rPr>
  </w:style>
  <w:style w:type="table" w:customStyle="1" w:styleId="TableGrid10">
    <w:name w:val="Table Grid10"/>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7"/>
    <w:uiPriority w:val="39"/>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7"/>
    <w:qFormat/>
    <w:rsid w:val="00AB5FE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7"/>
    <w:uiPriority w:val="39"/>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7"/>
    <w:qFormat/>
    <w:rsid w:val="00AB5F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7"/>
    <w:qFormat/>
    <w:rsid w:val="00AB5F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AB5FE3"/>
    <w:pPr>
      <w:spacing w:after="160" w:line="259" w:lineRule="auto"/>
    </w:pPr>
    <w:rPr>
      <w:rFonts w:eastAsia="MS Mincho"/>
      <w:lang w:val="en-GB" w:eastAsia="en-US"/>
    </w:rPr>
  </w:style>
  <w:style w:type="character" w:customStyle="1" w:styleId="Style105">
    <w:name w:val="_Style 105"/>
    <w:uiPriority w:val="31"/>
    <w:qFormat/>
    <w:rsid w:val="00AB5FE3"/>
    <w:rPr>
      <w:smallCaps/>
      <w:color w:val="5A5A5A"/>
    </w:rPr>
  </w:style>
  <w:style w:type="paragraph" w:customStyle="1" w:styleId="Style90">
    <w:name w:val="_Style 90"/>
    <w:uiPriority w:val="99"/>
    <w:semiHidden/>
    <w:qFormat/>
    <w:rsid w:val="00AB5FE3"/>
    <w:pPr>
      <w:spacing w:after="160" w:line="259" w:lineRule="auto"/>
    </w:pPr>
    <w:rPr>
      <w:rFonts w:eastAsia="MS Mincho"/>
      <w:lang w:val="en-GB" w:eastAsia="en-US"/>
    </w:rPr>
  </w:style>
  <w:style w:type="character" w:customStyle="1" w:styleId="Style113">
    <w:name w:val="_Style 113"/>
    <w:uiPriority w:val="31"/>
    <w:qFormat/>
    <w:rsid w:val="00AB5FE3"/>
    <w:rPr>
      <w:smallCaps/>
      <w:color w:val="5A5A5A"/>
    </w:rPr>
  </w:style>
  <w:style w:type="character" w:customStyle="1" w:styleId="SubtleReference1">
    <w:name w:val="Subtle Reference1"/>
    <w:uiPriority w:val="31"/>
    <w:qFormat/>
    <w:rsid w:val="00AB5FE3"/>
    <w:rPr>
      <w:smallCaps/>
      <w:color w:val="5A5A5A"/>
    </w:rPr>
  </w:style>
  <w:style w:type="paragraph" w:customStyle="1" w:styleId="Revision1">
    <w:name w:val="Revision1"/>
    <w:hidden/>
    <w:uiPriority w:val="99"/>
    <w:semiHidden/>
    <w:qFormat/>
    <w:rsid w:val="00AB5FE3"/>
    <w:pPr>
      <w:spacing w:after="160" w:line="259" w:lineRule="auto"/>
    </w:pPr>
    <w:rPr>
      <w:lang w:val="en-GB" w:eastAsia="en-US"/>
    </w:rPr>
  </w:style>
  <w:style w:type="paragraph" w:customStyle="1" w:styleId="TOCHeading1">
    <w:name w:val="TOC Heading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autoSpaceDN w:val="0"/>
      <w:adjustRightInd w:val="0"/>
      <w:spacing w:after="0" w:line="259" w:lineRule="auto"/>
      <w:outlineLvl w:val="9"/>
    </w:pPr>
    <w:rPr>
      <w:rFonts w:ascii="Calibri Light" w:eastAsia="MS Mincho" w:hAnsi="Calibri Light" w:cs="Times New Roman"/>
      <w:color w:val="2F5496"/>
      <w:sz w:val="32"/>
      <w:szCs w:val="32"/>
      <w:lang w:val="en-US" w:eastAsia="en-GB"/>
    </w:rPr>
  </w:style>
  <w:style w:type="character" w:customStyle="1" w:styleId="Heading1Char2">
    <w:name w:val="Heading 1 Char2"/>
    <w:qFormat/>
    <w:rsid w:val="00AB5FE3"/>
    <w:rPr>
      <w:rFonts w:ascii="Arial" w:hAnsi="Arial"/>
      <w:sz w:val="36"/>
      <w:lang w:val="en-GB" w:eastAsia="en-US"/>
    </w:rPr>
  </w:style>
  <w:style w:type="table" w:styleId="4-6">
    <w:name w:val="Grid Table 4 Accent 6"/>
    <w:basedOn w:val="a7"/>
    <w:uiPriority w:val="49"/>
    <w:rsid w:val="00AB5FE3"/>
    <w:rPr>
      <w:rFonts w:ascii="Tms Rmn" w:eastAsiaTheme="minorEastAsia"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7"/>
    <w:uiPriority w:val="48"/>
    <w:rsid w:val="00AB5FE3"/>
    <w:rPr>
      <w:rFonts w:eastAsiaTheme="minorEastAsia"/>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5"/>
    <w:uiPriority w:val="34"/>
    <w:qFormat/>
    <w:rsid w:val="00AB5FE3"/>
    <w:pPr>
      <w:suppressAutoHyphens w:val="0"/>
      <w:overflowPunct/>
      <w:autoSpaceDE/>
      <w:spacing w:after="200" w:line="276" w:lineRule="auto"/>
      <w:ind w:left="720"/>
      <w:contextualSpacing/>
      <w:textAlignment w:val="auto"/>
    </w:pPr>
    <w:rPr>
      <w:rFonts w:ascii="Arial" w:hAnsi="Arial" w:cs="Arial"/>
      <w:sz w:val="22"/>
      <w:szCs w:val="22"/>
      <w:lang w:val="en-US"/>
    </w:rPr>
  </w:style>
  <w:style w:type="character" w:customStyle="1" w:styleId="HellesRaster-Akzent21">
    <w:name w:val="Helles Raster - Akzent 21"/>
    <w:uiPriority w:val="99"/>
    <w:semiHidden/>
    <w:qFormat/>
    <w:rsid w:val="00AB5FE3"/>
    <w:rPr>
      <w:color w:val="808080"/>
    </w:rPr>
  </w:style>
  <w:style w:type="paragraph" w:customStyle="1" w:styleId="DunkleListe-Akzent31">
    <w:name w:val="Dunkle Liste - Akzent 31"/>
    <w:hidden/>
    <w:uiPriority w:val="99"/>
    <w:semiHidden/>
    <w:qFormat/>
    <w:rsid w:val="00AB5FE3"/>
    <w:rPr>
      <w:rFonts w:ascii="Calibri" w:hAnsi="Calibri"/>
      <w:sz w:val="22"/>
      <w:szCs w:val="22"/>
    </w:rPr>
  </w:style>
  <w:style w:type="character" w:customStyle="1" w:styleId="Charf2">
    <w:name w:val="正文缩进 Char"/>
    <w:aliases w:val="Normal Indent Char2 Char Char,Normal Indent Char Char1 Char Char,Normal Indent Char1 Char Char Char Char,Normal Indent Char Char Char Char Char Char,Normal Indent Char1 Char1 Char Char,Normal Indent Char Char Char1 Char Char"/>
    <w:link w:val="afff8"/>
    <w:qFormat/>
    <w:locked/>
    <w:rsid w:val="00AB5FE3"/>
    <w:rPr>
      <w:rFonts w:eastAsia="MS Mincho"/>
      <w:lang w:val="it-IT" w:eastAsia="en-GB"/>
    </w:rPr>
  </w:style>
  <w:style w:type="paragraph" w:customStyle="1" w:styleId="affff2">
    <w:name w:val="段"/>
    <w:uiPriority w:val="99"/>
    <w:qFormat/>
    <w:rsid w:val="00AB5FE3"/>
    <w:pPr>
      <w:autoSpaceDE w:val="0"/>
      <w:autoSpaceDN w:val="0"/>
      <w:ind w:firstLineChars="200" w:firstLine="200"/>
      <w:jc w:val="both"/>
    </w:pPr>
    <w:rPr>
      <w:rFonts w:ascii="宋体"/>
      <w:noProof/>
      <w:sz w:val="21"/>
    </w:rPr>
  </w:style>
  <w:style w:type="paragraph" w:customStyle="1" w:styleId="HelleListe-Akzent31">
    <w:name w:val="Helle Liste - Akzent 31"/>
    <w:hidden/>
    <w:uiPriority w:val="71"/>
    <w:qFormat/>
    <w:rsid w:val="00AB5FE3"/>
    <w:rPr>
      <w:rFonts w:ascii="Arial" w:hAnsi="Arial" w:cs="Arial"/>
      <w:sz w:val="22"/>
      <w:szCs w:val="22"/>
    </w:rPr>
  </w:style>
  <w:style w:type="character" w:customStyle="1" w:styleId="c-phonebook-results-content">
    <w:name w:val="c-phonebook-results-content"/>
    <w:basedOn w:val="a6"/>
    <w:qFormat/>
    <w:rsid w:val="00AB5FE3"/>
  </w:style>
  <w:style w:type="character" w:styleId="HTML3">
    <w:name w:val="HTML Acronym"/>
    <w:basedOn w:val="a6"/>
    <w:uiPriority w:val="99"/>
    <w:unhideWhenUsed/>
    <w:qFormat/>
    <w:rsid w:val="00AB5FE3"/>
  </w:style>
  <w:style w:type="table" w:styleId="affff3">
    <w:name w:val="Light List"/>
    <w:basedOn w:val="a7"/>
    <w:uiPriority w:val="61"/>
    <w:qFormat/>
    <w:rsid w:val="00AB5FE3"/>
    <w:rPr>
      <w:rFonts w:asciiTheme="minorHAnsi" w:eastAsiaTheme="minorEastAsia"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
    <w:name w:val="Plain Table 2"/>
    <w:basedOn w:val="a7"/>
    <w:uiPriority w:val="42"/>
    <w:rsid w:val="00AB5FE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4">
    <w:name w:val="Grid Table 1 Light"/>
    <w:basedOn w:val="a7"/>
    <w:uiPriority w:val="46"/>
    <w:rsid w:val="00AB5FE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8">
    <w:name w:val="Grid Table 4"/>
    <w:basedOn w:val="a7"/>
    <w:uiPriority w:val="49"/>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7"/>
    <w:uiPriority w:val="52"/>
    <w:rsid w:val="00AB5FE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0">
    <w:name w:val="Grid Table 2"/>
    <w:basedOn w:val="a7"/>
    <w:uiPriority w:val="47"/>
    <w:rsid w:val="00AB5FE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a">
    <w:name w:val="Grid Table 3"/>
    <w:basedOn w:val="a7"/>
    <w:uiPriority w:val="48"/>
    <w:rsid w:val="00AB5FE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4">
    <w:name w:val="Grid Table 6 Colorful"/>
    <w:basedOn w:val="a7"/>
    <w:uiPriority w:val="51"/>
    <w:rsid w:val="00AB5FE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7"/>
    <w:uiPriority w:val="49"/>
    <w:rsid w:val="00AB5FE3"/>
    <w:rPr>
      <w:rFonts w:eastAsiaTheme="minorEastAsia"/>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5-5">
    <w:name w:val="Grid Table 5 Dark Accent 5"/>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5-1">
    <w:name w:val="Grid Table 5 Dark Accent 1"/>
    <w:basedOn w:val="a7"/>
    <w:uiPriority w:val="50"/>
    <w:rsid w:val="00AB5FE3"/>
    <w:rPr>
      <w:rFonts w:eastAsiaTheme="minorEastAsia"/>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1f5">
    <w:name w:val="수정1"/>
    <w:hidden/>
    <w:semiHidden/>
    <w:qFormat/>
    <w:rsid w:val="00AB5FE3"/>
    <w:rPr>
      <w:rFonts w:eastAsia="Batang"/>
      <w:lang w:val="en-GB" w:eastAsia="en-US"/>
    </w:rPr>
  </w:style>
  <w:style w:type="character" w:customStyle="1" w:styleId="1f6">
    <w:name w:val="未解決のメンション1"/>
    <w:uiPriority w:val="99"/>
    <w:semiHidden/>
    <w:unhideWhenUsed/>
    <w:qFormat/>
    <w:rsid w:val="00AB5FE3"/>
    <w:rPr>
      <w:color w:val="605E5C"/>
      <w:shd w:val="clear" w:color="auto" w:fill="E1DFDD"/>
    </w:rPr>
  </w:style>
  <w:style w:type="paragraph" w:customStyle="1" w:styleId="1f7">
    <w:name w:val="変更箇所1"/>
    <w:hidden/>
    <w:uiPriority w:val="99"/>
    <w:semiHidden/>
    <w:qFormat/>
    <w:rsid w:val="00AB5FE3"/>
    <w:rPr>
      <w:rFonts w:eastAsia="MS Mincho"/>
      <w:lang w:val="en-GB" w:eastAsia="en-US"/>
    </w:rPr>
  </w:style>
  <w:style w:type="table" w:customStyle="1" w:styleId="TableGrid17">
    <w:name w:val="Table Grid17"/>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8"/>
    <w:uiPriority w:val="99"/>
    <w:semiHidden/>
    <w:unhideWhenUsed/>
    <w:rsid w:val="00AB5FE3"/>
  </w:style>
  <w:style w:type="table" w:customStyle="1" w:styleId="TableGrid91">
    <w:name w:val="Table Grid9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AB5FE3"/>
    <w:rPr>
      <w:b/>
      <w:bCs/>
      <w:i/>
      <w:iCs/>
      <w:color w:val="4F81BD"/>
    </w:rPr>
  </w:style>
  <w:style w:type="table" w:customStyle="1" w:styleId="TableGrid131">
    <w:name w:val="Table Grid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8"/>
    <w:uiPriority w:val="99"/>
    <w:semiHidden/>
    <w:unhideWhenUsed/>
    <w:rsid w:val="00AB5FE3"/>
  </w:style>
  <w:style w:type="numbering" w:customStyle="1" w:styleId="NoList23">
    <w:name w:val="No List23"/>
    <w:next w:val="a8"/>
    <w:uiPriority w:val="99"/>
    <w:semiHidden/>
    <w:unhideWhenUsed/>
    <w:rsid w:val="00AB5FE3"/>
  </w:style>
  <w:style w:type="table" w:customStyle="1" w:styleId="TableGrid421">
    <w:name w:val="Table Grid4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8"/>
    <w:uiPriority w:val="99"/>
    <w:semiHidden/>
    <w:unhideWhenUsed/>
    <w:rsid w:val="00AB5FE3"/>
  </w:style>
  <w:style w:type="table" w:customStyle="1" w:styleId="TableGrid511">
    <w:name w:val="Table Grid5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8"/>
    <w:uiPriority w:val="99"/>
    <w:semiHidden/>
    <w:unhideWhenUsed/>
    <w:rsid w:val="00AB5FE3"/>
  </w:style>
  <w:style w:type="table" w:customStyle="1" w:styleId="TableGrid611">
    <w:name w:val="Table Grid6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8"/>
    <w:uiPriority w:val="99"/>
    <w:semiHidden/>
    <w:unhideWhenUsed/>
    <w:rsid w:val="00AB5FE3"/>
  </w:style>
  <w:style w:type="numbering" w:customStyle="1" w:styleId="NoList62">
    <w:name w:val="No List62"/>
    <w:next w:val="a8"/>
    <w:uiPriority w:val="99"/>
    <w:semiHidden/>
    <w:unhideWhenUsed/>
    <w:rsid w:val="00AB5FE3"/>
  </w:style>
  <w:style w:type="numbering" w:customStyle="1" w:styleId="NoList72">
    <w:name w:val="No List72"/>
    <w:next w:val="a8"/>
    <w:uiPriority w:val="99"/>
    <w:semiHidden/>
    <w:unhideWhenUsed/>
    <w:rsid w:val="00AB5FE3"/>
  </w:style>
  <w:style w:type="numbering" w:customStyle="1" w:styleId="NoList81">
    <w:name w:val="No List81"/>
    <w:next w:val="a8"/>
    <w:uiPriority w:val="99"/>
    <w:semiHidden/>
    <w:unhideWhenUsed/>
    <w:rsid w:val="00AB5FE3"/>
  </w:style>
  <w:style w:type="numbering" w:customStyle="1" w:styleId="NoList9">
    <w:name w:val="No List9"/>
    <w:next w:val="a8"/>
    <w:uiPriority w:val="99"/>
    <w:semiHidden/>
    <w:unhideWhenUsed/>
    <w:rsid w:val="00AB5FE3"/>
  </w:style>
  <w:style w:type="table" w:customStyle="1" w:styleId="TableGrid1121">
    <w:name w:val="Table Grid11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8"/>
    <w:uiPriority w:val="99"/>
    <w:semiHidden/>
    <w:unhideWhenUsed/>
    <w:rsid w:val="00AB5FE3"/>
  </w:style>
  <w:style w:type="numbering" w:customStyle="1" w:styleId="NoList212">
    <w:name w:val="No List212"/>
    <w:next w:val="a8"/>
    <w:uiPriority w:val="99"/>
    <w:semiHidden/>
    <w:unhideWhenUsed/>
    <w:rsid w:val="00AB5FE3"/>
  </w:style>
  <w:style w:type="table" w:customStyle="1" w:styleId="TableGrid4111">
    <w:name w:val="Table Grid411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8"/>
    <w:uiPriority w:val="99"/>
    <w:semiHidden/>
    <w:unhideWhenUsed/>
    <w:rsid w:val="00AB5FE3"/>
  </w:style>
  <w:style w:type="numbering" w:customStyle="1" w:styleId="NoList412">
    <w:name w:val="No List412"/>
    <w:next w:val="a8"/>
    <w:uiPriority w:val="99"/>
    <w:semiHidden/>
    <w:unhideWhenUsed/>
    <w:rsid w:val="00AB5FE3"/>
  </w:style>
  <w:style w:type="numbering" w:customStyle="1" w:styleId="NoList511">
    <w:name w:val="No List511"/>
    <w:next w:val="a8"/>
    <w:uiPriority w:val="99"/>
    <w:semiHidden/>
    <w:unhideWhenUsed/>
    <w:rsid w:val="00AB5FE3"/>
  </w:style>
  <w:style w:type="numbering" w:customStyle="1" w:styleId="NoList611">
    <w:name w:val="No List611"/>
    <w:next w:val="a8"/>
    <w:uiPriority w:val="99"/>
    <w:semiHidden/>
    <w:unhideWhenUsed/>
    <w:rsid w:val="00AB5FE3"/>
  </w:style>
  <w:style w:type="numbering" w:customStyle="1" w:styleId="NoList711">
    <w:name w:val="No List711"/>
    <w:next w:val="a8"/>
    <w:uiPriority w:val="99"/>
    <w:semiHidden/>
    <w:unhideWhenUsed/>
    <w:rsid w:val="00AB5FE3"/>
  </w:style>
  <w:style w:type="numbering" w:customStyle="1" w:styleId="NoList811">
    <w:name w:val="No List811"/>
    <w:next w:val="a8"/>
    <w:uiPriority w:val="99"/>
    <w:semiHidden/>
    <w:unhideWhenUsed/>
    <w:rsid w:val="00AB5FE3"/>
  </w:style>
  <w:style w:type="numbering" w:customStyle="1" w:styleId="NoList91">
    <w:name w:val="No List91"/>
    <w:next w:val="a8"/>
    <w:uiPriority w:val="99"/>
    <w:semiHidden/>
    <w:unhideWhenUsed/>
    <w:rsid w:val="00AB5FE3"/>
  </w:style>
  <w:style w:type="numbering" w:customStyle="1" w:styleId="LFO19">
    <w:name w:val="LFO19"/>
    <w:basedOn w:val="a8"/>
    <w:rsid w:val="00AB5FE3"/>
  </w:style>
  <w:style w:type="numbering" w:customStyle="1" w:styleId="NoList10">
    <w:name w:val="No List10"/>
    <w:next w:val="a8"/>
    <w:uiPriority w:val="99"/>
    <w:semiHidden/>
    <w:unhideWhenUsed/>
    <w:rsid w:val="00AB5FE3"/>
  </w:style>
  <w:style w:type="numbering" w:customStyle="1" w:styleId="LFO191">
    <w:name w:val="LFO191"/>
    <w:basedOn w:val="a8"/>
    <w:rsid w:val="00AB5FE3"/>
  </w:style>
  <w:style w:type="numbering" w:customStyle="1" w:styleId="NoList122">
    <w:name w:val="No List122"/>
    <w:next w:val="a8"/>
    <w:uiPriority w:val="99"/>
    <w:semiHidden/>
    <w:rsid w:val="00AB5FE3"/>
  </w:style>
  <w:style w:type="numbering" w:customStyle="1" w:styleId="NoList1112">
    <w:name w:val="No List1112"/>
    <w:next w:val="a8"/>
    <w:uiPriority w:val="99"/>
    <w:semiHidden/>
    <w:unhideWhenUsed/>
    <w:rsid w:val="00AB5FE3"/>
  </w:style>
  <w:style w:type="table" w:customStyle="1" w:styleId="TableGrid11121">
    <w:name w:val="Table Grid1112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8"/>
    <w:semiHidden/>
    <w:rsid w:val="00AB5FE3"/>
  </w:style>
  <w:style w:type="numbering" w:customStyle="1" w:styleId="123">
    <w:name w:val="リストなし12"/>
    <w:next w:val="a8"/>
    <w:uiPriority w:val="99"/>
    <w:semiHidden/>
    <w:unhideWhenUsed/>
    <w:rsid w:val="00AB5FE3"/>
  </w:style>
  <w:style w:type="numbering" w:customStyle="1" w:styleId="1120">
    <w:name w:val="无列表112"/>
    <w:next w:val="a8"/>
    <w:semiHidden/>
    <w:rsid w:val="00AB5FE3"/>
  </w:style>
  <w:style w:type="numbering" w:customStyle="1" w:styleId="1111">
    <w:name w:val="リストなし111"/>
    <w:next w:val="a8"/>
    <w:uiPriority w:val="99"/>
    <w:semiHidden/>
    <w:unhideWhenUsed/>
    <w:rsid w:val="00AB5FE3"/>
  </w:style>
  <w:style w:type="numbering" w:customStyle="1" w:styleId="NoList222">
    <w:name w:val="No List222"/>
    <w:next w:val="a8"/>
    <w:uiPriority w:val="99"/>
    <w:semiHidden/>
    <w:unhideWhenUsed/>
    <w:rsid w:val="00AB5FE3"/>
  </w:style>
  <w:style w:type="numbering" w:customStyle="1" w:styleId="NoList322">
    <w:name w:val="No List322"/>
    <w:next w:val="a8"/>
    <w:uiPriority w:val="99"/>
    <w:semiHidden/>
    <w:unhideWhenUsed/>
    <w:rsid w:val="00AB5FE3"/>
  </w:style>
  <w:style w:type="numbering" w:customStyle="1" w:styleId="NoList421">
    <w:name w:val="No List421"/>
    <w:next w:val="a8"/>
    <w:uiPriority w:val="99"/>
    <w:semiHidden/>
    <w:unhideWhenUsed/>
    <w:rsid w:val="00AB5FE3"/>
  </w:style>
  <w:style w:type="numbering" w:customStyle="1" w:styleId="NoList2111">
    <w:name w:val="No List2111"/>
    <w:next w:val="a8"/>
    <w:uiPriority w:val="99"/>
    <w:semiHidden/>
    <w:unhideWhenUsed/>
    <w:rsid w:val="00AB5FE3"/>
  </w:style>
  <w:style w:type="numbering" w:customStyle="1" w:styleId="NoList3111">
    <w:name w:val="No List3111"/>
    <w:next w:val="a8"/>
    <w:uiPriority w:val="99"/>
    <w:semiHidden/>
    <w:unhideWhenUsed/>
    <w:rsid w:val="00AB5FE3"/>
  </w:style>
  <w:style w:type="numbering" w:customStyle="1" w:styleId="NoList4111">
    <w:name w:val="No List4111"/>
    <w:next w:val="a8"/>
    <w:uiPriority w:val="99"/>
    <w:semiHidden/>
    <w:unhideWhenUsed/>
    <w:rsid w:val="00AB5FE3"/>
  </w:style>
  <w:style w:type="numbering" w:customStyle="1" w:styleId="11110">
    <w:name w:val="无列表1111"/>
    <w:next w:val="a8"/>
    <w:semiHidden/>
    <w:rsid w:val="00AB5FE3"/>
  </w:style>
  <w:style w:type="numbering" w:customStyle="1" w:styleId="NoList11111">
    <w:name w:val="No List11111"/>
    <w:next w:val="a8"/>
    <w:uiPriority w:val="99"/>
    <w:semiHidden/>
    <w:unhideWhenUsed/>
    <w:rsid w:val="00AB5FE3"/>
  </w:style>
  <w:style w:type="numbering" w:customStyle="1" w:styleId="NoList1211">
    <w:name w:val="No List1211"/>
    <w:next w:val="a8"/>
    <w:uiPriority w:val="99"/>
    <w:semiHidden/>
    <w:unhideWhenUsed/>
    <w:rsid w:val="00AB5FE3"/>
  </w:style>
  <w:style w:type="numbering" w:customStyle="1" w:styleId="NoList2211">
    <w:name w:val="No List2211"/>
    <w:next w:val="a8"/>
    <w:uiPriority w:val="99"/>
    <w:semiHidden/>
    <w:unhideWhenUsed/>
    <w:rsid w:val="00AB5FE3"/>
  </w:style>
  <w:style w:type="numbering" w:customStyle="1" w:styleId="NoList3211">
    <w:name w:val="No List3211"/>
    <w:next w:val="a8"/>
    <w:uiPriority w:val="99"/>
    <w:semiHidden/>
    <w:unhideWhenUsed/>
    <w:rsid w:val="00AB5FE3"/>
  </w:style>
  <w:style w:type="numbering" w:customStyle="1" w:styleId="NoList14">
    <w:name w:val="No List14"/>
    <w:next w:val="a8"/>
    <w:uiPriority w:val="99"/>
    <w:semiHidden/>
    <w:unhideWhenUsed/>
    <w:rsid w:val="00AB5FE3"/>
  </w:style>
  <w:style w:type="table" w:customStyle="1" w:styleId="TableGrid101">
    <w:name w:val="Table Grid10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8"/>
    <w:uiPriority w:val="99"/>
    <w:semiHidden/>
    <w:unhideWhenUsed/>
    <w:rsid w:val="00AB5FE3"/>
  </w:style>
  <w:style w:type="numbering" w:customStyle="1" w:styleId="NoList24">
    <w:name w:val="No List24"/>
    <w:next w:val="a8"/>
    <w:uiPriority w:val="99"/>
    <w:semiHidden/>
    <w:unhideWhenUsed/>
    <w:rsid w:val="00AB5FE3"/>
  </w:style>
  <w:style w:type="table" w:customStyle="1" w:styleId="TableGrid431">
    <w:name w:val="Table Grid4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8"/>
    <w:uiPriority w:val="99"/>
    <w:semiHidden/>
    <w:unhideWhenUsed/>
    <w:rsid w:val="00AB5FE3"/>
  </w:style>
  <w:style w:type="table" w:customStyle="1" w:styleId="TableGrid521">
    <w:name w:val="Table Grid52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8"/>
    <w:uiPriority w:val="99"/>
    <w:semiHidden/>
    <w:unhideWhenUsed/>
    <w:rsid w:val="00AB5FE3"/>
  </w:style>
  <w:style w:type="table" w:customStyle="1" w:styleId="TableGrid621">
    <w:name w:val="Table Grid6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8"/>
    <w:uiPriority w:val="99"/>
    <w:semiHidden/>
    <w:unhideWhenUsed/>
    <w:rsid w:val="00AB5FE3"/>
  </w:style>
  <w:style w:type="numbering" w:customStyle="1" w:styleId="NoList63">
    <w:name w:val="No List63"/>
    <w:next w:val="a8"/>
    <w:uiPriority w:val="99"/>
    <w:semiHidden/>
    <w:unhideWhenUsed/>
    <w:rsid w:val="00AB5FE3"/>
  </w:style>
  <w:style w:type="numbering" w:customStyle="1" w:styleId="NoList73">
    <w:name w:val="No List73"/>
    <w:next w:val="a8"/>
    <w:uiPriority w:val="99"/>
    <w:semiHidden/>
    <w:unhideWhenUsed/>
    <w:rsid w:val="00AB5FE3"/>
  </w:style>
  <w:style w:type="numbering" w:customStyle="1" w:styleId="NoList82">
    <w:name w:val="No List82"/>
    <w:next w:val="a8"/>
    <w:uiPriority w:val="99"/>
    <w:semiHidden/>
    <w:unhideWhenUsed/>
    <w:rsid w:val="00AB5FE3"/>
  </w:style>
  <w:style w:type="numbering" w:customStyle="1" w:styleId="NoList92">
    <w:name w:val="No List92"/>
    <w:next w:val="a8"/>
    <w:uiPriority w:val="99"/>
    <w:semiHidden/>
    <w:unhideWhenUsed/>
    <w:rsid w:val="00AB5FE3"/>
  </w:style>
  <w:style w:type="table" w:customStyle="1" w:styleId="TableGrid1131">
    <w:name w:val="Table Grid11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8"/>
    <w:uiPriority w:val="99"/>
    <w:semiHidden/>
    <w:unhideWhenUsed/>
    <w:rsid w:val="00AB5FE3"/>
  </w:style>
  <w:style w:type="numbering" w:customStyle="1" w:styleId="NoList213">
    <w:name w:val="No List213"/>
    <w:next w:val="a8"/>
    <w:uiPriority w:val="99"/>
    <w:semiHidden/>
    <w:unhideWhenUsed/>
    <w:rsid w:val="00AB5FE3"/>
  </w:style>
  <w:style w:type="table" w:customStyle="1" w:styleId="TableGrid4121">
    <w:name w:val="Table Grid412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8"/>
    <w:uiPriority w:val="99"/>
    <w:semiHidden/>
    <w:unhideWhenUsed/>
    <w:rsid w:val="00AB5FE3"/>
  </w:style>
  <w:style w:type="numbering" w:customStyle="1" w:styleId="NoList413">
    <w:name w:val="No List413"/>
    <w:next w:val="a8"/>
    <w:uiPriority w:val="99"/>
    <w:semiHidden/>
    <w:unhideWhenUsed/>
    <w:rsid w:val="00AB5FE3"/>
  </w:style>
  <w:style w:type="numbering" w:customStyle="1" w:styleId="NoList512">
    <w:name w:val="No List512"/>
    <w:next w:val="a8"/>
    <w:uiPriority w:val="99"/>
    <w:semiHidden/>
    <w:unhideWhenUsed/>
    <w:rsid w:val="00AB5FE3"/>
  </w:style>
  <w:style w:type="numbering" w:customStyle="1" w:styleId="NoList612">
    <w:name w:val="No List612"/>
    <w:next w:val="a8"/>
    <w:uiPriority w:val="99"/>
    <w:semiHidden/>
    <w:unhideWhenUsed/>
    <w:rsid w:val="00AB5FE3"/>
  </w:style>
  <w:style w:type="numbering" w:customStyle="1" w:styleId="NoList712">
    <w:name w:val="No List712"/>
    <w:next w:val="a8"/>
    <w:uiPriority w:val="99"/>
    <w:semiHidden/>
    <w:unhideWhenUsed/>
    <w:rsid w:val="00AB5FE3"/>
  </w:style>
  <w:style w:type="numbering" w:customStyle="1" w:styleId="NoList812">
    <w:name w:val="No List812"/>
    <w:next w:val="a8"/>
    <w:uiPriority w:val="99"/>
    <w:semiHidden/>
    <w:unhideWhenUsed/>
    <w:rsid w:val="00AB5FE3"/>
  </w:style>
  <w:style w:type="numbering" w:customStyle="1" w:styleId="NoList911">
    <w:name w:val="No List911"/>
    <w:next w:val="a8"/>
    <w:uiPriority w:val="99"/>
    <w:semiHidden/>
    <w:unhideWhenUsed/>
    <w:rsid w:val="00AB5FE3"/>
  </w:style>
  <w:style w:type="numbering" w:customStyle="1" w:styleId="LFO192">
    <w:name w:val="LFO192"/>
    <w:basedOn w:val="a8"/>
    <w:rsid w:val="00AB5FE3"/>
  </w:style>
  <w:style w:type="numbering" w:customStyle="1" w:styleId="NoList101">
    <w:name w:val="No List101"/>
    <w:next w:val="a8"/>
    <w:uiPriority w:val="99"/>
    <w:semiHidden/>
    <w:unhideWhenUsed/>
    <w:rsid w:val="00AB5FE3"/>
  </w:style>
  <w:style w:type="numbering" w:customStyle="1" w:styleId="LFO1911">
    <w:name w:val="LFO1911"/>
    <w:basedOn w:val="a8"/>
    <w:rsid w:val="00AB5FE3"/>
  </w:style>
  <w:style w:type="numbering" w:customStyle="1" w:styleId="NoList123">
    <w:name w:val="No List123"/>
    <w:next w:val="a8"/>
    <w:uiPriority w:val="99"/>
    <w:semiHidden/>
    <w:rsid w:val="00AB5FE3"/>
  </w:style>
  <w:style w:type="numbering" w:customStyle="1" w:styleId="NoList1113">
    <w:name w:val="No List1113"/>
    <w:next w:val="a8"/>
    <w:uiPriority w:val="99"/>
    <w:semiHidden/>
    <w:unhideWhenUsed/>
    <w:rsid w:val="00AB5FE3"/>
  </w:style>
  <w:style w:type="table" w:customStyle="1" w:styleId="TableGrid11131">
    <w:name w:val="Table Grid1113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8"/>
    <w:semiHidden/>
    <w:rsid w:val="00AB5FE3"/>
  </w:style>
  <w:style w:type="numbering" w:customStyle="1" w:styleId="131">
    <w:name w:val="リストなし13"/>
    <w:next w:val="a8"/>
    <w:uiPriority w:val="99"/>
    <w:semiHidden/>
    <w:unhideWhenUsed/>
    <w:rsid w:val="00AB5FE3"/>
  </w:style>
  <w:style w:type="numbering" w:customStyle="1" w:styleId="1130">
    <w:name w:val="无列表113"/>
    <w:next w:val="a8"/>
    <w:semiHidden/>
    <w:rsid w:val="00AB5FE3"/>
  </w:style>
  <w:style w:type="numbering" w:customStyle="1" w:styleId="1121">
    <w:name w:val="リストなし112"/>
    <w:next w:val="a8"/>
    <w:uiPriority w:val="99"/>
    <w:semiHidden/>
    <w:unhideWhenUsed/>
    <w:rsid w:val="00AB5FE3"/>
  </w:style>
  <w:style w:type="numbering" w:customStyle="1" w:styleId="NoList223">
    <w:name w:val="No List223"/>
    <w:next w:val="a8"/>
    <w:uiPriority w:val="99"/>
    <w:semiHidden/>
    <w:unhideWhenUsed/>
    <w:rsid w:val="00AB5FE3"/>
  </w:style>
  <w:style w:type="numbering" w:customStyle="1" w:styleId="NoList323">
    <w:name w:val="No List323"/>
    <w:next w:val="a8"/>
    <w:uiPriority w:val="99"/>
    <w:semiHidden/>
    <w:unhideWhenUsed/>
    <w:rsid w:val="00AB5FE3"/>
  </w:style>
  <w:style w:type="numbering" w:customStyle="1" w:styleId="NoList422">
    <w:name w:val="No List422"/>
    <w:next w:val="a8"/>
    <w:uiPriority w:val="99"/>
    <w:semiHidden/>
    <w:unhideWhenUsed/>
    <w:rsid w:val="00AB5FE3"/>
  </w:style>
  <w:style w:type="numbering" w:customStyle="1" w:styleId="NoList2112">
    <w:name w:val="No List2112"/>
    <w:next w:val="a8"/>
    <w:uiPriority w:val="99"/>
    <w:semiHidden/>
    <w:unhideWhenUsed/>
    <w:rsid w:val="00AB5FE3"/>
  </w:style>
  <w:style w:type="numbering" w:customStyle="1" w:styleId="NoList3112">
    <w:name w:val="No List3112"/>
    <w:next w:val="a8"/>
    <w:uiPriority w:val="99"/>
    <w:semiHidden/>
    <w:unhideWhenUsed/>
    <w:rsid w:val="00AB5FE3"/>
  </w:style>
  <w:style w:type="numbering" w:customStyle="1" w:styleId="NoList4112">
    <w:name w:val="No List4112"/>
    <w:next w:val="a8"/>
    <w:uiPriority w:val="99"/>
    <w:semiHidden/>
    <w:unhideWhenUsed/>
    <w:rsid w:val="00AB5FE3"/>
  </w:style>
  <w:style w:type="numbering" w:customStyle="1" w:styleId="1112">
    <w:name w:val="无列表1112"/>
    <w:next w:val="a8"/>
    <w:semiHidden/>
    <w:rsid w:val="00AB5FE3"/>
  </w:style>
  <w:style w:type="numbering" w:customStyle="1" w:styleId="NoList11112">
    <w:name w:val="No List11112"/>
    <w:next w:val="a8"/>
    <w:uiPriority w:val="99"/>
    <w:semiHidden/>
    <w:unhideWhenUsed/>
    <w:rsid w:val="00AB5FE3"/>
  </w:style>
  <w:style w:type="numbering" w:customStyle="1" w:styleId="NoList1212">
    <w:name w:val="No List1212"/>
    <w:next w:val="a8"/>
    <w:uiPriority w:val="99"/>
    <w:semiHidden/>
    <w:unhideWhenUsed/>
    <w:rsid w:val="00AB5FE3"/>
  </w:style>
  <w:style w:type="numbering" w:customStyle="1" w:styleId="NoList2212">
    <w:name w:val="No List2212"/>
    <w:next w:val="a8"/>
    <w:uiPriority w:val="99"/>
    <w:semiHidden/>
    <w:unhideWhenUsed/>
    <w:rsid w:val="00AB5FE3"/>
  </w:style>
  <w:style w:type="numbering" w:customStyle="1" w:styleId="NoList3212">
    <w:name w:val="No List3212"/>
    <w:next w:val="a8"/>
    <w:uiPriority w:val="99"/>
    <w:semiHidden/>
    <w:unhideWhenUsed/>
    <w:rsid w:val="00AB5FE3"/>
  </w:style>
  <w:style w:type="numbering" w:customStyle="1" w:styleId="NoList16">
    <w:name w:val="No List16"/>
    <w:next w:val="a8"/>
    <w:uiPriority w:val="99"/>
    <w:semiHidden/>
    <w:unhideWhenUsed/>
    <w:rsid w:val="00AB5FE3"/>
  </w:style>
  <w:style w:type="table" w:customStyle="1" w:styleId="TableGrid151">
    <w:name w:val="Table Grid15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8"/>
    <w:uiPriority w:val="99"/>
    <w:semiHidden/>
    <w:unhideWhenUsed/>
    <w:rsid w:val="00AB5FE3"/>
  </w:style>
  <w:style w:type="numbering" w:customStyle="1" w:styleId="NoList25">
    <w:name w:val="No List25"/>
    <w:next w:val="a8"/>
    <w:uiPriority w:val="99"/>
    <w:semiHidden/>
    <w:unhideWhenUsed/>
    <w:rsid w:val="00AB5FE3"/>
  </w:style>
  <w:style w:type="table" w:customStyle="1" w:styleId="TableGrid441">
    <w:name w:val="Table Grid44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8"/>
    <w:uiPriority w:val="99"/>
    <w:semiHidden/>
    <w:unhideWhenUsed/>
    <w:rsid w:val="00AB5FE3"/>
  </w:style>
  <w:style w:type="table" w:customStyle="1" w:styleId="TableGrid531">
    <w:name w:val="Table Grid53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8"/>
    <w:uiPriority w:val="99"/>
    <w:semiHidden/>
    <w:unhideWhenUsed/>
    <w:rsid w:val="00AB5FE3"/>
  </w:style>
  <w:style w:type="table" w:customStyle="1" w:styleId="TableGrid631">
    <w:name w:val="Table Grid6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8"/>
    <w:uiPriority w:val="99"/>
    <w:semiHidden/>
    <w:unhideWhenUsed/>
    <w:rsid w:val="00AB5FE3"/>
  </w:style>
  <w:style w:type="numbering" w:customStyle="1" w:styleId="NoList64">
    <w:name w:val="No List64"/>
    <w:next w:val="a8"/>
    <w:uiPriority w:val="99"/>
    <w:semiHidden/>
    <w:unhideWhenUsed/>
    <w:rsid w:val="00AB5FE3"/>
  </w:style>
  <w:style w:type="numbering" w:customStyle="1" w:styleId="NoList74">
    <w:name w:val="No List74"/>
    <w:next w:val="a8"/>
    <w:uiPriority w:val="99"/>
    <w:semiHidden/>
    <w:unhideWhenUsed/>
    <w:rsid w:val="00AB5FE3"/>
  </w:style>
  <w:style w:type="numbering" w:customStyle="1" w:styleId="NoList83">
    <w:name w:val="No List83"/>
    <w:next w:val="a8"/>
    <w:uiPriority w:val="99"/>
    <w:semiHidden/>
    <w:unhideWhenUsed/>
    <w:rsid w:val="00AB5FE3"/>
  </w:style>
  <w:style w:type="numbering" w:customStyle="1" w:styleId="NoList93">
    <w:name w:val="No List93"/>
    <w:next w:val="a8"/>
    <w:uiPriority w:val="99"/>
    <w:semiHidden/>
    <w:unhideWhenUsed/>
    <w:rsid w:val="00AB5FE3"/>
  </w:style>
  <w:style w:type="table" w:customStyle="1" w:styleId="TableGrid1141">
    <w:name w:val="Table Grid1141"/>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8"/>
    <w:uiPriority w:val="99"/>
    <w:semiHidden/>
    <w:unhideWhenUsed/>
    <w:rsid w:val="00AB5FE3"/>
  </w:style>
  <w:style w:type="numbering" w:customStyle="1" w:styleId="NoList214">
    <w:name w:val="No List214"/>
    <w:next w:val="a8"/>
    <w:uiPriority w:val="99"/>
    <w:semiHidden/>
    <w:unhideWhenUsed/>
    <w:rsid w:val="00AB5FE3"/>
  </w:style>
  <w:style w:type="table" w:customStyle="1" w:styleId="TableGrid4131">
    <w:name w:val="Table Grid4131"/>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8"/>
    <w:uiPriority w:val="99"/>
    <w:semiHidden/>
    <w:unhideWhenUsed/>
    <w:rsid w:val="00AB5FE3"/>
  </w:style>
  <w:style w:type="numbering" w:customStyle="1" w:styleId="NoList414">
    <w:name w:val="No List414"/>
    <w:next w:val="a8"/>
    <w:uiPriority w:val="99"/>
    <w:semiHidden/>
    <w:unhideWhenUsed/>
    <w:rsid w:val="00AB5FE3"/>
  </w:style>
  <w:style w:type="numbering" w:customStyle="1" w:styleId="NoList513">
    <w:name w:val="No List513"/>
    <w:next w:val="a8"/>
    <w:uiPriority w:val="99"/>
    <w:semiHidden/>
    <w:unhideWhenUsed/>
    <w:rsid w:val="00AB5FE3"/>
  </w:style>
  <w:style w:type="numbering" w:customStyle="1" w:styleId="NoList613">
    <w:name w:val="No List613"/>
    <w:next w:val="a8"/>
    <w:uiPriority w:val="99"/>
    <w:semiHidden/>
    <w:unhideWhenUsed/>
    <w:rsid w:val="00AB5FE3"/>
  </w:style>
  <w:style w:type="numbering" w:customStyle="1" w:styleId="NoList713">
    <w:name w:val="No List713"/>
    <w:next w:val="a8"/>
    <w:uiPriority w:val="99"/>
    <w:semiHidden/>
    <w:unhideWhenUsed/>
    <w:rsid w:val="00AB5FE3"/>
  </w:style>
  <w:style w:type="numbering" w:customStyle="1" w:styleId="NoList813">
    <w:name w:val="No List813"/>
    <w:next w:val="a8"/>
    <w:uiPriority w:val="99"/>
    <w:semiHidden/>
    <w:unhideWhenUsed/>
    <w:rsid w:val="00AB5FE3"/>
  </w:style>
  <w:style w:type="numbering" w:customStyle="1" w:styleId="NoList912">
    <w:name w:val="No List912"/>
    <w:next w:val="a8"/>
    <w:uiPriority w:val="99"/>
    <w:semiHidden/>
    <w:unhideWhenUsed/>
    <w:rsid w:val="00AB5FE3"/>
  </w:style>
  <w:style w:type="numbering" w:customStyle="1" w:styleId="LFO193">
    <w:name w:val="LFO193"/>
    <w:basedOn w:val="a8"/>
    <w:rsid w:val="00AB5FE3"/>
  </w:style>
  <w:style w:type="numbering" w:customStyle="1" w:styleId="NoList102">
    <w:name w:val="No List102"/>
    <w:next w:val="a8"/>
    <w:uiPriority w:val="99"/>
    <w:semiHidden/>
    <w:unhideWhenUsed/>
    <w:rsid w:val="00AB5FE3"/>
  </w:style>
  <w:style w:type="numbering" w:customStyle="1" w:styleId="LFO1912">
    <w:name w:val="LFO1912"/>
    <w:basedOn w:val="a8"/>
    <w:rsid w:val="00AB5FE3"/>
  </w:style>
  <w:style w:type="numbering" w:customStyle="1" w:styleId="NoList124">
    <w:name w:val="No List124"/>
    <w:next w:val="a8"/>
    <w:uiPriority w:val="99"/>
    <w:semiHidden/>
    <w:rsid w:val="00AB5FE3"/>
  </w:style>
  <w:style w:type="numbering" w:customStyle="1" w:styleId="NoList1114">
    <w:name w:val="No List1114"/>
    <w:next w:val="a8"/>
    <w:uiPriority w:val="99"/>
    <w:semiHidden/>
    <w:unhideWhenUsed/>
    <w:rsid w:val="00AB5FE3"/>
  </w:style>
  <w:style w:type="table" w:customStyle="1" w:styleId="TableGrid11141">
    <w:name w:val="Table Grid11141"/>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8"/>
    <w:semiHidden/>
    <w:rsid w:val="00AB5FE3"/>
  </w:style>
  <w:style w:type="numbering" w:customStyle="1" w:styleId="141">
    <w:name w:val="リストなし14"/>
    <w:next w:val="a8"/>
    <w:uiPriority w:val="99"/>
    <w:semiHidden/>
    <w:unhideWhenUsed/>
    <w:rsid w:val="00AB5FE3"/>
  </w:style>
  <w:style w:type="numbering" w:customStyle="1" w:styleId="1140">
    <w:name w:val="无列表114"/>
    <w:next w:val="a8"/>
    <w:semiHidden/>
    <w:rsid w:val="00AB5FE3"/>
  </w:style>
  <w:style w:type="numbering" w:customStyle="1" w:styleId="1131">
    <w:name w:val="リストなし113"/>
    <w:next w:val="a8"/>
    <w:uiPriority w:val="99"/>
    <w:semiHidden/>
    <w:unhideWhenUsed/>
    <w:rsid w:val="00AB5FE3"/>
  </w:style>
  <w:style w:type="numbering" w:customStyle="1" w:styleId="NoList224">
    <w:name w:val="No List224"/>
    <w:next w:val="a8"/>
    <w:uiPriority w:val="99"/>
    <w:semiHidden/>
    <w:unhideWhenUsed/>
    <w:rsid w:val="00AB5FE3"/>
  </w:style>
  <w:style w:type="numbering" w:customStyle="1" w:styleId="NoList324">
    <w:name w:val="No List324"/>
    <w:next w:val="a8"/>
    <w:uiPriority w:val="99"/>
    <w:semiHidden/>
    <w:unhideWhenUsed/>
    <w:rsid w:val="00AB5FE3"/>
  </w:style>
  <w:style w:type="numbering" w:customStyle="1" w:styleId="NoList423">
    <w:name w:val="No List423"/>
    <w:next w:val="a8"/>
    <w:uiPriority w:val="99"/>
    <w:semiHidden/>
    <w:unhideWhenUsed/>
    <w:rsid w:val="00AB5FE3"/>
  </w:style>
  <w:style w:type="numbering" w:customStyle="1" w:styleId="NoList2113">
    <w:name w:val="No List2113"/>
    <w:next w:val="a8"/>
    <w:uiPriority w:val="99"/>
    <w:semiHidden/>
    <w:unhideWhenUsed/>
    <w:rsid w:val="00AB5FE3"/>
  </w:style>
  <w:style w:type="numbering" w:customStyle="1" w:styleId="NoList3113">
    <w:name w:val="No List3113"/>
    <w:next w:val="a8"/>
    <w:uiPriority w:val="99"/>
    <w:semiHidden/>
    <w:unhideWhenUsed/>
    <w:rsid w:val="00AB5FE3"/>
  </w:style>
  <w:style w:type="numbering" w:customStyle="1" w:styleId="NoList4113">
    <w:name w:val="No List4113"/>
    <w:next w:val="a8"/>
    <w:uiPriority w:val="99"/>
    <w:semiHidden/>
    <w:unhideWhenUsed/>
    <w:rsid w:val="00AB5FE3"/>
  </w:style>
  <w:style w:type="numbering" w:customStyle="1" w:styleId="1113">
    <w:name w:val="无列表1113"/>
    <w:next w:val="a8"/>
    <w:semiHidden/>
    <w:rsid w:val="00AB5FE3"/>
  </w:style>
  <w:style w:type="numbering" w:customStyle="1" w:styleId="NoList11113">
    <w:name w:val="No List11113"/>
    <w:next w:val="a8"/>
    <w:uiPriority w:val="99"/>
    <w:semiHidden/>
    <w:unhideWhenUsed/>
    <w:rsid w:val="00AB5FE3"/>
  </w:style>
  <w:style w:type="numbering" w:customStyle="1" w:styleId="NoList1213">
    <w:name w:val="No List1213"/>
    <w:next w:val="a8"/>
    <w:uiPriority w:val="99"/>
    <w:semiHidden/>
    <w:unhideWhenUsed/>
    <w:rsid w:val="00AB5FE3"/>
  </w:style>
  <w:style w:type="numbering" w:customStyle="1" w:styleId="NoList2213">
    <w:name w:val="No List2213"/>
    <w:next w:val="a8"/>
    <w:uiPriority w:val="99"/>
    <w:semiHidden/>
    <w:unhideWhenUsed/>
    <w:rsid w:val="00AB5FE3"/>
  </w:style>
  <w:style w:type="numbering" w:customStyle="1" w:styleId="NoList3213">
    <w:name w:val="No List3213"/>
    <w:next w:val="a8"/>
    <w:uiPriority w:val="99"/>
    <w:semiHidden/>
    <w:unhideWhenUsed/>
    <w:rsid w:val="00AB5FE3"/>
  </w:style>
  <w:style w:type="table" w:customStyle="1" w:styleId="115">
    <w:name w:val="网格型11"/>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5">
    <w:name w:val="Table Elegant"/>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1">
    <w:name w:val="Tabellengitternetz1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hidden/>
    <w:uiPriority w:val="99"/>
    <w:semiHidden/>
    <w:qFormat/>
    <w:rsid w:val="00AB5FE3"/>
    <w:rPr>
      <w:rFonts w:eastAsia="Batang"/>
      <w:lang w:val="en-GB" w:eastAsia="en-US"/>
    </w:rPr>
  </w:style>
  <w:style w:type="paragraph" w:customStyle="1" w:styleId="Style95">
    <w:name w:val="_Style 95"/>
    <w:uiPriority w:val="99"/>
    <w:semiHidden/>
    <w:qFormat/>
    <w:rsid w:val="00AB5FE3"/>
    <w:pPr>
      <w:spacing w:after="160" w:line="256" w:lineRule="auto"/>
    </w:pPr>
    <w:rPr>
      <w:rFonts w:ascii="CG Times (WN)" w:eastAsiaTheme="minorEastAsia" w:hAnsi="CG Times (WN)"/>
      <w:lang w:val="en-GB" w:eastAsia="en-US"/>
    </w:rPr>
  </w:style>
  <w:style w:type="character" w:customStyle="1" w:styleId="Style115">
    <w:name w:val="_Style 115"/>
    <w:uiPriority w:val="31"/>
    <w:qFormat/>
    <w:rsid w:val="00AB5FE3"/>
    <w:rPr>
      <w:smallCaps/>
      <w:color w:val="5A5A5A"/>
    </w:rPr>
  </w:style>
  <w:style w:type="paragraph" w:customStyle="1" w:styleId="Style91">
    <w:name w:val="_Style 91"/>
    <w:uiPriority w:val="99"/>
    <w:semiHidden/>
    <w:qFormat/>
    <w:rsid w:val="00AB5FE3"/>
    <w:pPr>
      <w:spacing w:after="160" w:line="259" w:lineRule="auto"/>
    </w:pPr>
    <w:rPr>
      <w:rFonts w:ascii="CG Times (WN)" w:eastAsiaTheme="minorEastAsia" w:hAnsi="CG Times (WN)"/>
      <w:lang w:val="en-GB" w:eastAsia="en-US"/>
    </w:rPr>
  </w:style>
  <w:style w:type="character" w:customStyle="1" w:styleId="Style104">
    <w:name w:val="_Style 104"/>
    <w:uiPriority w:val="31"/>
    <w:qFormat/>
    <w:rsid w:val="00AB5FE3"/>
    <w:rPr>
      <w:smallCaps/>
      <w:color w:val="5A5A5A"/>
    </w:rPr>
  </w:style>
  <w:style w:type="paragraph" w:customStyle="1" w:styleId="CharChar13">
    <w:name w:val="Char Char13"/>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AB5FE3"/>
    <w:pPr>
      <w:spacing w:after="160" w:line="259" w:lineRule="auto"/>
    </w:pPr>
    <w:rPr>
      <w:rFonts w:eastAsia="MS Mincho"/>
      <w:lang w:val="en-GB" w:eastAsia="en-US"/>
    </w:rPr>
  </w:style>
  <w:style w:type="paragraph" w:customStyle="1" w:styleId="2f1">
    <w:name w:val="変更箇所2"/>
    <w:uiPriority w:val="99"/>
    <w:semiHidden/>
    <w:qFormat/>
    <w:rsid w:val="00AB5FE3"/>
    <w:pPr>
      <w:autoSpaceDN w:val="0"/>
    </w:pPr>
    <w:rPr>
      <w:rFonts w:eastAsia="MS Mincho"/>
      <w:lang w:val="en-GB" w:eastAsia="en-US"/>
    </w:rPr>
  </w:style>
  <w:style w:type="paragraph" w:customStyle="1" w:styleId="tac00">
    <w:name w:val="tac0"/>
    <w:basedOn w:val="a5"/>
    <w:qFormat/>
    <w:rsid w:val="00AB5FE3"/>
    <w:pPr>
      <w:keepNext/>
      <w:suppressAutoHyphens w:val="0"/>
      <w:overflowPunct/>
      <w:autoSpaceDE/>
      <w:spacing w:after="0"/>
      <w:jc w:val="center"/>
      <w:textAlignment w:val="auto"/>
    </w:pPr>
    <w:rPr>
      <w:rFonts w:ascii="Arial" w:eastAsia="Calibri" w:hAnsi="Arial" w:cs="Arial"/>
      <w:lang w:val="fi-FI" w:eastAsia="fi-FI"/>
    </w:rPr>
  </w:style>
  <w:style w:type="paragraph" w:customStyle="1" w:styleId="tah00">
    <w:name w:val="tah0"/>
    <w:basedOn w:val="a5"/>
    <w:qFormat/>
    <w:rsid w:val="00AB5FE3"/>
    <w:pPr>
      <w:keepNext/>
      <w:widowControl w:val="0"/>
      <w:suppressAutoHyphens w:val="0"/>
      <w:overflowPunct/>
      <w:autoSpaceDE/>
      <w:spacing w:after="0"/>
      <w:jc w:val="center"/>
      <w:textAlignment w:val="auto"/>
    </w:pPr>
    <w:rPr>
      <w:rFonts w:ascii="Intel Clear" w:eastAsiaTheme="minorEastAsia" w:hAnsi="Intel Clear" w:cs="Intel Clear"/>
      <w:b/>
      <w:bCs/>
      <w:kern w:val="2"/>
      <w:sz w:val="21"/>
      <w:szCs w:val="22"/>
      <w:lang w:val="fi-FI" w:eastAsia="fi-FI"/>
    </w:rPr>
  </w:style>
  <w:style w:type="paragraph" w:customStyle="1" w:styleId="arial">
    <w:name w:val="arial"/>
    <w:basedOn w:val="TAL0"/>
    <w:qFormat/>
    <w:rsid w:val="00AB5FE3"/>
    <w:pPr>
      <w:suppressAutoHyphens w:val="0"/>
      <w:autoSpaceDN w:val="0"/>
      <w:adjustRightInd w:val="0"/>
    </w:pPr>
    <w:rPr>
      <w:rFonts w:eastAsiaTheme="minorEastAsia" w:cs="Times New Roman"/>
      <w:lang w:eastAsia="en-GB"/>
    </w:rPr>
  </w:style>
  <w:style w:type="character" w:customStyle="1" w:styleId="font11">
    <w:name w:val="font11"/>
    <w:basedOn w:val="a6"/>
    <w:qFormat/>
    <w:rsid w:val="00AB5FE3"/>
    <w:rPr>
      <w:rFonts w:ascii="Arial" w:hAnsi="Arial" w:cs="Arial" w:hint="default"/>
      <w:color w:val="000000"/>
      <w:sz w:val="18"/>
      <w:szCs w:val="18"/>
      <w:u w:val="none"/>
      <w:vertAlign w:val="superscript"/>
    </w:rPr>
  </w:style>
  <w:style w:type="character" w:customStyle="1" w:styleId="font31">
    <w:name w:val="font31"/>
    <w:basedOn w:val="a6"/>
    <w:qFormat/>
    <w:rsid w:val="00AB5FE3"/>
    <w:rPr>
      <w:rFonts w:ascii="Arial" w:hAnsi="Arial" w:cs="Arial" w:hint="default"/>
      <w:color w:val="000000"/>
      <w:sz w:val="18"/>
      <w:szCs w:val="18"/>
      <w:u w:val="none"/>
    </w:rPr>
  </w:style>
  <w:style w:type="character" w:customStyle="1" w:styleId="font21">
    <w:name w:val="font21"/>
    <w:basedOn w:val="a6"/>
    <w:qFormat/>
    <w:rsid w:val="00AB5FE3"/>
    <w:rPr>
      <w:rFonts w:ascii="Arial" w:hAnsi="Arial" w:cs="Arial" w:hint="default"/>
      <w:color w:val="000000"/>
      <w:sz w:val="18"/>
      <w:szCs w:val="18"/>
      <w:u w:val="none"/>
    </w:rPr>
  </w:style>
  <w:style w:type="paragraph" w:styleId="affff6">
    <w:name w:val="macro"/>
    <w:link w:val="Charf5"/>
    <w:unhideWhenUsed/>
    <w:qFormat/>
    <w:rsid w:val="00AB5FE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5">
    <w:name w:val="宏文本 Char"/>
    <w:basedOn w:val="a6"/>
    <w:link w:val="affff6"/>
    <w:qFormat/>
    <w:rsid w:val="00AB5FE3"/>
    <w:rPr>
      <w:rFonts w:ascii="Courier New" w:hAnsi="Courier New"/>
      <w:kern w:val="2"/>
      <w:sz w:val="24"/>
    </w:rPr>
  </w:style>
  <w:style w:type="paragraph" w:styleId="82">
    <w:name w:val="index 8"/>
    <w:basedOn w:val="a5"/>
    <w:next w:val="a5"/>
    <w:unhideWhenUsed/>
    <w:qFormat/>
    <w:rsid w:val="00AB5FE3"/>
    <w:pPr>
      <w:widowControl w:val="0"/>
      <w:suppressAutoHyphens w:val="0"/>
      <w:overflowPunct/>
      <w:autoSpaceDE/>
      <w:spacing w:beforeLines="10" w:after="0"/>
      <w:ind w:leftChars="1400" w:left="1400" w:hanging="578"/>
      <w:jc w:val="both"/>
      <w:textAlignment w:val="auto"/>
    </w:pPr>
    <w:rPr>
      <w:rFonts w:ascii="Calibri" w:hAnsi="Calibri"/>
      <w:kern w:val="2"/>
      <w:sz w:val="21"/>
      <w:szCs w:val="24"/>
      <w:lang w:val="en-US"/>
    </w:rPr>
  </w:style>
  <w:style w:type="paragraph" w:styleId="57">
    <w:name w:val="index 5"/>
    <w:basedOn w:val="a5"/>
    <w:next w:val="a5"/>
    <w:unhideWhenUsed/>
    <w:qFormat/>
    <w:rsid w:val="00AB5FE3"/>
    <w:pPr>
      <w:widowControl w:val="0"/>
      <w:suppressAutoHyphens w:val="0"/>
      <w:overflowPunct/>
      <w:autoSpaceDE/>
      <w:spacing w:beforeLines="10" w:after="0"/>
      <w:ind w:leftChars="800" w:left="800" w:hanging="578"/>
      <w:jc w:val="both"/>
      <w:textAlignment w:val="auto"/>
    </w:pPr>
    <w:rPr>
      <w:rFonts w:ascii="Calibri" w:hAnsi="Calibri"/>
      <w:kern w:val="2"/>
      <w:sz w:val="21"/>
      <w:szCs w:val="24"/>
      <w:lang w:val="en-US"/>
    </w:rPr>
  </w:style>
  <w:style w:type="paragraph" w:styleId="65">
    <w:name w:val="index 6"/>
    <w:basedOn w:val="a5"/>
    <w:next w:val="a5"/>
    <w:unhideWhenUsed/>
    <w:qFormat/>
    <w:rsid w:val="00AB5FE3"/>
    <w:pPr>
      <w:widowControl w:val="0"/>
      <w:suppressAutoHyphens w:val="0"/>
      <w:overflowPunct/>
      <w:autoSpaceDE/>
      <w:spacing w:beforeLines="10" w:after="0"/>
      <w:ind w:leftChars="1000" w:left="1000" w:hanging="578"/>
      <w:jc w:val="both"/>
      <w:textAlignment w:val="auto"/>
    </w:pPr>
    <w:rPr>
      <w:rFonts w:ascii="Calibri" w:hAnsi="Calibri"/>
      <w:kern w:val="2"/>
      <w:sz w:val="21"/>
      <w:szCs w:val="24"/>
      <w:lang w:val="en-US"/>
    </w:rPr>
  </w:style>
  <w:style w:type="paragraph" w:styleId="49">
    <w:name w:val="index 4"/>
    <w:basedOn w:val="a5"/>
    <w:next w:val="a5"/>
    <w:unhideWhenUsed/>
    <w:qFormat/>
    <w:rsid w:val="00AB5FE3"/>
    <w:pPr>
      <w:widowControl w:val="0"/>
      <w:suppressAutoHyphens w:val="0"/>
      <w:overflowPunct/>
      <w:autoSpaceDE/>
      <w:spacing w:beforeLines="10" w:after="0"/>
      <w:ind w:leftChars="600" w:left="600" w:hanging="578"/>
      <w:jc w:val="both"/>
      <w:textAlignment w:val="auto"/>
    </w:pPr>
    <w:rPr>
      <w:rFonts w:ascii="Calibri" w:hAnsi="Calibri"/>
      <w:kern w:val="2"/>
      <w:sz w:val="21"/>
      <w:szCs w:val="24"/>
      <w:lang w:val="en-US"/>
    </w:rPr>
  </w:style>
  <w:style w:type="paragraph" w:styleId="3c">
    <w:name w:val="index 3"/>
    <w:basedOn w:val="a5"/>
    <w:next w:val="a5"/>
    <w:unhideWhenUsed/>
    <w:qFormat/>
    <w:rsid w:val="00AB5FE3"/>
    <w:pPr>
      <w:widowControl w:val="0"/>
      <w:suppressAutoHyphens w:val="0"/>
      <w:overflowPunct/>
      <w:autoSpaceDE/>
      <w:spacing w:beforeLines="10" w:after="0"/>
      <w:ind w:leftChars="400" w:left="400" w:hanging="578"/>
      <w:jc w:val="both"/>
      <w:textAlignment w:val="auto"/>
    </w:pPr>
    <w:rPr>
      <w:rFonts w:ascii="Calibri" w:hAnsi="Calibri"/>
      <w:kern w:val="2"/>
      <w:sz w:val="21"/>
      <w:szCs w:val="24"/>
      <w:lang w:val="en-US"/>
    </w:rPr>
  </w:style>
  <w:style w:type="paragraph" w:styleId="72">
    <w:name w:val="index 7"/>
    <w:basedOn w:val="a5"/>
    <w:next w:val="a5"/>
    <w:unhideWhenUsed/>
    <w:qFormat/>
    <w:rsid w:val="00AB5FE3"/>
    <w:pPr>
      <w:widowControl w:val="0"/>
      <w:suppressAutoHyphens w:val="0"/>
      <w:overflowPunct/>
      <w:autoSpaceDE/>
      <w:spacing w:beforeLines="10" w:after="0"/>
      <w:ind w:leftChars="1200" w:left="1200" w:hanging="578"/>
      <w:jc w:val="both"/>
      <w:textAlignment w:val="auto"/>
    </w:pPr>
    <w:rPr>
      <w:rFonts w:ascii="Calibri" w:hAnsi="Calibri"/>
      <w:kern w:val="2"/>
      <w:sz w:val="21"/>
      <w:szCs w:val="24"/>
      <w:lang w:val="en-US"/>
    </w:rPr>
  </w:style>
  <w:style w:type="paragraph" w:styleId="92">
    <w:name w:val="index 9"/>
    <w:basedOn w:val="a5"/>
    <w:next w:val="a5"/>
    <w:unhideWhenUsed/>
    <w:qFormat/>
    <w:rsid w:val="00AB5FE3"/>
    <w:pPr>
      <w:widowControl w:val="0"/>
      <w:suppressAutoHyphens w:val="0"/>
      <w:overflowPunct/>
      <w:autoSpaceDE/>
      <w:spacing w:beforeLines="10" w:after="0"/>
      <w:ind w:leftChars="1600" w:left="1600" w:hanging="578"/>
      <w:jc w:val="both"/>
      <w:textAlignment w:val="auto"/>
    </w:pPr>
    <w:rPr>
      <w:rFonts w:ascii="Calibri" w:hAnsi="Calibri"/>
      <w:kern w:val="2"/>
      <w:sz w:val="21"/>
      <w:szCs w:val="24"/>
      <w:lang w:val="en-US"/>
    </w:rPr>
  </w:style>
  <w:style w:type="table" w:styleId="1f8">
    <w:name w:val="Table Grid 1"/>
    <w:basedOn w:val="a7"/>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B5FE3"/>
    <w:rPr>
      <w:rFonts w:eastAsia="Batang"/>
      <w:lang w:val="en-GB" w:eastAsia="en-US"/>
    </w:rPr>
  </w:style>
  <w:style w:type="table" w:customStyle="1" w:styleId="2f2">
    <w:name w:val="网格型2"/>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7"/>
    <w:qFormat/>
    <w:rsid w:val="00AB5FE3"/>
    <w:rPr>
      <w:rFonts w:eastAsia="MS Mincho"/>
    </w:rPr>
    <w:tblPr/>
  </w:style>
  <w:style w:type="table" w:customStyle="1" w:styleId="TableGrid54">
    <w:name w:val="Table Grid54"/>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7"/>
    <w:qFormat/>
    <w:rsid w:val="00AB5FE3"/>
    <w:rPr>
      <w:rFonts w:eastAsia="MS Mincho"/>
    </w:rPr>
    <w:tblPr/>
  </w:style>
  <w:style w:type="table" w:customStyle="1" w:styleId="TableGrid5111">
    <w:name w:val="Table Grid5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页眉 Char1"/>
    <w:aliases w:val="h Char1"/>
    <w:basedOn w:val="a6"/>
    <w:qFormat/>
    <w:rsid w:val="00AB5FE3"/>
    <w:rPr>
      <w:rFonts w:ascii="Times New Roman" w:eastAsia="等线" w:hAnsi="Times New Roman" w:cs="Times New Roman"/>
      <w:sz w:val="18"/>
      <w:szCs w:val="18"/>
      <w:lang w:val="en-GB"/>
    </w:rPr>
  </w:style>
  <w:style w:type="table" w:customStyle="1" w:styleId="230">
    <w:name w:val="古典型 2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7"/>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6">
    <w:name w:val="参考资料列表 Char"/>
    <w:link w:val="affff7"/>
    <w:qFormat/>
    <w:locked/>
    <w:rsid w:val="00AB5FE3"/>
    <w:rPr>
      <w:rFonts w:ascii="Calibri" w:hAnsi="Calibri"/>
      <w:kern w:val="2"/>
      <w:sz w:val="21"/>
    </w:rPr>
  </w:style>
  <w:style w:type="paragraph" w:customStyle="1" w:styleId="affff7">
    <w:name w:val="参考资料列表"/>
    <w:basedOn w:val="a9"/>
    <w:link w:val="Charf6"/>
    <w:qFormat/>
    <w:rsid w:val="00AB5FE3"/>
    <w:pPr>
      <w:widowControl w:val="0"/>
      <w:suppressAutoHyphens w:val="0"/>
      <w:overflowPunct/>
      <w:autoSpaceDE/>
      <w:spacing w:after="0"/>
      <w:ind w:left="680" w:hanging="567"/>
      <w:jc w:val="both"/>
      <w:textAlignment w:val="auto"/>
    </w:pPr>
    <w:rPr>
      <w:rFonts w:ascii="Calibri" w:hAnsi="Calibri"/>
      <w:kern w:val="2"/>
      <w:sz w:val="21"/>
      <w:lang w:val="en-US"/>
    </w:rPr>
  </w:style>
  <w:style w:type="paragraph" w:customStyle="1" w:styleId="Revisin">
    <w:name w:val="Revisión"/>
    <w:uiPriority w:val="99"/>
    <w:semiHidden/>
    <w:qFormat/>
    <w:rsid w:val="00AB5FE3"/>
    <w:pPr>
      <w:spacing w:before="180" w:after="180"/>
      <w:ind w:left="1134" w:hanging="1134"/>
      <w:jc w:val="both"/>
    </w:pPr>
    <w:rPr>
      <w:lang w:val="en-GB" w:eastAsia="en-US"/>
    </w:rPr>
  </w:style>
  <w:style w:type="paragraph" w:customStyle="1" w:styleId="affff8">
    <w:name w:val="文稿标题"/>
    <w:basedOn w:val="a5"/>
    <w:qFormat/>
    <w:rsid w:val="00AB5FE3"/>
    <w:pPr>
      <w:widowControl w:val="0"/>
      <w:suppressAutoHyphens w:val="0"/>
      <w:overflowPunct/>
      <w:autoSpaceDE/>
      <w:spacing w:after="0"/>
      <w:ind w:left="1979" w:hanging="1979"/>
      <w:jc w:val="both"/>
      <w:textAlignment w:val="auto"/>
    </w:pPr>
    <w:rPr>
      <w:rFonts w:ascii="Calibri" w:hAnsi="Calibri" w:cs="宋体"/>
      <w:b/>
      <w:kern w:val="2"/>
      <w:sz w:val="24"/>
      <w:lang w:val="en-US"/>
    </w:rPr>
  </w:style>
  <w:style w:type="paragraph" w:customStyle="1" w:styleId="affff9">
    <w:name w:val="标题线"/>
    <w:basedOn w:val="a5"/>
    <w:qFormat/>
    <w:rsid w:val="00AB5FE3"/>
    <w:pPr>
      <w:widowControl w:val="0"/>
      <w:pBdr>
        <w:bottom w:val="single" w:sz="12" w:space="1" w:color="auto"/>
      </w:pBdr>
      <w:suppressAutoHyphens w:val="0"/>
      <w:overflowPunct/>
      <w:autoSpaceDE/>
      <w:spacing w:after="0"/>
      <w:jc w:val="both"/>
      <w:textAlignment w:val="auto"/>
    </w:pPr>
    <w:rPr>
      <w:rFonts w:ascii="Arial" w:hAnsi="Arial" w:cs="宋体"/>
      <w:kern w:val="2"/>
      <w:sz w:val="21"/>
      <w:lang w:val="en-US"/>
    </w:rPr>
  </w:style>
  <w:style w:type="character" w:customStyle="1" w:styleId="Doc-titleJKChar">
    <w:name w:val="Doc-title_JK Char"/>
    <w:link w:val="Doc-titleJK"/>
    <w:qFormat/>
    <w:locked/>
    <w:rsid w:val="00AB5FE3"/>
    <w:rPr>
      <w:rFonts w:ascii="Calibri" w:eastAsia="MS Mincho" w:hAnsi="Calibri"/>
      <w:color w:val="0000FF"/>
      <w:kern w:val="2"/>
      <w:szCs w:val="24"/>
    </w:rPr>
  </w:style>
  <w:style w:type="paragraph" w:customStyle="1" w:styleId="Doc-titleJK">
    <w:name w:val="Doc-title_JK"/>
    <w:basedOn w:val="a5"/>
    <w:next w:val="Doc-text2JK"/>
    <w:link w:val="Doc-titleJKChar"/>
    <w:qFormat/>
    <w:rsid w:val="00AB5FE3"/>
    <w:pPr>
      <w:widowControl w:val="0"/>
      <w:suppressAutoHyphens w:val="0"/>
      <w:overflowPunct/>
      <w:autoSpaceDE/>
      <w:spacing w:after="0"/>
      <w:ind w:left="1260" w:hanging="1260"/>
      <w:textAlignment w:val="auto"/>
    </w:pPr>
    <w:rPr>
      <w:rFonts w:ascii="Calibri" w:eastAsia="MS Mincho" w:hAnsi="Calibri"/>
      <w:color w:val="0000FF"/>
      <w:kern w:val="2"/>
      <w:szCs w:val="24"/>
      <w:lang w:val="en-US"/>
    </w:rPr>
  </w:style>
  <w:style w:type="paragraph" w:customStyle="1" w:styleId="Doc-text2JK">
    <w:name w:val="Doc-text2_JK"/>
    <w:basedOn w:val="a5"/>
    <w:link w:val="Doc-text2JKChar"/>
    <w:qFormat/>
    <w:rsid w:val="00AB5FE3"/>
    <w:pPr>
      <w:widowControl w:val="0"/>
      <w:tabs>
        <w:tab w:val="left" w:pos="1622"/>
      </w:tabs>
      <w:suppressAutoHyphens w:val="0"/>
      <w:overflowPunct/>
      <w:autoSpaceDE/>
      <w:spacing w:after="0"/>
      <w:ind w:left="1622" w:hanging="363"/>
      <w:textAlignment w:val="auto"/>
    </w:pPr>
    <w:rPr>
      <w:rFonts w:ascii="Calibri" w:eastAsia="MS Mincho" w:hAnsi="Calibri"/>
      <w:kern w:val="2"/>
      <w:szCs w:val="24"/>
      <w:lang w:val="en-US" w:eastAsia="en-GB"/>
    </w:rPr>
  </w:style>
  <w:style w:type="character" w:customStyle="1" w:styleId="Doc-text2JKChar">
    <w:name w:val="Doc-text2_JK Char"/>
    <w:link w:val="Doc-text2JK"/>
    <w:qFormat/>
    <w:locked/>
    <w:rsid w:val="00AB5FE3"/>
    <w:rPr>
      <w:rFonts w:ascii="Calibri" w:eastAsia="MS Mincho" w:hAnsi="Calibri"/>
      <w:kern w:val="2"/>
      <w:szCs w:val="24"/>
      <w:lang w:eastAsia="en-GB"/>
    </w:rPr>
  </w:style>
  <w:style w:type="paragraph" w:customStyle="1" w:styleId="10">
    <w:name w:val="样式 标题 1 + 小三"/>
    <w:basedOn w:val="1"/>
    <w:qFormat/>
    <w:rsid w:val="00AB5FE3"/>
    <w:pPr>
      <w:numPr>
        <w:numId w:val="36"/>
      </w:numPr>
      <w:pBdr>
        <w:top w:val="none" w:sz="0" w:space="0" w:color="auto"/>
        <w:left w:val="none" w:sz="0" w:space="0" w:color="auto"/>
        <w:bottom w:val="none" w:sz="0" w:space="0" w:color="auto"/>
        <w:right w:val="none" w:sz="0" w:space="0" w:color="auto"/>
      </w:pBdr>
      <w:tabs>
        <w:tab w:val="clear" w:pos="720"/>
        <w:tab w:val="left" w:pos="432"/>
        <w:tab w:val="left" w:pos="600"/>
        <w:tab w:val="num" w:pos="2160"/>
      </w:tabs>
      <w:suppressAutoHyphens w:val="0"/>
      <w:autoSpaceDN w:val="0"/>
      <w:adjustRightInd w:val="0"/>
      <w:spacing w:before="120" w:after="120"/>
      <w:ind w:left="2160" w:hanging="720"/>
      <w:jc w:val="both"/>
      <w:textAlignment w:val="auto"/>
    </w:pPr>
    <w:rPr>
      <w:rFonts w:eastAsia="宋体" w:cs="Times New Roman"/>
      <w:sz w:val="30"/>
      <w:szCs w:val="30"/>
      <w:lang w:eastAsia="en-US"/>
    </w:rPr>
  </w:style>
  <w:style w:type="paragraph" w:customStyle="1" w:styleId="Normal0">
    <w:name w:val="Normal0"/>
    <w:qFormat/>
    <w:rsid w:val="00AB5FE3"/>
    <w:pPr>
      <w:jc w:val="center"/>
    </w:pPr>
    <w:rPr>
      <w:lang w:eastAsia="en-US"/>
    </w:rPr>
  </w:style>
  <w:style w:type="paragraph" w:customStyle="1" w:styleId="Title2">
    <w:name w:val="Title 2"/>
    <w:basedOn w:val="Normal0"/>
    <w:next w:val="afffa"/>
    <w:qFormat/>
    <w:rsid w:val="00AB5FE3"/>
    <w:pPr>
      <w:spacing w:before="120" w:after="120"/>
    </w:pPr>
    <w:rPr>
      <w:rFonts w:ascii="Book Antiqua" w:hAnsi="Book Antiqua"/>
      <w:b/>
    </w:rPr>
  </w:style>
  <w:style w:type="paragraph" w:customStyle="1" w:styleId="abstract">
    <w:name w:val="abstract"/>
    <w:basedOn w:val="a5"/>
    <w:next w:val="a5"/>
    <w:qFormat/>
    <w:rsid w:val="00AB5FE3"/>
    <w:pPr>
      <w:widowControl w:val="0"/>
      <w:suppressAutoHyphens w:val="0"/>
      <w:overflowPunct/>
      <w:autoSpaceDE/>
      <w:spacing w:before="120" w:after="120"/>
      <w:ind w:left="1440" w:right="1440"/>
      <w:jc w:val="both"/>
      <w:textAlignment w:val="auto"/>
    </w:pPr>
    <w:rPr>
      <w:rFonts w:ascii="Book Antiqua" w:eastAsiaTheme="minorEastAsia" w:hAnsi="Book Antiqua"/>
      <w:i/>
      <w:kern w:val="2"/>
      <w:lang w:val="en-US" w:eastAsia="en-US"/>
    </w:rPr>
  </w:style>
  <w:style w:type="paragraph" w:customStyle="1" w:styleId="OutBox1">
    <w:name w:val="Out Box 1"/>
    <w:basedOn w:val="a5"/>
    <w:qFormat/>
    <w:rsid w:val="00AB5FE3"/>
    <w:pPr>
      <w:widowControl w:val="0"/>
      <w:suppressAutoHyphens w:val="0"/>
      <w:overflowPunct/>
      <w:autoSpaceDE/>
      <w:spacing w:before="120" w:after="0"/>
      <w:ind w:left="1170" w:right="86" w:hanging="450"/>
      <w:textAlignment w:val="auto"/>
    </w:pPr>
    <w:rPr>
      <w:rFonts w:ascii="Times" w:hAnsi="Times"/>
      <w:color w:val="000000"/>
      <w:kern w:val="2"/>
      <w:lang w:val="en-US"/>
    </w:rPr>
  </w:style>
  <w:style w:type="paragraph" w:customStyle="1" w:styleId="TableText2">
    <w:name w:val="Table Text"/>
    <w:basedOn w:val="a5"/>
    <w:qFormat/>
    <w:rsid w:val="00AB5FE3"/>
    <w:pPr>
      <w:keepLines/>
      <w:widowControl w:val="0"/>
      <w:suppressAutoHyphens w:val="0"/>
      <w:overflowPunct/>
      <w:autoSpaceDE/>
      <w:spacing w:after="0"/>
      <w:textAlignment w:val="auto"/>
    </w:pPr>
    <w:rPr>
      <w:rFonts w:ascii="Book Antiqua" w:hAnsi="Book Antiqua"/>
      <w:kern w:val="2"/>
      <w:sz w:val="16"/>
      <w:lang w:val="en-US"/>
    </w:rPr>
  </w:style>
  <w:style w:type="paragraph" w:customStyle="1" w:styleId="CharChar1Char">
    <w:name w:val="Char Char1 Char"/>
    <w:basedOn w:val="40"/>
    <w:next w:val="a5"/>
    <w:qFormat/>
    <w:rsid w:val="00AB5FE3"/>
    <w:pPr>
      <w:keepNext/>
      <w:keepLines/>
      <w:widowControl w:val="0"/>
      <w:tabs>
        <w:tab w:val="clear" w:pos="3270"/>
        <w:tab w:val="clear" w:pos="8640"/>
        <w:tab w:val="left" w:pos="864"/>
      </w:tabs>
      <w:suppressAutoHyphens w:val="0"/>
      <w:adjustRightInd w:val="0"/>
      <w:spacing w:beforeLines="25" w:before="0" w:afterLines="25" w:after="0" w:line="436" w:lineRule="exact"/>
      <w:ind w:left="429" w:hanging="429"/>
    </w:pPr>
    <w:rPr>
      <w:rFonts w:ascii="Tahoma" w:eastAsia="黑体" w:hAnsi="Tahoma" w:cs="Times New Roman"/>
      <w:b/>
      <w:i/>
      <w:kern w:val="2"/>
      <w:szCs w:val="24"/>
    </w:rPr>
  </w:style>
  <w:style w:type="paragraph" w:customStyle="1" w:styleId="11CharH1h1appheading1l1MemoHeading1h11h12">
    <w:name w:val="样式 标题 1标题 1 CharH1h1app heading 1l1Memo Heading 1h11h12..."/>
    <w:basedOn w:val="1"/>
    <w:qFormat/>
    <w:rsid w:val="00AB5FE3"/>
    <w:pPr>
      <w:pageBreakBefore/>
      <w:widowControl w:val="0"/>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B5FE3"/>
  </w:style>
  <w:style w:type="paragraph" w:customStyle="1" w:styleId="2ChapterXXStatementh22Header2l2Level2Headhea">
    <w:name w:val="样式 标题 2Chapter X.X. Statementh22Header 2l2Level 2 Headhea..."/>
    <w:basedOn w:val="2"/>
    <w:qFormat/>
    <w:rsid w:val="00AB5FE3"/>
    <w:pPr>
      <w:keepNext/>
      <w:widowControl w:val="0"/>
      <w:numPr>
        <w:ilvl w:val="0"/>
        <w:numId w:val="0"/>
      </w:numPr>
      <w:tabs>
        <w:tab w:val="clear" w:pos="3270"/>
        <w:tab w:val="left" w:pos="576"/>
      </w:tabs>
      <w:suppressAutoHyphens w:val="0"/>
      <w:spacing w:before="120" w:after="120" w:line="240" w:lineRule="atLeast"/>
      <w:ind w:left="576" w:hanging="576"/>
    </w:pPr>
    <w:rPr>
      <w:rFonts w:eastAsia="宋体" w:cs="宋体"/>
      <w:b/>
      <w:bCs/>
      <w:sz w:val="21"/>
      <w:lang w:val="en-US"/>
    </w:rPr>
  </w:style>
  <w:style w:type="paragraph" w:customStyle="1" w:styleId="4025025">
    <w:name w:val="样式 标题 4 + 段前: 0.25 行 段后: 0.25 行"/>
    <w:basedOn w:val="40"/>
    <w:qFormat/>
    <w:rsid w:val="00AB5FE3"/>
    <w:pPr>
      <w:keepNext/>
      <w:widowControl w:val="0"/>
      <w:tabs>
        <w:tab w:val="clear" w:pos="3270"/>
        <w:tab w:val="clear" w:pos="8640"/>
        <w:tab w:val="left" w:pos="864"/>
      </w:tabs>
      <w:suppressAutoHyphens w:val="0"/>
      <w:spacing w:beforeLines="25" w:before="0" w:afterLines="25" w:after="0"/>
      <w:ind w:left="864" w:hanging="864"/>
    </w:pPr>
    <w:rPr>
      <w:rFonts w:eastAsia="黑体" w:cs="宋体"/>
      <w:kern w:val="2"/>
      <w:sz w:val="21"/>
    </w:rPr>
  </w:style>
  <w:style w:type="paragraph" w:customStyle="1" w:styleId="affffa">
    <w:name w:val="图片说明"/>
    <w:basedOn w:val="a5"/>
    <w:next w:val="a5"/>
    <w:qFormat/>
    <w:rsid w:val="00AB5FE3"/>
    <w:pPr>
      <w:keepLines/>
      <w:widowControl w:val="0"/>
      <w:tabs>
        <w:tab w:val="left" w:pos="1575"/>
      </w:tabs>
      <w:suppressAutoHyphens w:val="0"/>
      <w:overflowPunct/>
      <w:autoSpaceDE/>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B5FE3"/>
    <w:rPr>
      <w:rFonts w:ascii="Calibri" w:hAnsi="Calibri"/>
      <w:b/>
      <w:kern w:val="2"/>
      <w:sz w:val="24"/>
      <w:u w:val="single"/>
      <w:lang w:eastAsia="ko-KR"/>
    </w:rPr>
  </w:style>
  <w:style w:type="paragraph" w:customStyle="1" w:styleId="TJ">
    <w:name w:val="TJ"/>
    <w:basedOn w:val="a5"/>
    <w:link w:val="TJChar"/>
    <w:qFormat/>
    <w:rsid w:val="00AB5FE3"/>
    <w:pPr>
      <w:widowControl w:val="0"/>
      <w:suppressAutoHyphens w:val="0"/>
      <w:overflowPunct/>
      <w:autoSpaceDE/>
      <w:textAlignment w:val="auto"/>
    </w:pPr>
    <w:rPr>
      <w:rFonts w:ascii="Calibri" w:hAnsi="Calibri"/>
      <w:b/>
      <w:kern w:val="2"/>
      <w:sz w:val="24"/>
      <w:u w:val="single"/>
      <w:lang w:val="en-US" w:eastAsia="ko-KR"/>
    </w:rPr>
  </w:style>
  <w:style w:type="paragraph" w:customStyle="1" w:styleId="CharCharCharCharCharCharCharCharCharCharCharCharCharCharChar">
    <w:name w:val="表头 Char Char Char Char Char Char Char Char Char Char Char Char Char Char Char"/>
    <w:basedOn w:val="ab"/>
    <w:qFormat/>
    <w:rsid w:val="00AB5FE3"/>
    <w:pPr>
      <w:widowControl w:val="0"/>
      <w:suppressAutoHyphens w:val="0"/>
      <w:overflowPunct/>
      <w:autoSpaceDE/>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5"/>
    <w:qFormat/>
    <w:rsid w:val="00AB5FE3"/>
    <w:pPr>
      <w:widowControl w:val="0"/>
      <w:tabs>
        <w:tab w:val="left" w:pos="540"/>
        <w:tab w:val="left" w:pos="1260"/>
        <w:tab w:val="left" w:pos="1800"/>
      </w:tabs>
      <w:suppressAutoHyphens w:val="0"/>
      <w:overflowPunct/>
      <w:autoSpaceDE/>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5"/>
    <w:qFormat/>
    <w:rsid w:val="00AB5FE3"/>
    <w:pPr>
      <w:keepNext/>
      <w:widowControl w:val="0"/>
      <w:numPr>
        <w:numId w:val="37"/>
      </w:numPr>
      <w:tabs>
        <w:tab w:val="clear" w:pos="420"/>
        <w:tab w:val="num" w:pos="720"/>
      </w:tabs>
      <w:suppressAutoHyphens w:val="0"/>
      <w:overflowPunct/>
      <w:autoSpaceDE/>
      <w:spacing w:before="240" w:after="0"/>
      <w:ind w:left="720" w:hanging="360"/>
      <w:jc w:val="both"/>
      <w:textAlignment w:val="auto"/>
    </w:pPr>
    <w:rPr>
      <w:rFonts w:ascii="Arial" w:hAnsi="Arial"/>
      <w:b/>
      <w:kern w:val="2"/>
      <w:sz w:val="24"/>
      <w:u w:val="single"/>
      <w:lang w:val="en-US"/>
    </w:rPr>
  </w:style>
  <w:style w:type="paragraph" w:customStyle="1" w:styleId="no0">
    <w:name w:val="no"/>
    <w:basedOn w:val="a5"/>
    <w:qFormat/>
    <w:rsid w:val="00AB5FE3"/>
    <w:pPr>
      <w:widowControl w:val="0"/>
      <w:suppressAutoHyphens w:val="0"/>
      <w:overflowPunct/>
      <w:autoSpaceDE/>
      <w:ind w:left="1135" w:hanging="851"/>
      <w:textAlignment w:val="auto"/>
    </w:pPr>
    <w:rPr>
      <w:rFonts w:ascii="Calibri" w:eastAsia="Calibri" w:hAnsi="Calibri"/>
      <w:kern w:val="2"/>
      <w:lang w:val="it-IT" w:eastAsia="it-IT"/>
    </w:rPr>
  </w:style>
  <w:style w:type="character" w:customStyle="1" w:styleId="TableNo0">
    <w:name w:val="Table_No Знак"/>
    <w:link w:val="TableNo"/>
    <w:qFormat/>
    <w:locked/>
    <w:rsid w:val="00AB5FE3"/>
    <w:rPr>
      <w:caps/>
      <w:lang w:val="en-GB" w:eastAsia="en-US"/>
    </w:rPr>
  </w:style>
  <w:style w:type="paragraph" w:customStyle="1" w:styleId="Agreement">
    <w:name w:val="Agreement"/>
    <w:basedOn w:val="a5"/>
    <w:next w:val="a5"/>
    <w:qFormat/>
    <w:rsid w:val="00AB5FE3"/>
    <w:pPr>
      <w:widowControl w:val="0"/>
      <w:numPr>
        <w:numId w:val="38"/>
      </w:numPr>
      <w:tabs>
        <w:tab w:val="clear" w:pos="1619"/>
        <w:tab w:val="left" w:pos="720"/>
      </w:tabs>
      <w:suppressAutoHyphens w:val="0"/>
      <w:overflowPunct/>
      <w:autoSpaceDE/>
      <w:spacing w:before="60" w:after="0"/>
      <w:ind w:left="720"/>
      <w:textAlignment w:val="auto"/>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B5FE3"/>
    <w:rPr>
      <w:rFonts w:ascii="Arial" w:eastAsia="MS Mincho" w:hAnsi="Arial" w:cs="Arial"/>
      <w:b/>
      <w:szCs w:val="24"/>
    </w:rPr>
  </w:style>
  <w:style w:type="paragraph" w:customStyle="1" w:styleId="EmailDiscussion">
    <w:name w:val="EmailDiscussion"/>
    <w:basedOn w:val="a5"/>
    <w:next w:val="a5"/>
    <w:link w:val="EmailDiscussionChar"/>
    <w:qFormat/>
    <w:rsid w:val="00AB5FE3"/>
    <w:pPr>
      <w:widowControl w:val="0"/>
      <w:numPr>
        <w:numId w:val="39"/>
      </w:numPr>
      <w:tabs>
        <w:tab w:val="clear" w:pos="1619"/>
        <w:tab w:val="left" w:pos="420"/>
      </w:tabs>
      <w:suppressAutoHyphens w:val="0"/>
      <w:overflowPunct/>
      <w:autoSpaceDE/>
      <w:spacing w:before="40" w:after="0"/>
      <w:ind w:left="420" w:hanging="420"/>
      <w:textAlignment w:val="auto"/>
    </w:pPr>
    <w:rPr>
      <w:rFonts w:ascii="Arial" w:eastAsia="MS Mincho" w:hAnsi="Arial" w:cs="Arial"/>
      <w:b/>
      <w:szCs w:val="24"/>
      <w:lang w:val="en-US"/>
    </w:rPr>
  </w:style>
  <w:style w:type="paragraph" w:customStyle="1" w:styleId="EmailDiscussion2">
    <w:name w:val="EmailDiscussion2"/>
    <w:basedOn w:val="a5"/>
    <w:qFormat/>
    <w:rsid w:val="00AB5FE3"/>
    <w:pPr>
      <w:widowControl w:val="0"/>
      <w:tabs>
        <w:tab w:val="left" w:pos="1622"/>
      </w:tabs>
      <w:suppressAutoHyphens w:val="0"/>
      <w:overflowPunct/>
      <w:autoSpaceDE/>
      <w:spacing w:after="0"/>
      <w:ind w:left="1622" w:hanging="363"/>
      <w:textAlignment w:val="auto"/>
    </w:pPr>
    <w:rPr>
      <w:rFonts w:ascii="Arial" w:eastAsia="MS Mincho" w:hAnsi="Arial"/>
      <w:kern w:val="2"/>
      <w:szCs w:val="24"/>
      <w:lang w:val="en-US" w:eastAsia="en-GB"/>
    </w:rPr>
  </w:style>
  <w:style w:type="character" w:customStyle="1" w:styleId="BodyTextChar2">
    <w:name w:val="Body Text Char2"/>
    <w:qFormat/>
    <w:locked/>
    <w:rsid w:val="00AB5FE3"/>
    <w:rPr>
      <w:sz w:val="24"/>
      <w:lang w:val="en-US" w:eastAsia="en-US"/>
    </w:rPr>
  </w:style>
  <w:style w:type="character" w:customStyle="1" w:styleId="font41">
    <w:name w:val="font41"/>
    <w:basedOn w:val="a6"/>
    <w:qFormat/>
    <w:rsid w:val="00AB5FE3"/>
    <w:rPr>
      <w:rFonts w:ascii="Arial" w:hAnsi="Arial" w:cs="Arial" w:hint="default"/>
      <w:color w:val="000000"/>
      <w:sz w:val="18"/>
      <w:szCs w:val="18"/>
      <w:u w:val="none"/>
    </w:rPr>
  </w:style>
  <w:style w:type="table" w:customStyle="1" w:styleId="260">
    <w:name w:val="古典型 26"/>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AB5FE3"/>
    <w:rPr>
      <w:rFonts w:eastAsia="Batang"/>
      <w:lang w:val="en-GB" w:eastAsia="en-US"/>
    </w:rPr>
  </w:style>
  <w:style w:type="character" w:customStyle="1" w:styleId="116">
    <w:name w:val="不明显参考11"/>
    <w:uiPriority w:val="31"/>
    <w:qFormat/>
    <w:rsid w:val="00AB5FE3"/>
    <w:rPr>
      <w:smallCaps/>
      <w:color w:val="5A5A5A"/>
    </w:rPr>
  </w:style>
  <w:style w:type="paragraph" w:customStyle="1" w:styleId="TOC11">
    <w:name w:val="TOC 标题11"/>
    <w:basedOn w:val="1"/>
    <w:next w:val="a5"/>
    <w:uiPriority w:val="39"/>
    <w:unhideWhenUsed/>
    <w:qFormat/>
    <w:rsid w:val="00AB5FE3"/>
    <w:pPr>
      <w:numPr>
        <w:numId w:val="0"/>
      </w:numPr>
      <w:pBdr>
        <w:top w:val="none" w:sz="0" w:space="0" w:color="auto"/>
        <w:left w:val="none" w:sz="0" w:space="0" w:color="auto"/>
        <w:bottom w:val="none" w:sz="0" w:space="0" w:color="auto"/>
        <w:right w:val="none" w:sz="0" w:space="0" w:color="auto"/>
      </w:pBdr>
      <w:tabs>
        <w:tab w:val="left" w:pos="432"/>
      </w:tabs>
      <w:suppressAutoHyphens w:val="0"/>
      <w:overflowPunct/>
      <w:autoSpaceDE/>
      <w:spacing w:after="0" w:line="259" w:lineRule="auto"/>
      <w:textAlignment w:val="auto"/>
      <w:outlineLvl w:val="9"/>
    </w:pPr>
    <w:rPr>
      <w:rFonts w:ascii="Calibri Light" w:eastAsiaTheme="minorEastAsia" w:hAnsi="Calibri Light" w:cs="Times New Roman"/>
      <w:color w:val="2F5496"/>
      <w:sz w:val="32"/>
      <w:szCs w:val="32"/>
      <w:lang w:val="en-US" w:eastAsia="en-US"/>
    </w:rPr>
  </w:style>
  <w:style w:type="numbering" w:customStyle="1" w:styleId="2f3">
    <w:name w:val="无列表2"/>
    <w:next w:val="a8"/>
    <w:uiPriority w:val="99"/>
    <w:semiHidden/>
    <w:unhideWhenUsed/>
    <w:rsid w:val="00AB5FE3"/>
  </w:style>
  <w:style w:type="numbering" w:customStyle="1" w:styleId="150">
    <w:name w:val="无列表15"/>
    <w:next w:val="a8"/>
    <w:semiHidden/>
    <w:rsid w:val="00AB5FE3"/>
  </w:style>
  <w:style w:type="numbering" w:customStyle="1" w:styleId="151">
    <w:name w:val="リストなし15"/>
    <w:next w:val="a8"/>
    <w:uiPriority w:val="99"/>
    <w:semiHidden/>
    <w:unhideWhenUsed/>
    <w:rsid w:val="00AB5FE3"/>
  </w:style>
  <w:style w:type="numbering" w:customStyle="1" w:styleId="NoList18">
    <w:name w:val="No List18"/>
    <w:next w:val="a8"/>
    <w:uiPriority w:val="99"/>
    <w:semiHidden/>
    <w:unhideWhenUsed/>
    <w:rsid w:val="00AB5FE3"/>
  </w:style>
  <w:style w:type="numbering" w:customStyle="1" w:styleId="1150">
    <w:name w:val="无列表115"/>
    <w:next w:val="a8"/>
    <w:semiHidden/>
    <w:rsid w:val="00AB5FE3"/>
  </w:style>
  <w:style w:type="numbering" w:customStyle="1" w:styleId="1141">
    <w:name w:val="リストなし114"/>
    <w:next w:val="a8"/>
    <w:uiPriority w:val="99"/>
    <w:semiHidden/>
    <w:unhideWhenUsed/>
    <w:rsid w:val="00AB5FE3"/>
  </w:style>
  <w:style w:type="numbering" w:customStyle="1" w:styleId="NoList26">
    <w:name w:val="No List26"/>
    <w:next w:val="a8"/>
    <w:uiPriority w:val="99"/>
    <w:semiHidden/>
    <w:unhideWhenUsed/>
    <w:rsid w:val="00AB5FE3"/>
  </w:style>
  <w:style w:type="numbering" w:customStyle="1" w:styleId="NoList36">
    <w:name w:val="No List36"/>
    <w:next w:val="a8"/>
    <w:uiPriority w:val="99"/>
    <w:semiHidden/>
    <w:unhideWhenUsed/>
    <w:rsid w:val="00AB5FE3"/>
  </w:style>
  <w:style w:type="numbering" w:customStyle="1" w:styleId="NoList115">
    <w:name w:val="No List115"/>
    <w:next w:val="a8"/>
    <w:uiPriority w:val="99"/>
    <w:semiHidden/>
    <w:unhideWhenUsed/>
    <w:rsid w:val="00AB5FE3"/>
  </w:style>
  <w:style w:type="numbering" w:customStyle="1" w:styleId="NoList46">
    <w:name w:val="No List46"/>
    <w:next w:val="a8"/>
    <w:uiPriority w:val="99"/>
    <w:semiHidden/>
    <w:unhideWhenUsed/>
    <w:rsid w:val="00AB5FE3"/>
  </w:style>
  <w:style w:type="numbering" w:customStyle="1" w:styleId="NoList55">
    <w:name w:val="No List55"/>
    <w:next w:val="a8"/>
    <w:uiPriority w:val="99"/>
    <w:semiHidden/>
    <w:unhideWhenUsed/>
    <w:rsid w:val="00AB5FE3"/>
  </w:style>
  <w:style w:type="numbering" w:customStyle="1" w:styleId="NoList1115">
    <w:name w:val="No List1115"/>
    <w:next w:val="a8"/>
    <w:uiPriority w:val="99"/>
    <w:semiHidden/>
    <w:unhideWhenUsed/>
    <w:rsid w:val="00AB5FE3"/>
  </w:style>
  <w:style w:type="numbering" w:customStyle="1" w:styleId="NoList215">
    <w:name w:val="No List215"/>
    <w:next w:val="a8"/>
    <w:uiPriority w:val="99"/>
    <w:semiHidden/>
    <w:unhideWhenUsed/>
    <w:rsid w:val="00AB5FE3"/>
  </w:style>
  <w:style w:type="numbering" w:customStyle="1" w:styleId="NoList315">
    <w:name w:val="No List315"/>
    <w:next w:val="a8"/>
    <w:uiPriority w:val="99"/>
    <w:semiHidden/>
    <w:unhideWhenUsed/>
    <w:rsid w:val="00AB5FE3"/>
  </w:style>
  <w:style w:type="numbering" w:customStyle="1" w:styleId="NoList415">
    <w:name w:val="No List415"/>
    <w:next w:val="a8"/>
    <w:uiPriority w:val="99"/>
    <w:semiHidden/>
    <w:unhideWhenUsed/>
    <w:rsid w:val="00AB5FE3"/>
  </w:style>
  <w:style w:type="numbering" w:customStyle="1" w:styleId="NoList65">
    <w:name w:val="No List65"/>
    <w:next w:val="a8"/>
    <w:uiPriority w:val="99"/>
    <w:semiHidden/>
    <w:unhideWhenUsed/>
    <w:rsid w:val="00AB5FE3"/>
  </w:style>
  <w:style w:type="numbering" w:customStyle="1" w:styleId="NoList75">
    <w:name w:val="No List75"/>
    <w:next w:val="a8"/>
    <w:uiPriority w:val="99"/>
    <w:semiHidden/>
    <w:unhideWhenUsed/>
    <w:rsid w:val="00AB5FE3"/>
  </w:style>
  <w:style w:type="numbering" w:customStyle="1" w:styleId="NoList125">
    <w:name w:val="No List125"/>
    <w:next w:val="a8"/>
    <w:uiPriority w:val="99"/>
    <w:semiHidden/>
    <w:unhideWhenUsed/>
    <w:rsid w:val="00AB5FE3"/>
  </w:style>
  <w:style w:type="numbering" w:customStyle="1" w:styleId="NoList225">
    <w:name w:val="No List225"/>
    <w:next w:val="a8"/>
    <w:uiPriority w:val="99"/>
    <w:semiHidden/>
    <w:unhideWhenUsed/>
    <w:rsid w:val="00AB5FE3"/>
  </w:style>
  <w:style w:type="numbering" w:customStyle="1" w:styleId="NoList325">
    <w:name w:val="No List325"/>
    <w:next w:val="a8"/>
    <w:uiPriority w:val="99"/>
    <w:semiHidden/>
    <w:unhideWhenUsed/>
    <w:rsid w:val="00AB5FE3"/>
  </w:style>
  <w:style w:type="numbering" w:customStyle="1" w:styleId="NoList424">
    <w:name w:val="No List424"/>
    <w:next w:val="a8"/>
    <w:uiPriority w:val="99"/>
    <w:semiHidden/>
    <w:unhideWhenUsed/>
    <w:rsid w:val="00AB5FE3"/>
  </w:style>
  <w:style w:type="numbering" w:customStyle="1" w:styleId="NoList514">
    <w:name w:val="No List514"/>
    <w:next w:val="a8"/>
    <w:uiPriority w:val="99"/>
    <w:semiHidden/>
    <w:unhideWhenUsed/>
    <w:rsid w:val="00AB5FE3"/>
  </w:style>
  <w:style w:type="numbering" w:customStyle="1" w:styleId="NoList2114">
    <w:name w:val="No List2114"/>
    <w:next w:val="a8"/>
    <w:uiPriority w:val="99"/>
    <w:semiHidden/>
    <w:unhideWhenUsed/>
    <w:rsid w:val="00AB5FE3"/>
  </w:style>
  <w:style w:type="numbering" w:customStyle="1" w:styleId="NoList3114">
    <w:name w:val="No List3114"/>
    <w:next w:val="a8"/>
    <w:uiPriority w:val="99"/>
    <w:semiHidden/>
    <w:unhideWhenUsed/>
    <w:rsid w:val="00AB5FE3"/>
  </w:style>
  <w:style w:type="numbering" w:customStyle="1" w:styleId="NoList4114">
    <w:name w:val="No List4114"/>
    <w:next w:val="a8"/>
    <w:uiPriority w:val="99"/>
    <w:semiHidden/>
    <w:unhideWhenUsed/>
    <w:rsid w:val="00AB5FE3"/>
  </w:style>
  <w:style w:type="numbering" w:customStyle="1" w:styleId="NoList614">
    <w:name w:val="No List614"/>
    <w:next w:val="a8"/>
    <w:uiPriority w:val="99"/>
    <w:semiHidden/>
    <w:unhideWhenUsed/>
    <w:rsid w:val="00AB5FE3"/>
  </w:style>
  <w:style w:type="numbering" w:customStyle="1" w:styleId="11140">
    <w:name w:val="无列表1114"/>
    <w:next w:val="a8"/>
    <w:semiHidden/>
    <w:rsid w:val="00AB5FE3"/>
  </w:style>
  <w:style w:type="numbering" w:customStyle="1" w:styleId="NoList11114">
    <w:name w:val="No List11114"/>
    <w:next w:val="a8"/>
    <w:uiPriority w:val="99"/>
    <w:semiHidden/>
    <w:unhideWhenUsed/>
    <w:rsid w:val="00AB5FE3"/>
  </w:style>
  <w:style w:type="numbering" w:customStyle="1" w:styleId="NoList714">
    <w:name w:val="No List714"/>
    <w:next w:val="a8"/>
    <w:uiPriority w:val="99"/>
    <w:semiHidden/>
    <w:unhideWhenUsed/>
    <w:rsid w:val="00AB5FE3"/>
  </w:style>
  <w:style w:type="numbering" w:customStyle="1" w:styleId="NoList1214">
    <w:name w:val="No List1214"/>
    <w:next w:val="a8"/>
    <w:uiPriority w:val="99"/>
    <w:semiHidden/>
    <w:unhideWhenUsed/>
    <w:rsid w:val="00AB5FE3"/>
  </w:style>
  <w:style w:type="numbering" w:customStyle="1" w:styleId="NoList2214">
    <w:name w:val="No List2214"/>
    <w:next w:val="a8"/>
    <w:uiPriority w:val="99"/>
    <w:semiHidden/>
    <w:unhideWhenUsed/>
    <w:rsid w:val="00AB5FE3"/>
  </w:style>
  <w:style w:type="numbering" w:customStyle="1" w:styleId="NoList3214">
    <w:name w:val="No List3214"/>
    <w:next w:val="a8"/>
    <w:uiPriority w:val="99"/>
    <w:semiHidden/>
    <w:unhideWhenUsed/>
    <w:rsid w:val="00AB5FE3"/>
  </w:style>
  <w:style w:type="numbering" w:customStyle="1" w:styleId="NoList84">
    <w:name w:val="No List84"/>
    <w:next w:val="a8"/>
    <w:uiPriority w:val="99"/>
    <w:semiHidden/>
    <w:unhideWhenUsed/>
    <w:rsid w:val="00AB5FE3"/>
  </w:style>
  <w:style w:type="numbering" w:customStyle="1" w:styleId="NoList94">
    <w:name w:val="No List94"/>
    <w:next w:val="a8"/>
    <w:uiPriority w:val="99"/>
    <w:semiHidden/>
    <w:unhideWhenUsed/>
    <w:rsid w:val="00AB5FE3"/>
  </w:style>
  <w:style w:type="numbering" w:customStyle="1" w:styleId="NoList814">
    <w:name w:val="No List814"/>
    <w:next w:val="a8"/>
    <w:uiPriority w:val="99"/>
    <w:semiHidden/>
    <w:unhideWhenUsed/>
    <w:rsid w:val="00AB5FE3"/>
  </w:style>
  <w:style w:type="numbering" w:customStyle="1" w:styleId="NoList913">
    <w:name w:val="No List913"/>
    <w:next w:val="a8"/>
    <w:uiPriority w:val="99"/>
    <w:semiHidden/>
    <w:unhideWhenUsed/>
    <w:rsid w:val="00AB5FE3"/>
  </w:style>
  <w:style w:type="numbering" w:customStyle="1" w:styleId="LFO194">
    <w:name w:val="LFO194"/>
    <w:basedOn w:val="a8"/>
    <w:rsid w:val="00AB5FE3"/>
  </w:style>
  <w:style w:type="numbering" w:customStyle="1" w:styleId="NoList103">
    <w:name w:val="No List103"/>
    <w:next w:val="a8"/>
    <w:uiPriority w:val="99"/>
    <w:semiHidden/>
    <w:unhideWhenUsed/>
    <w:rsid w:val="00AB5FE3"/>
  </w:style>
  <w:style w:type="numbering" w:customStyle="1" w:styleId="LFO1913">
    <w:name w:val="LFO1913"/>
    <w:basedOn w:val="a8"/>
    <w:rsid w:val="00AB5FE3"/>
  </w:style>
  <w:style w:type="numbering" w:customStyle="1" w:styleId="1210">
    <w:name w:val="无列表121"/>
    <w:next w:val="a8"/>
    <w:semiHidden/>
    <w:rsid w:val="00AB5FE3"/>
  </w:style>
  <w:style w:type="numbering" w:customStyle="1" w:styleId="1211">
    <w:name w:val="リストなし121"/>
    <w:next w:val="a8"/>
    <w:uiPriority w:val="99"/>
    <w:semiHidden/>
    <w:unhideWhenUsed/>
    <w:rsid w:val="00AB5FE3"/>
  </w:style>
  <w:style w:type="numbering" w:customStyle="1" w:styleId="11111">
    <w:name w:val="リストなし1111"/>
    <w:next w:val="a8"/>
    <w:uiPriority w:val="99"/>
    <w:semiHidden/>
    <w:unhideWhenUsed/>
    <w:rsid w:val="00AB5FE3"/>
  </w:style>
  <w:style w:type="numbering" w:customStyle="1" w:styleId="NoList131">
    <w:name w:val="No List131"/>
    <w:next w:val="a8"/>
    <w:uiPriority w:val="99"/>
    <w:semiHidden/>
    <w:unhideWhenUsed/>
    <w:rsid w:val="00AB5FE3"/>
  </w:style>
  <w:style w:type="numbering" w:customStyle="1" w:styleId="NoList231">
    <w:name w:val="No List231"/>
    <w:next w:val="a8"/>
    <w:uiPriority w:val="99"/>
    <w:semiHidden/>
    <w:unhideWhenUsed/>
    <w:rsid w:val="00AB5FE3"/>
  </w:style>
  <w:style w:type="numbering" w:customStyle="1" w:styleId="NoList331">
    <w:name w:val="No List331"/>
    <w:next w:val="a8"/>
    <w:uiPriority w:val="99"/>
    <w:semiHidden/>
    <w:unhideWhenUsed/>
    <w:rsid w:val="00AB5FE3"/>
  </w:style>
  <w:style w:type="numbering" w:customStyle="1" w:styleId="NoList431">
    <w:name w:val="No List431"/>
    <w:next w:val="a8"/>
    <w:uiPriority w:val="99"/>
    <w:semiHidden/>
    <w:unhideWhenUsed/>
    <w:rsid w:val="00AB5FE3"/>
  </w:style>
  <w:style w:type="numbering" w:customStyle="1" w:styleId="NoList521">
    <w:name w:val="No List521"/>
    <w:next w:val="a8"/>
    <w:uiPriority w:val="99"/>
    <w:semiHidden/>
    <w:unhideWhenUsed/>
    <w:rsid w:val="00AB5FE3"/>
  </w:style>
  <w:style w:type="numbering" w:customStyle="1" w:styleId="NoList621">
    <w:name w:val="No List621"/>
    <w:next w:val="a8"/>
    <w:uiPriority w:val="99"/>
    <w:semiHidden/>
    <w:unhideWhenUsed/>
    <w:rsid w:val="00AB5FE3"/>
  </w:style>
  <w:style w:type="numbering" w:customStyle="1" w:styleId="NoList721">
    <w:name w:val="No List721"/>
    <w:next w:val="a8"/>
    <w:uiPriority w:val="99"/>
    <w:semiHidden/>
    <w:unhideWhenUsed/>
    <w:rsid w:val="00AB5FE3"/>
  </w:style>
  <w:style w:type="numbering" w:customStyle="1" w:styleId="NoList1121">
    <w:name w:val="No List1121"/>
    <w:next w:val="a8"/>
    <w:uiPriority w:val="99"/>
    <w:semiHidden/>
    <w:unhideWhenUsed/>
    <w:rsid w:val="00AB5FE3"/>
  </w:style>
  <w:style w:type="numbering" w:customStyle="1" w:styleId="NoList2121">
    <w:name w:val="No List2121"/>
    <w:next w:val="a8"/>
    <w:uiPriority w:val="99"/>
    <w:semiHidden/>
    <w:unhideWhenUsed/>
    <w:rsid w:val="00AB5FE3"/>
  </w:style>
  <w:style w:type="numbering" w:customStyle="1" w:styleId="NoList3121">
    <w:name w:val="No List3121"/>
    <w:next w:val="a8"/>
    <w:uiPriority w:val="99"/>
    <w:semiHidden/>
    <w:unhideWhenUsed/>
    <w:rsid w:val="00AB5FE3"/>
  </w:style>
  <w:style w:type="numbering" w:customStyle="1" w:styleId="NoList4121">
    <w:name w:val="No List4121"/>
    <w:next w:val="a8"/>
    <w:uiPriority w:val="99"/>
    <w:semiHidden/>
    <w:unhideWhenUsed/>
    <w:rsid w:val="00AB5FE3"/>
  </w:style>
  <w:style w:type="numbering" w:customStyle="1" w:styleId="NoList5111">
    <w:name w:val="No List5111"/>
    <w:next w:val="a8"/>
    <w:uiPriority w:val="99"/>
    <w:semiHidden/>
    <w:unhideWhenUsed/>
    <w:rsid w:val="00AB5FE3"/>
  </w:style>
  <w:style w:type="numbering" w:customStyle="1" w:styleId="NoList6111">
    <w:name w:val="No List6111"/>
    <w:next w:val="a8"/>
    <w:uiPriority w:val="99"/>
    <w:semiHidden/>
    <w:unhideWhenUsed/>
    <w:rsid w:val="00AB5FE3"/>
  </w:style>
  <w:style w:type="numbering" w:customStyle="1" w:styleId="NoList7111">
    <w:name w:val="No List7111"/>
    <w:next w:val="a8"/>
    <w:uiPriority w:val="99"/>
    <w:semiHidden/>
    <w:unhideWhenUsed/>
    <w:rsid w:val="00AB5FE3"/>
  </w:style>
  <w:style w:type="numbering" w:customStyle="1" w:styleId="NoList8111">
    <w:name w:val="No List8111"/>
    <w:next w:val="a8"/>
    <w:uiPriority w:val="99"/>
    <w:semiHidden/>
    <w:unhideWhenUsed/>
    <w:rsid w:val="00AB5FE3"/>
  </w:style>
  <w:style w:type="numbering" w:customStyle="1" w:styleId="NoList1221">
    <w:name w:val="No List1221"/>
    <w:next w:val="a8"/>
    <w:uiPriority w:val="99"/>
    <w:semiHidden/>
    <w:rsid w:val="00AB5FE3"/>
  </w:style>
  <w:style w:type="numbering" w:customStyle="1" w:styleId="NoList11121">
    <w:name w:val="No List11121"/>
    <w:next w:val="a8"/>
    <w:uiPriority w:val="99"/>
    <w:semiHidden/>
    <w:unhideWhenUsed/>
    <w:rsid w:val="00AB5FE3"/>
  </w:style>
  <w:style w:type="numbering" w:customStyle="1" w:styleId="11210">
    <w:name w:val="无列表1121"/>
    <w:next w:val="a8"/>
    <w:semiHidden/>
    <w:rsid w:val="00AB5FE3"/>
  </w:style>
  <w:style w:type="numbering" w:customStyle="1" w:styleId="NoList2221">
    <w:name w:val="No List2221"/>
    <w:next w:val="a8"/>
    <w:uiPriority w:val="99"/>
    <w:semiHidden/>
    <w:unhideWhenUsed/>
    <w:rsid w:val="00AB5FE3"/>
  </w:style>
  <w:style w:type="numbering" w:customStyle="1" w:styleId="NoList3221">
    <w:name w:val="No List3221"/>
    <w:next w:val="a8"/>
    <w:uiPriority w:val="99"/>
    <w:semiHidden/>
    <w:unhideWhenUsed/>
    <w:rsid w:val="00AB5FE3"/>
  </w:style>
  <w:style w:type="numbering" w:customStyle="1" w:styleId="NoList4211">
    <w:name w:val="No List4211"/>
    <w:next w:val="a8"/>
    <w:uiPriority w:val="99"/>
    <w:semiHidden/>
    <w:unhideWhenUsed/>
    <w:rsid w:val="00AB5FE3"/>
  </w:style>
  <w:style w:type="numbering" w:customStyle="1" w:styleId="NoList21111">
    <w:name w:val="No List21111"/>
    <w:next w:val="a8"/>
    <w:uiPriority w:val="99"/>
    <w:semiHidden/>
    <w:unhideWhenUsed/>
    <w:rsid w:val="00AB5FE3"/>
  </w:style>
  <w:style w:type="numbering" w:customStyle="1" w:styleId="NoList31111">
    <w:name w:val="No List31111"/>
    <w:next w:val="a8"/>
    <w:uiPriority w:val="99"/>
    <w:semiHidden/>
    <w:unhideWhenUsed/>
    <w:rsid w:val="00AB5FE3"/>
  </w:style>
  <w:style w:type="numbering" w:customStyle="1" w:styleId="NoList41111">
    <w:name w:val="No List41111"/>
    <w:next w:val="a8"/>
    <w:uiPriority w:val="99"/>
    <w:semiHidden/>
    <w:unhideWhenUsed/>
    <w:rsid w:val="00AB5FE3"/>
  </w:style>
  <w:style w:type="numbering" w:customStyle="1" w:styleId="111110">
    <w:name w:val="无列表11111"/>
    <w:next w:val="a8"/>
    <w:semiHidden/>
    <w:rsid w:val="00AB5FE3"/>
  </w:style>
  <w:style w:type="numbering" w:customStyle="1" w:styleId="NoList111111">
    <w:name w:val="No List111111"/>
    <w:next w:val="a8"/>
    <w:uiPriority w:val="99"/>
    <w:semiHidden/>
    <w:unhideWhenUsed/>
    <w:rsid w:val="00AB5FE3"/>
  </w:style>
  <w:style w:type="numbering" w:customStyle="1" w:styleId="NoList12111">
    <w:name w:val="No List12111"/>
    <w:next w:val="a8"/>
    <w:uiPriority w:val="99"/>
    <w:semiHidden/>
    <w:unhideWhenUsed/>
    <w:rsid w:val="00AB5FE3"/>
  </w:style>
  <w:style w:type="numbering" w:customStyle="1" w:styleId="NoList22111">
    <w:name w:val="No List22111"/>
    <w:next w:val="a8"/>
    <w:uiPriority w:val="99"/>
    <w:semiHidden/>
    <w:unhideWhenUsed/>
    <w:rsid w:val="00AB5FE3"/>
  </w:style>
  <w:style w:type="numbering" w:customStyle="1" w:styleId="NoList32111">
    <w:name w:val="No List32111"/>
    <w:next w:val="a8"/>
    <w:uiPriority w:val="99"/>
    <w:semiHidden/>
    <w:unhideWhenUsed/>
    <w:rsid w:val="00AB5FE3"/>
  </w:style>
  <w:style w:type="numbering" w:customStyle="1" w:styleId="NoList141">
    <w:name w:val="No List141"/>
    <w:next w:val="a8"/>
    <w:uiPriority w:val="99"/>
    <w:semiHidden/>
    <w:unhideWhenUsed/>
    <w:rsid w:val="00AB5FE3"/>
  </w:style>
  <w:style w:type="numbering" w:customStyle="1" w:styleId="NoList151">
    <w:name w:val="No List151"/>
    <w:next w:val="a8"/>
    <w:uiPriority w:val="99"/>
    <w:semiHidden/>
    <w:unhideWhenUsed/>
    <w:rsid w:val="00AB5FE3"/>
  </w:style>
  <w:style w:type="numbering" w:customStyle="1" w:styleId="NoList241">
    <w:name w:val="No List241"/>
    <w:next w:val="a8"/>
    <w:uiPriority w:val="99"/>
    <w:semiHidden/>
    <w:unhideWhenUsed/>
    <w:rsid w:val="00AB5FE3"/>
  </w:style>
  <w:style w:type="numbering" w:customStyle="1" w:styleId="NoList341">
    <w:name w:val="No List341"/>
    <w:next w:val="a8"/>
    <w:uiPriority w:val="99"/>
    <w:semiHidden/>
    <w:unhideWhenUsed/>
    <w:rsid w:val="00AB5FE3"/>
  </w:style>
  <w:style w:type="numbering" w:customStyle="1" w:styleId="NoList441">
    <w:name w:val="No List441"/>
    <w:next w:val="a8"/>
    <w:uiPriority w:val="99"/>
    <w:semiHidden/>
    <w:unhideWhenUsed/>
    <w:rsid w:val="00AB5FE3"/>
  </w:style>
  <w:style w:type="numbering" w:customStyle="1" w:styleId="NoList531">
    <w:name w:val="No List531"/>
    <w:next w:val="a8"/>
    <w:uiPriority w:val="99"/>
    <w:semiHidden/>
    <w:unhideWhenUsed/>
    <w:rsid w:val="00AB5FE3"/>
  </w:style>
  <w:style w:type="numbering" w:customStyle="1" w:styleId="NoList631">
    <w:name w:val="No List631"/>
    <w:next w:val="a8"/>
    <w:uiPriority w:val="99"/>
    <w:semiHidden/>
    <w:unhideWhenUsed/>
    <w:rsid w:val="00AB5FE3"/>
  </w:style>
  <w:style w:type="numbering" w:customStyle="1" w:styleId="NoList731">
    <w:name w:val="No List731"/>
    <w:next w:val="a8"/>
    <w:uiPriority w:val="99"/>
    <w:semiHidden/>
    <w:unhideWhenUsed/>
    <w:rsid w:val="00AB5FE3"/>
  </w:style>
  <w:style w:type="numbering" w:customStyle="1" w:styleId="NoList821">
    <w:name w:val="No List821"/>
    <w:next w:val="a8"/>
    <w:uiPriority w:val="99"/>
    <w:semiHidden/>
    <w:unhideWhenUsed/>
    <w:rsid w:val="00AB5FE3"/>
  </w:style>
  <w:style w:type="numbering" w:customStyle="1" w:styleId="NoList921">
    <w:name w:val="No List921"/>
    <w:next w:val="a8"/>
    <w:uiPriority w:val="99"/>
    <w:semiHidden/>
    <w:unhideWhenUsed/>
    <w:rsid w:val="00AB5FE3"/>
  </w:style>
  <w:style w:type="numbering" w:customStyle="1" w:styleId="NoList1131">
    <w:name w:val="No List1131"/>
    <w:next w:val="a8"/>
    <w:uiPriority w:val="99"/>
    <w:semiHidden/>
    <w:unhideWhenUsed/>
    <w:rsid w:val="00AB5FE3"/>
  </w:style>
  <w:style w:type="numbering" w:customStyle="1" w:styleId="NoList2131">
    <w:name w:val="No List2131"/>
    <w:next w:val="a8"/>
    <w:uiPriority w:val="99"/>
    <w:semiHidden/>
    <w:unhideWhenUsed/>
    <w:rsid w:val="00AB5FE3"/>
  </w:style>
  <w:style w:type="numbering" w:customStyle="1" w:styleId="NoList3131">
    <w:name w:val="No List3131"/>
    <w:next w:val="a8"/>
    <w:uiPriority w:val="99"/>
    <w:semiHidden/>
    <w:unhideWhenUsed/>
    <w:rsid w:val="00AB5FE3"/>
  </w:style>
  <w:style w:type="numbering" w:customStyle="1" w:styleId="NoList4131">
    <w:name w:val="No List4131"/>
    <w:next w:val="a8"/>
    <w:uiPriority w:val="99"/>
    <w:semiHidden/>
    <w:unhideWhenUsed/>
    <w:rsid w:val="00AB5FE3"/>
  </w:style>
  <w:style w:type="numbering" w:customStyle="1" w:styleId="NoList5121">
    <w:name w:val="No List5121"/>
    <w:next w:val="a8"/>
    <w:uiPriority w:val="99"/>
    <w:semiHidden/>
    <w:unhideWhenUsed/>
    <w:rsid w:val="00AB5FE3"/>
  </w:style>
  <w:style w:type="numbering" w:customStyle="1" w:styleId="NoList6121">
    <w:name w:val="No List6121"/>
    <w:next w:val="a8"/>
    <w:uiPriority w:val="99"/>
    <w:semiHidden/>
    <w:unhideWhenUsed/>
    <w:rsid w:val="00AB5FE3"/>
  </w:style>
  <w:style w:type="numbering" w:customStyle="1" w:styleId="NoList7121">
    <w:name w:val="No List7121"/>
    <w:next w:val="a8"/>
    <w:uiPriority w:val="99"/>
    <w:semiHidden/>
    <w:unhideWhenUsed/>
    <w:rsid w:val="00AB5FE3"/>
  </w:style>
  <w:style w:type="numbering" w:customStyle="1" w:styleId="NoList8121">
    <w:name w:val="No List8121"/>
    <w:next w:val="a8"/>
    <w:uiPriority w:val="99"/>
    <w:semiHidden/>
    <w:unhideWhenUsed/>
    <w:rsid w:val="00AB5FE3"/>
  </w:style>
  <w:style w:type="numbering" w:customStyle="1" w:styleId="NoList9111">
    <w:name w:val="No List9111"/>
    <w:next w:val="a8"/>
    <w:uiPriority w:val="99"/>
    <w:semiHidden/>
    <w:unhideWhenUsed/>
    <w:rsid w:val="00AB5FE3"/>
  </w:style>
  <w:style w:type="numbering" w:customStyle="1" w:styleId="LFO1921">
    <w:name w:val="LFO1921"/>
    <w:basedOn w:val="a8"/>
    <w:rsid w:val="00AB5FE3"/>
  </w:style>
  <w:style w:type="numbering" w:customStyle="1" w:styleId="NoList1011">
    <w:name w:val="No List1011"/>
    <w:next w:val="a8"/>
    <w:uiPriority w:val="99"/>
    <w:semiHidden/>
    <w:unhideWhenUsed/>
    <w:rsid w:val="00AB5FE3"/>
  </w:style>
  <w:style w:type="numbering" w:customStyle="1" w:styleId="LFO19111">
    <w:name w:val="LFO19111"/>
    <w:basedOn w:val="a8"/>
    <w:rsid w:val="00AB5FE3"/>
  </w:style>
  <w:style w:type="numbering" w:customStyle="1" w:styleId="NoList1231">
    <w:name w:val="No List1231"/>
    <w:next w:val="a8"/>
    <w:uiPriority w:val="99"/>
    <w:semiHidden/>
    <w:rsid w:val="00AB5FE3"/>
  </w:style>
  <w:style w:type="numbering" w:customStyle="1" w:styleId="NoList11131">
    <w:name w:val="No List11131"/>
    <w:next w:val="a8"/>
    <w:uiPriority w:val="99"/>
    <w:semiHidden/>
    <w:unhideWhenUsed/>
    <w:rsid w:val="00AB5FE3"/>
  </w:style>
  <w:style w:type="numbering" w:customStyle="1" w:styleId="1310">
    <w:name w:val="无列表131"/>
    <w:next w:val="a8"/>
    <w:semiHidden/>
    <w:rsid w:val="00AB5FE3"/>
  </w:style>
  <w:style w:type="numbering" w:customStyle="1" w:styleId="1311">
    <w:name w:val="リストなし131"/>
    <w:next w:val="a8"/>
    <w:uiPriority w:val="99"/>
    <w:semiHidden/>
    <w:unhideWhenUsed/>
    <w:rsid w:val="00AB5FE3"/>
  </w:style>
  <w:style w:type="numbering" w:customStyle="1" w:styleId="11310">
    <w:name w:val="无列表1131"/>
    <w:next w:val="a8"/>
    <w:semiHidden/>
    <w:rsid w:val="00AB5FE3"/>
  </w:style>
  <w:style w:type="numbering" w:customStyle="1" w:styleId="11211">
    <w:name w:val="リストなし1121"/>
    <w:next w:val="a8"/>
    <w:uiPriority w:val="99"/>
    <w:semiHidden/>
    <w:unhideWhenUsed/>
    <w:rsid w:val="00AB5FE3"/>
  </w:style>
  <w:style w:type="numbering" w:customStyle="1" w:styleId="NoList2231">
    <w:name w:val="No List2231"/>
    <w:next w:val="a8"/>
    <w:uiPriority w:val="99"/>
    <w:semiHidden/>
    <w:unhideWhenUsed/>
    <w:rsid w:val="00AB5FE3"/>
  </w:style>
  <w:style w:type="numbering" w:customStyle="1" w:styleId="NoList3231">
    <w:name w:val="No List3231"/>
    <w:next w:val="a8"/>
    <w:uiPriority w:val="99"/>
    <w:semiHidden/>
    <w:unhideWhenUsed/>
    <w:rsid w:val="00AB5FE3"/>
  </w:style>
  <w:style w:type="numbering" w:customStyle="1" w:styleId="NoList4221">
    <w:name w:val="No List4221"/>
    <w:next w:val="a8"/>
    <w:uiPriority w:val="99"/>
    <w:semiHidden/>
    <w:unhideWhenUsed/>
    <w:rsid w:val="00AB5FE3"/>
  </w:style>
  <w:style w:type="numbering" w:customStyle="1" w:styleId="NoList21121">
    <w:name w:val="No List21121"/>
    <w:next w:val="a8"/>
    <w:uiPriority w:val="99"/>
    <w:semiHidden/>
    <w:unhideWhenUsed/>
    <w:rsid w:val="00AB5FE3"/>
  </w:style>
  <w:style w:type="numbering" w:customStyle="1" w:styleId="NoList31121">
    <w:name w:val="No List31121"/>
    <w:next w:val="a8"/>
    <w:uiPriority w:val="99"/>
    <w:semiHidden/>
    <w:unhideWhenUsed/>
    <w:rsid w:val="00AB5FE3"/>
  </w:style>
  <w:style w:type="numbering" w:customStyle="1" w:styleId="NoList41121">
    <w:name w:val="No List41121"/>
    <w:next w:val="a8"/>
    <w:uiPriority w:val="99"/>
    <w:semiHidden/>
    <w:unhideWhenUsed/>
    <w:rsid w:val="00AB5FE3"/>
  </w:style>
  <w:style w:type="numbering" w:customStyle="1" w:styleId="11121">
    <w:name w:val="无列表11121"/>
    <w:next w:val="a8"/>
    <w:semiHidden/>
    <w:rsid w:val="00AB5FE3"/>
  </w:style>
  <w:style w:type="numbering" w:customStyle="1" w:styleId="NoList111121">
    <w:name w:val="No List111121"/>
    <w:next w:val="a8"/>
    <w:uiPriority w:val="99"/>
    <w:semiHidden/>
    <w:unhideWhenUsed/>
    <w:rsid w:val="00AB5FE3"/>
  </w:style>
  <w:style w:type="numbering" w:customStyle="1" w:styleId="NoList12121">
    <w:name w:val="No List12121"/>
    <w:next w:val="a8"/>
    <w:uiPriority w:val="99"/>
    <w:semiHidden/>
    <w:unhideWhenUsed/>
    <w:rsid w:val="00AB5FE3"/>
  </w:style>
  <w:style w:type="numbering" w:customStyle="1" w:styleId="NoList22121">
    <w:name w:val="No List22121"/>
    <w:next w:val="a8"/>
    <w:uiPriority w:val="99"/>
    <w:semiHidden/>
    <w:unhideWhenUsed/>
    <w:rsid w:val="00AB5FE3"/>
  </w:style>
  <w:style w:type="numbering" w:customStyle="1" w:styleId="NoList32121">
    <w:name w:val="No List32121"/>
    <w:next w:val="a8"/>
    <w:uiPriority w:val="99"/>
    <w:semiHidden/>
    <w:unhideWhenUsed/>
    <w:rsid w:val="00AB5FE3"/>
  </w:style>
  <w:style w:type="numbering" w:customStyle="1" w:styleId="NoList161">
    <w:name w:val="No List161"/>
    <w:next w:val="a8"/>
    <w:uiPriority w:val="99"/>
    <w:semiHidden/>
    <w:unhideWhenUsed/>
    <w:rsid w:val="00AB5FE3"/>
  </w:style>
  <w:style w:type="numbering" w:customStyle="1" w:styleId="NoList171">
    <w:name w:val="No List171"/>
    <w:next w:val="a8"/>
    <w:uiPriority w:val="99"/>
    <w:semiHidden/>
    <w:unhideWhenUsed/>
    <w:rsid w:val="00AB5FE3"/>
  </w:style>
  <w:style w:type="numbering" w:customStyle="1" w:styleId="NoList251">
    <w:name w:val="No List251"/>
    <w:next w:val="a8"/>
    <w:uiPriority w:val="99"/>
    <w:semiHidden/>
    <w:unhideWhenUsed/>
    <w:rsid w:val="00AB5FE3"/>
  </w:style>
  <w:style w:type="numbering" w:customStyle="1" w:styleId="NoList351">
    <w:name w:val="No List351"/>
    <w:next w:val="a8"/>
    <w:uiPriority w:val="99"/>
    <w:semiHidden/>
    <w:unhideWhenUsed/>
    <w:rsid w:val="00AB5FE3"/>
  </w:style>
  <w:style w:type="numbering" w:customStyle="1" w:styleId="NoList451">
    <w:name w:val="No List451"/>
    <w:next w:val="a8"/>
    <w:uiPriority w:val="99"/>
    <w:semiHidden/>
    <w:unhideWhenUsed/>
    <w:rsid w:val="00AB5FE3"/>
  </w:style>
  <w:style w:type="numbering" w:customStyle="1" w:styleId="NoList541">
    <w:name w:val="No List541"/>
    <w:next w:val="a8"/>
    <w:uiPriority w:val="99"/>
    <w:semiHidden/>
    <w:unhideWhenUsed/>
    <w:rsid w:val="00AB5FE3"/>
  </w:style>
  <w:style w:type="numbering" w:customStyle="1" w:styleId="NoList641">
    <w:name w:val="No List641"/>
    <w:next w:val="a8"/>
    <w:uiPriority w:val="99"/>
    <w:semiHidden/>
    <w:unhideWhenUsed/>
    <w:rsid w:val="00AB5FE3"/>
  </w:style>
  <w:style w:type="numbering" w:customStyle="1" w:styleId="NoList741">
    <w:name w:val="No List741"/>
    <w:next w:val="a8"/>
    <w:uiPriority w:val="99"/>
    <w:semiHidden/>
    <w:unhideWhenUsed/>
    <w:rsid w:val="00AB5FE3"/>
  </w:style>
  <w:style w:type="numbering" w:customStyle="1" w:styleId="NoList831">
    <w:name w:val="No List831"/>
    <w:next w:val="a8"/>
    <w:uiPriority w:val="99"/>
    <w:semiHidden/>
    <w:unhideWhenUsed/>
    <w:rsid w:val="00AB5FE3"/>
  </w:style>
  <w:style w:type="numbering" w:customStyle="1" w:styleId="NoList931">
    <w:name w:val="No List931"/>
    <w:next w:val="a8"/>
    <w:uiPriority w:val="99"/>
    <w:semiHidden/>
    <w:unhideWhenUsed/>
    <w:rsid w:val="00AB5FE3"/>
  </w:style>
  <w:style w:type="numbering" w:customStyle="1" w:styleId="NoList1141">
    <w:name w:val="No List1141"/>
    <w:next w:val="a8"/>
    <w:uiPriority w:val="99"/>
    <w:semiHidden/>
    <w:unhideWhenUsed/>
    <w:rsid w:val="00AB5FE3"/>
  </w:style>
  <w:style w:type="numbering" w:customStyle="1" w:styleId="NoList2141">
    <w:name w:val="No List2141"/>
    <w:next w:val="a8"/>
    <w:uiPriority w:val="99"/>
    <w:semiHidden/>
    <w:unhideWhenUsed/>
    <w:rsid w:val="00AB5FE3"/>
  </w:style>
  <w:style w:type="numbering" w:customStyle="1" w:styleId="NoList3141">
    <w:name w:val="No List3141"/>
    <w:next w:val="a8"/>
    <w:uiPriority w:val="99"/>
    <w:semiHidden/>
    <w:unhideWhenUsed/>
    <w:rsid w:val="00AB5FE3"/>
  </w:style>
  <w:style w:type="numbering" w:customStyle="1" w:styleId="NoList4141">
    <w:name w:val="No List4141"/>
    <w:next w:val="a8"/>
    <w:uiPriority w:val="99"/>
    <w:semiHidden/>
    <w:unhideWhenUsed/>
    <w:rsid w:val="00AB5FE3"/>
  </w:style>
  <w:style w:type="numbering" w:customStyle="1" w:styleId="NoList5131">
    <w:name w:val="No List5131"/>
    <w:next w:val="a8"/>
    <w:uiPriority w:val="99"/>
    <w:semiHidden/>
    <w:unhideWhenUsed/>
    <w:rsid w:val="00AB5FE3"/>
  </w:style>
  <w:style w:type="numbering" w:customStyle="1" w:styleId="NoList6131">
    <w:name w:val="No List6131"/>
    <w:next w:val="a8"/>
    <w:uiPriority w:val="99"/>
    <w:semiHidden/>
    <w:unhideWhenUsed/>
    <w:rsid w:val="00AB5FE3"/>
  </w:style>
  <w:style w:type="numbering" w:customStyle="1" w:styleId="NoList7131">
    <w:name w:val="No List7131"/>
    <w:next w:val="a8"/>
    <w:uiPriority w:val="99"/>
    <w:semiHidden/>
    <w:unhideWhenUsed/>
    <w:rsid w:val="00AB5FE3"/>
  </w:style>
  <w:style w:type="numbering" w:customStyle="1" w:styleId="NoList8131">
    <w:name w:val="No List8131"/>
    <w:next w:val="a8"/>
    <w:uiPriority w:val="99"/>
    <w:semiHidden/>
    <w:unhideWhenUsed/>
    <w:rsid w:val="00AB5FE3"/>
  </w:style>
  <w:style w:type="numbering" w:customStyle="1" w:styleId="NoList9121">
    <w:name w:val="No List9121"/>
    <w:next w:val="a8"/>
    <w:uiPriority w:val="99"/>
    <w:semiHidden/>
    <w:unhideWhenUsed/>
    <w:rsid w:val="00AB5FE3"/>
  </w:style>
  <w:style w:type="numbering" w:customStyle="1" w:styleId="LFO1931">
    <w:name w:val="LFO1931"/>
    <w:basedOn w:val="a8"/>
    <w:rsid w:val="00AB5FE3"/>
  </w:style>
  <w:style w:type="numbering" w:customStyle="1" w:styleId="NoList1021">
    <w:name w:val="No List1021"/>
    <w:next w:val="a8"/>
    <w:uiPriority w:val="99"/>
    <w:semiHidden/>
    <w:unhideWhenUsed/>
    <w:rsid w:val="00AB5FE3"/>
  </w:style>
  <w:style w:type="numbering" w:customStyle="1" w:styleId="LFO19121">
    <w:name w:val="LFO19121"/>
    <w:basedOn w:val="a8"/>
    <w:rsid w:val="00AB5FE3"/>
  </w:style>
  <w:style w:type="numbering" w:customStyle="1" w:styleId="NoList1241">
    <w:name w:val="No List1241"/>
    <w:next w:val="a8"/>
    <w:uiPriority w:val="99"/>
    <w:semiHidden/>
    <w:rsid w:val="00AB5FE3"/>
  </w:style>
  <w:style w:type="numbering" w:customStyle="1" w:styleId="NoList11141">
    <w:name w:val="No List11141"/>
    <w:next w:val="a8"/>
    <w:uiPriority w:val="99"/>
    <w:semiHidden/>
    <w:unhideWhenUsed/>
    <w:rsid w:val="00AB5FE3"/>
  </w:style>
  <w:style w:type="numbering" w:customStyle="1" w:styleId="1410">
    <w:name w:val="无列表141"/>
    <w:next w:val="a8"/>
    <w:semiHidden/>
    <w:rsid w:val="00AB5FE3"/>
  </w:style>
  <w:style w:type="numbering" w:customStyle="1" w:styleId="1411">
    <w:name w:val="リストなし141"/>
    <w:next w:val="a8"/>
    <w:uiPriority w:val="99"/>
    <w:semiHidden/>
    <w:unhideWhenUsed/>
    <w:rsid w:val="00AB5FE3"/>
  </w:style>
  <w:style w:type="numbering" w:customStyle="1" w:styleId="11410">
    <w:name w:val="无列表1141"/>
    <w:next w:val="a8"/>
    <w:semiHidden/>
    <w:rsid w:val="00AB5FE3"/>
  </w:style>
  <w:style w:type="numbering" w:customStyle="1" w:styleId="11311">
    <w:name w:val="リストなし1131"/>
    <w:next w:val="a8"/>
    <w:uiPriority w:val="99"/>
    <w:semiHidden/>
    <w:unhideWhenUsed/>
    <w:rsid w:val="00AB5FE3"/>
  </w:style>
  <w:style w:type="numbering" w:customStyle="1" w:styleId="NoList2241">
    <w:name w:val="No List2241"/>
    <w:next w:val="a8"/>
    <w:uiPriority w:val="99"/>
    <w:semiHidden/>
    <w:unhideWhenUsed/>
    <w:rsid w:val="00AB5FE3"/>
  </w:style>
  <w:style w:type="numbering" w:customStyle="1" w:styleId="NoList3241">
    <w:name w:val="No List3241"/>
    <w:next w:val="a8"/>
    <w:uiPriority w:val="99"/>
    <w:semiHidden/>
    <w:unhideWhenUsed/>
    <w:rsid w:val="00AB5FE3"/>
  </w:style>
  <w:style w:type="numbering" w:customStyle="1" w:styleId="NoList4231">
    <w:name w:val="No List4231"/>
    <w:next w:val="a8"/>
    <w:uiPriority w:val="99"/>
    <w:semiHidden/>
    <w:unhideWhenUsed/>
    <w:rsid w:val="00AB5FE3"/>
  </w:style>
  <w:style w:type="numbering" w:customStyle="1" w:styleId="NoList21131">
    <w:name w:val="No List21131"/>
    <w:next w:val="a8"/>
    <w:uiPriority w:val="99"/>
    <w:semiHidden/>
    <w:unhideWhenUsed/>
    <w:rsid w:val="00AB5FE3"/>
  </w:style>
  <w:style w:type="numbering" w:customStyle="1" w:styleId="NoList31131">
    <w:name w:val="No List31131"/>
    <w:next w:val="a8"/>
    <w:uiPriority w:val="99"/>
    <w:semiHidden/>
    <w:unhideWhenUsed/>
    <w:rsid w:val="00AB5FE3"/>
  </w:style>
  <w:style w:type="numbering" w:customStyle="1" w:styleId="NoList41131">
    <w:name w:val="No List41131"/>
    <w:next w:val="a8"/>
    <w:uiPriority w:val="99"/>
    <w:semiHidden/>
    <w:unhideWhenUsed/>
    <w:rsid w:val="00AB5FE3"/>
  </w:style>
  <w:style w:type="numbering" w:customStyle="1" w:styleId="11131">
    <w:name w:val="无列表11131"/>
    <w:next w:val="a8"/>
    <w:semiHidden/>
    <w:rsid w:val="00AB5FE3"/>
  </w:style>
  <w:style w:type="numbering" w:customStyle="1" w:styleId="NoList111131">
    <w:name w:val="No List111131"/>
    <w:next w:val="a8"/>
    <w:uiPriority w:val="99"/>
    <w:semiHidden/>
    <w:unhideWhenUsed/>
    <w:rsid w:val="00AB5FE3"/>
  </w:style>
  <w:style w:type="numbering" w:customStyle="1" w:styleId="NoList12131">
    <w:name w:val="No List12131"/>
    <w:next w:val="a8"/>
    <w:uiPriority w:val="99"/>
    <w:semiHidden/>
    <w:unhideWhenUsed/>
    <w:rsid w:val="00AB5FE3"/>
  </w:style>
  <w:style w:type="numbering" w:customStyle="1" w:styleId="NoList22131">
    <w:name w:val="No List22131"/>
    <w:next w:val="a8"/>
    <w:uiPriority w:val="99"/>
    <w:semiHidden/>
    <w:unhideWhenUsed/>
    <w:rsid w:val="00AB5FE3"/>
  </w:style>
  <w:style w:type="numbering" w:customStyle="1" w:styleId="NoList32131">
    <w:name w:val="No List32131"/>
    <w:next w:val="a8"/>
    <w:uiPriority w:val="99"/>
    <w:semiHidden/>
    <w:unhideWhenUsed/>
    <w:rsid w:val="00AB5FE3"/>
  </w:style>
  <w:style w:type="character" w:customStyle="1" w:styleId="font01">
    <w:name w:val="font01"/>
    <w:basedOn w:val="a6"/>
    <w:qFormat/>
    <w:rsid w:val="00AB5FE3"/>
    <w:rPr>
      <w:rFonts w:ascii="Arial" w:hAnsi="Arial" w:cs="Arial" w:hint="default"/>
      <w:color w:val="000000"/>
      <w:sz w:val="18"/>
      <w:szCs w:val="18"/>
      <w:u w:val="none"/>
      <w:vertAlign w:val="superscript"/>
    </w:rPr>
  </w:style>
  <w:style w:type="character" w:customStyle="1" w:styleId="font51">
    <w:name w:val="font51"/>
    <w:basedOn w:val="a6"/>
    <w:qFormat/>
    <w:rsid w:val="00AB5FE3"/>
    <w:rPr>
      <w:rFonts w:ascii="Arial" w:hAnsi="Arial" w:cs="Arial" w:hint="default"/>
      <w:color w:val="000000"/>
      <w:sz w:val="21"/>
      <w:szCs w:val="21"/>
      <w:u w:val="none"/>
    </w:rPr>
  </w:style>
  <w:style w:type="character" w:customStyle="1" w:styleId="2f4">
    <w:name w:val="不明显参考2"/>
    <w:uiPriority w:val="31"/>
    <w:qFormat/>
    <w:rsid w:val="00AB5FE3"/>
    <w:rPr>
      <w:smallCaps/>
      <w:color w:val="5A5A5A"/>
    </w:rPr>
  </w:style>
  <w:style w:type="paragraph" w:customStyle="1" w:styleId="TOC2">
    <w:name w:val="TOC 标题2"/>
    <w:basedOn w:val="1"/>
    <w:next w:val="a5"/>
    <w:uiPriority w:val="39"/>
    <w:unhideWhenUsed/>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overflowPunct/>
      <w:autoSpaceDE/>
      <w:spacing w:after="0" w:line="259" w:lineRule="auto"/>
      <w:ind w:left="1134" w:hanging="1134"/>
      <w:textAlignment w:val="auto"/>
      <w:outlineLvl w:val="9"/>
    </w:pPr>
    <w:rPr>
      <w:rFonts w:ascii="Calibri Light" w:eastAsiaTheme="minorEastAsia" w:hAnsi="Calibri Light" w:cs="Times New Roman"/>
      <w:color w:val="2F5496"/>
      <w:szCs w:val="32"/>
      <w:lang w:val="en-US" w:eastAsia="en-GB"/>
    </w:rPr>
  </w:style>
  <w:style w:type="table" w:customStyle="1" w:styleId="3210">
    <w:name w:val="网格型3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B5FE3"/>
    <w:rPr>
      <w:rFonts w:ascii="Arial" w:hAnsi="Arial"/>
      <w:lang w:val="en-GB" w:eastAsia="en-US" w:bidi="ar-SA"/>
    </w:rPr>
  </w:style>
  <w:style w:type="character" w:customStyle="1" w:styleId="p1">
    <w:name w:val="p1"/>
    <w:qFormat/>
    <w:rsid w:val="00AB5FE3"/>
  </w:style>
  <w:style w:type="character" w:customStyle="1" w:styleId="e-031">
    <w:name w:val="e-031"/>
    <w:qFormat/>
    <w:rsid w:val="00AB5FE3"/>
    <w:rPr>
      <w:i/>
      <w:iCs/>
    </w:rPr>
  </w:style>
  <w:style w:type="character" w:customStyle="1" w:styleId="hps">
    <w:name w:val="hps"/>
    <w:qFormat/>
    <w:rsid w:val="00AB5FE3"/>
  </w:style>
  <w:style w:type="character" w:customStyle="1" w:styleId="IntenseEmphasis1">
    <w:name w:val="Intense Emphasis1"/>
    <w:basedOn w:val="a6"/>
    <w:uiPriority w:val="21"/>
    <w:qFormat/>
    <w:rsid w:val="00AB5FE3"/>
    <w:rPr>
      <w:b/>
      <w:bCs/>
      <w:i/>
      <w:iCs/>
      <w:color w:val="4F81BD"/>
    </w:rPr>
  </w:style>
  <w:style w:type="character" w:customStyle="1" w:styleId="EditorsNoteChar1">
    <w:name w:val="Editor's Note Char1"/>
    <w:qFormat/>
    <w:rsid w:val="00AB5FE3"/>
    <w:rPr>
      <w:rFonts w:ascii="Times New Roman" w:hAnsi="Times New Roman"/>
      <w:color w:val="FF0000"/>
      <w:lang w:val="en-GB" w:eastAsia="en-US"/>
    </w:rPr>
  </w:style>
  <w:style w:type="character" w:customStyle="1" w:styleId="TAHChar">
    <w:name w:val="TAH Char"/>
    <w:qFormat/>
    <w:locked/>
    <w:rsid w:val="00AB5FE3"/>
    <w:rPr>
      <w:rFonts w:ascii="Arial" w:hAnsi="Arial" w:cs="Arial"/>
      <w:b/>
      <w:sz w:val="18"/>
      <w:lang w:val="en-GB"/>
    </w:rPr>
  </w:style>
  <w:style w:type="character" w:customStyle="1" w:styleId="IntenseEmphasis2">
    <w:name w:val="Intense Emphasis2"/>
    <w:uiPriority w:val="21"/>
    <w:qFormat/>
    <w:rsid w:val="00AB5FE3"/>
    <w:rPr>
      <w:b/>
      <w:bCs/>
      <w:i/>
      <w:iCs/>
      <w:color w:val="4F81BD"/>
    </w:rPr>
  </w:style>
  <w:style w:type="character" w:customStyle="1" w:styleId="normaltextrun">
    <w:name w:val="normaltextrun"/>
    <w:basedOn w:val="a6"/>
    <w:qFormat/>
    <w:rsid w:val="00AB5FE3"/>
  </w:style>
  <w:style w:type="character" w:customStyle="1" w:styleId="search-word-mail">
    <w:name w:val="search-word-mail"/>
    <w:qFormat/>
    <w:rsid w:val="00AB5FE3"/>
  </w:style>
  <w:style w:type="character" w:customStyle="1" w:styleId="Char14">
    <w:name w:val="脚注文本 Char1"/>
    <w:aliases w:val="footnote text41 Char1"/>
    <w:basedOn w:val="a6"/>
    <w:semiHidden/>
    <w:qFormat/>
    <w:rsid w:val="00AB5FE3"/>
    <w:rPr>
      <w:rFonts w:ascii="Times New Roman" w:eastAsia="Times New Roman" w:hAnsi="Times New Roman"/>
      <w:sz w:val="18"/>
      <w:szCs w:val="18"/>
      <w:lang w:val="en-GB" w:eastAsia="en-GB"/>
    </w:rPr>
  </w:style>
  <w:style w:type="character" w:customStyle="1" w:styleId="1f9">
    <w:name w:val="未处理的提及1"/>
    <w:basedOn w:val="a6"/>
    <w:uiPriority w:val="99"/>
    <w:semiHidden/>
    <w:qFormat/>
    <w:rsid w:val="00AB5FE3"/>
    <w:rPr>
      <w:color w:val="605E5C"/>
      <w:shd w:val="clear" w:color="auto" w:fill="E1DFDD"/>
    </w:rPr>
  </w:style>
  <w:style w:type="character" w:customStyle="1" w:styleId="affffb">
    <w:name w:val="首标题"/>
    <w:qFormat/>
    <w:rsid w:val="00AB5FE3"/>
    <w:rPr>
      <w:rFonts w:ascii="Arial" w:eastAsia="宋体" w:hAnsi="Arial"/>
      <w:sz w:val="24"/>
      <w:lang w:val="en-US" w:eastAsia="zh-CN" w:bidi="ar-SA"/>
    </w:rPr>
  </w:style>
  <w:style w:type="character" w:customStyle="1" w:styleId="B1Car">
    <w:name w:val="B1+ Car"/>
    <w:link w:val="B12"/>
    <w:qFormat/>
    <w:rsid w:val="00AB5FE3"/>
    <w:rPr>
      <w:lang w:val="en-GB"/>
    </w:rPr>
  </w:style>
  <w:style w:type="character" w:customStyle="1" w:styleId="HeaderChar1">
    <w:name w:val="Header Char1"/>
    <w:basedOn w:val="a6"/>
    <w:semiHidden/>
    <w:qFormat/>
    <w:rsid w:val="00AB5FE3"/>
    <w:rPr>
      <w:rFonts w:ascii="Times New Roman" w:hAnsi="Times New Roman"/>
      <w:lang w:val="en-GB" w:eastAsia="en-US"/>
    </w:rPr>
  </w:style>
  <w:style w:type="character" w:customStyle="1" w:styleId="UnresolvedMention4">
    <w:name w:val="Unresolved Mention4"/>
    <w:basedOn w:val="a6"/>
    <w:uiPriority w:val="99"/>
    <w:unhideWhenUsed/>
    <w:qFormat/>
    <w:rsid w:val="00AB5FE3"/>
    <w:rPr>
      <w:color w:val="605E5C"/>
      <w:shd w:val="clear" w:color="auto" w:fill="E1DFDD"/>
    </w:rPr>
  </w:style>
  <w:style w:type="paragraph" w:customStyle="1" w:styleId="Style86">
    <w:name w:val="_Style 86"/>
    <w:uiPriority w:val="99"/>
    <w:semiHidden/>
    <w:qFormat/>
    <w:rsid w:val="00AB5FE3"/>
    <w:pPr>
      <w:spacing w:after="160" w:line="259" w:lineRule="auto"/>
    </w:pPr>
    <w:rPr>
      <w:rFonts w:eastAsia="MS Mincho"/>
      <w:lang w:val="en-GB" w:eastAsia="en-US"/>
    </w:rPr>
  </w:style>
  <w:style w:type="table" w:customStyle="1" w:styleId="TableGrid19">
    <w:name w:val="Table Grid19"/>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7"/>
    <w:qFormat/>
    <w:rsid w:val="00AB5FE3"/>
    <w:rPr>
      <w:rFonts w:eastAsia="MS Mincho"/>
      <w:lang w:eastAsia="en-US"/>
    </w:rPr>
    <w:tblPr/>
  </w:style>
  <w:style w:type="table" w:customStyle="1" w:styleId="TableGrid58">
    <w:name w:val="Table Grid58"/>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7"/>
    <w:qFormat/>
    <w:rsid w:val="00AB5FE3"/>
    <w:rPr>
      <w:rFonts w:eastAsia="MS Mincho"/>
      <w:lang w:eastAsia="en-US"/>
    </w:rPr>
    <w:tblPr/>
  </w:style>
  <w:style w:type="table" w:customStyle="1" w:styleId="TableGrid515">
    <w:name w:val="Table Grid5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8"/>
    <w:semiHidden/>
    <w:rsid w:val="00AB5FE3"/>
  </w:style>
  <w:style w:type="table" w:customStyle="1" w:styleId="TableGrid105">
    <w:name w:val="Table Grid10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8"/>
    <w:uiPriority w:val="99"/>
    <w:semiHidden/>
    <w:unhideWhenUsed/>
    <w:rsid w:val="00AB5FE3"/>
  </w:style>
  <w:style w:type="numbering" w:customStyle="1" w:styleId="1510">
    <w:name w:val="无列表151"/>
    <w:next w:val="a8"/>
    <w:semiHidden/>
    <w:rsid w:val="00AB5FE3"/>
  </w:style>
  <w:style w:type="numbering" w:customStyle="1" w:styleId="1511">
    <w:name w:val="リストなし151"/>
    <w:next w:val="a8"/>
    <w:uiPriority w:val="99"/>
    <w:semiHidden/>
    <w:unhideWhenUsed/>
    <w:rsid w:val="00AB5FE3"/>
  </w:style>
  <w:style w:type="table" w:customStyle="1" w:styleId="2210">
    <w:name w:val="古典型 2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8"/>
    <w:uiPriority w:val="99"/>
    <w:semiHidden/>
    <w:unhideWhenUsed/>
    <w:rsid w:val="00AB5FE3"/>
  </w:style>
  <w:style w:type="numbering" w:customStyle="1" w:styleId="1151">
    <w:name w:val="无列表1151"/>
    <w:next w:val="a8"/>
    <w:semiHidden/>
    <w:rsid w:val="00AB5FE3"/>
  </w:style>
  <w:style w:type="numbering" w:customStyle="1" w:styleId="11411">
    <w:name w:val="リストなし1141"/>
    <w:next w:val="a8"/>
    <w:uiPriority w:val="99"/>
    <w:semiHidden/>
    <w:unhideWhenUsed/>
    <w:rsid w:val="00AB5FE3"/>
  </w:style>
  <w:style w:type="table" w:customStyle="1" w:styleId="TableClassic2121">
    <w:name w:val="Table Classic 212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8"/>
    <w:uiPriority w:val="99"/>
    <w:semiHidden/>
    <w:unhideWhenUsed/>
    <w:rsid w:val="00AB5FE3"/>
  </w:style>
  <w:style w:type="numbering" w:customStyle="1" w:styleId="NoList361">
    <w:name w:val="No List361"/>
    <w:next w:val="a8"/>
    <w:uiPriority w:val="99"/>
    <w:semiHidden/>
    <w:unhideWhenUsed/>
    <w:rsid w:val="00AB5FE3"/>
  </w:style>
  <w:style w:type="numbering" w:customStyle="1" w:styleId="NoList1151">
    <w:name w:val="No List1151"/>
    <w:next w:val="a8"/>
    <w:uiPriority w:val="99"/>
    <w:semiHidden/>
    <w:unhideWhenUsed/>
    <w:rsid w:val="00AB5FE3"/>
  </w:style>
  <w:style w:type="numbering" w:customStyle="1" w:styleId="NoList461">
    <w:name w:val="No List461"/>
    <w:next w:val="a8"/>
    <w:uiPriority w:val="99"/>
    <w:semiHidden/>
    <w:unhideWhenUsed/>
    <w:rsid w:val="00AB5FE3"/>
  </w:style>
  <w:style w:type="numbering" w:customStyle="1" w:styleId="NoList551">
    <w:name w:val="No List551"/>
    <w:next w:val="a8"/>
    <w:uiPriority w:val="99"/>
    <w:semiHidden/>
    <w:unhideWhenUsed/>
    <w:rsid w:val="00AB5FE3"/>
  </w:style>
  <w:style w:type="numbering" w:customStyle="1" w:styleId="NoList11151">
    <w:name w:val="No List11151"/>
    <w:next w:val="a8"/>
    <w:uiPriority w:val="99"/>
    <w:semiHidden/>
    <w:unhideWhenUsed/>
    <w:rsid w:val="00AB5FE3"/>
  </w:style>
  <w:style w:type="numbering" w:customStyle="1" w:styleId="NoList2151">
    <w:name w:val="No List2151"/>
    <w:next w:val="a8"/>
    <w:uiPriority w:val="99"/>
    <w:semiHidden/>
    <w:unhideWhenUsed/>
    <w:rsid w:val="00AB5FE3"/>
  </w:style>
  <w:style w:type="numbering" w:customStyle="1" w:styleId="NoList3151">
    <w:name w:val="No List3151"/>
    <w:next w:val="a8"/>
    <w:uiPriority w:val="99"/>
    <w:semiHidden/>
    <w:unhideWhenUsed/>
    <w:rsid w:val="00AB5FE3"/>
  </w:style>
  <w:style w:type="numbering" w:customStyle="1" w:styleId="NoList4151">
    <w:name w:val="No List4151"/>
    <w:next w:val="a8"/>
    <w:uiPriority w:val="99"/>
    <w:semiHidden/>
    <w:unhideWhenUsed/>
    <w:rsid w:val="00AB5FE3"/>
  </w:style>
  <w:style w:type="numbering" w:customStyle="1" w:styleId="NoList651">
    <w:name w:val="No List651"/>
    <w:next w:val="a8"/>
    <w:uiPriority w:val="99"/>
    <w:semiHidden/>
    <w:unhideWhenUsed/>
    <w:rsid w:val="00AB5FE3"/>
  </w:style>
  <w:style w:type="numbering" w:customStyle="1" w:styleId="NoList751">
    <w:name w:val="No List751"/>
    <w:next w:val="a8"/>
    <w:uiPriority w:val="99"/>
    <w:semiHidden/>
    <w:unhideWhenUsed/>
    <w:rsid w:val="00AB5FE3"/>
  </w:style>
  <w:style w:type="numbering" w:customStyle="1" w:styleId="NoList1251">
    <w:name w:val="No List1251"/>
    <w:next w:val="a8"/>
    <w:uiPriority w:val="99"/>
    <w:semiHidden/>
    <w:unhideWhenUsed/>
    <w:rsid w:val="00AB5FE3"/>
  </w:style>
  <w:style w:type="numbering" w:customStyle="1" w:styleId="NoList2251">
    <w:name w:val="No List2251"/>
    <w:next w:val="a8"/>
    <w:uiPriority w:val="99"/>
    <w:semiHidden/>
    <w:unhideWhenUsed/>
    <w:rsid w:val="00AB5FE3"/>
  </w:style>
  <w:style w:type="numbering" w:customStyle="1" w:styleId="NoList3251">
    <w:name w:val="No List3251"/>
    <w:next w:val="a8"/>
    <w:uiPriority w:val="99"/>
    <w:semiHidden/>
    <w:unhideWhenUsed/>
    <w:rsid w:val="00AB5FE3"/>
  </w:style>
  <w:style w:type="numbering" w:customStyle="1" w:styleId="NoList4241">
    <w:name w:val="No List4241"/>
    <w:next w:val="a8"/>
    <w:uiPriority w:val="99"/>
    <w:semiHidden/>
    <w:unhideWhenUsed/>
    <w:rsid w:val="00AB5FE3"/>
  </w:style>
  <w:style w:type="numbering" w:customStyle="1" w:styleId="NoList5141">
    <w:name w:val="No List5141"/>
    <w:next w:val="a8"/>
    <w:uiPriority w:val="99"/>
    <w:semiHidden/>
    <w:unhideWhenUsed/>
    <w:rsid w:val="00AB5FE3"/>
  </w:style>
  <w:style w:type="numbering" w:customStyle="1" w:styleId="NoList21141">
    <w:name w:val="No List21141"/>
    <w:next w:val="a8"/>
    <w:uiPriority w:val="99"/>
    <w:semiHidden/>
    <w:unhideWhenUsed/>
    <w:rsid w:val="00AB5FE3"/>
  </w:style>
  <w:style w:type="numbering" w:customStyle="1" w:styleId="NoList31141">
    <w:name w:val="No List31141"/>
    <w:next w:val="a8"/>
    <w:uiPriority w:val="99"/>
    <w:semiHidden/>
    <w:unhideWhenUsed/>
    <w:rsid w:val="00AB5FE3"/>
  </w:style>
  <w:style w:type="numbering" w:customStyle="1" w:styleId="NoList41141">
    <w:name w:val="No List41141"/>
    <w:next w:val="a8"/>
    <w:uiPriority w:val="99"/>
    <w:semiHidden/>
    <w:unhideWhenUsed/>
    <w:rsid w:val="00AB5FE3"/>
  </w:style>
  <w:style w:type="numbering" w:customStyle="1" w:styleId="NoList6141">
    <w:name w:val="No List6141"/>
    <w:next w:val="a8"/>
    <w:uiPriority w:val="99"/>
    <w:semiHidden/>
    <w:unhideWhenUsed/>
    <w:rsid w:val="00AB5FE3"/>
  </w:style>
  <w:style w:type="numbering" w:customStyle="1" w:styleId="11141">
    <w:name w:val="无列表11141"/>
    <w:next w:val="a8"/>
    <w:semiHidden/>
    <w:rsid w:val="00AB5FE3"/>
  </w:style>
  <w:style w:type="numbering" w:customStyle="1" w:styleId="NoList111141">
    <w:name w:val="No List111141"/>
    <w:next w:val="a8"/>
    <w:uiPriority w:val="99"/>
    <w:semiHidden/>
    <w:unhideWhenUsed/>
    <w:rsid w:val="00AB5FE3"/>
  </w:style>
  <w:style w:type="numbering" w:customStyle="1" w:styleId="NoList7141">
    <w:name w:val="No List7141"/>
    <w:next w:val="a8"/>
    <w:uiPriority w:val="99"/>
    <w:semiHidden/>
    <w:unhideWhenUsed/>
    <w:rsid w:val="00AB5FE3"/>
  </w:style>
  <w:style w:type="numbering" w:customStyle="1" w:styleId="NoList12141">
    <w:name w:val="No List12141"/>
    <w:next w:val="a8"/>
    <w:uiPriority w:val="99"/>
    <w:semiHidden/>
    <w:unhideWhenUsed/>
    <w:rsid w:val="00AB5FE3"/>
  </w:style>
  <w:style w:type="numbering" w:customStyle="1" w:styleId="NoList22141">
    <w:name w:val="No List22141"/>
    <w:next w:val="a8"/>
    <w:uiPriority w:val="99"/>
    <w:semiHidden/>
    <w:unhideWhenUsed/>
    <w:rsid w:val="00AB5FE3"/>
  </w:style>
  <w:style w:type="numbering" w:customStyle="1" w:styleId="NoList32141">
    <w:name w:val="No List32141"/>
    <w:next w:val="a8"/>
    <w:uiPriority w:val="99"/>
    <w:semiHidden/>
    <w:unhideWhenUsed/>
    <w:rsid w:val="00AB5FE3"/>
  </w:style>
  <w:style w:type="numbering" w:customStyle="1" w:styleId="NoList841">
    <w:name w:val="No List841"/>
    <w:next w:val="a8"/>
    <w:uiPriority w:val="99"/>
    <w:semiHidden/>
    <w:unhideWhenUsed/>
    <w:rsid w:val="00AB5FE3"/>
  </w:style>
  <w:style w:type="numbering" w:customStyle="1" w:styleId="NoList941">
    <w:name w:val="No List941"/>
    <w:next w:val="a8"/>
    <w:uiPriority w:val="99"/>
    <w:semiHidden/>
    <w:unhideWhenUsed/>
    <w:rsid w:val="00AB5FE3"/>
  </w:style>
  <w:style w:type="numbering" w:customStyle="1" w:styleId="NoList8141">
    <w:name w:val="No List8141"/>
    <w:next w:val="a8"/>
    <w:uiPriority w:val="99"/>
    <w:semiHidden/>
    <w:unhideWhenUsed/>
    <w:rsid w:val="00AB5FE3"/>
  </w:style>
  <w:style w:type="numbering" w:customStyle="1" w:styleId="NoList9131">
    <w:name w:val="No List9131"/>
    <w:next w:val="a8"/>
    <w:uiPriority w:val="99"/>
    <w:semiHidden/>
    <w:unhideWhenUsed/>
    <w:rsid w:val="00AB5FE3"/>
  </w:style>
  <w:style w:type="numbering" w:customStyle="1" w:styleId="LFO1941">
    <w:name w:val="LFO1941"/>
    <w:basedOn w:val="a8"/>
    <w:rsid w:val="00AB5FE3"/>
  </w:style>
  <w:style w:type="numbering" w:customStyle="1" w:styleId="NoList1031">
    <w:name w:val="No List1031"/>
    <w:next w:val="a8"/>
    <w:uiPriority w:val="99"/>
    <w:semiHidden/>
    <w:unhideWhenUsed/>
    <w:rsid w:val="00AB5FE3"/>
  </w:style>
  <w:style w:type="numbering" w:customStyle="1" w:styleId="LFO19131">
    <w:name w:val="LFO19131"/>
    <w:basedOn w:val="a8"/>
    <w:rsid w:val="00AB5FE3"/>
  </w:style>
  <w:style w:type="numbering" w:customStyle="1" w:styleId="12110">
    <w:name w:val="无列表1211"/>
    <w:next w:val="a8"/>
    <w:semiHidden/>
    <w:rsid w:val="00AB5FE3"/>
  </w:style>
  <w:style w:type="numbering" w:customStyle="1" w:styleId="12111">
    <w:name w:val="リストなし1211"/>
    <w:next w:val="a8"/>
    <w:uiPriority w:val="99"/>
    <w:semiHidden/>
    <w:unhideWhenUsed/>
    <w:rsid w:val="00AB5FE3"/>
  </w:style>
  <w:style w:type="numbering" w:customStyle="1" w:styleId="111112">
    <w:name w:val="リストなし11111"/>
    <w:next w:val="a8"/>
    <w:uiPriority w:val="99"/>
    <w:semiHidden/>
    <w:unhideWhenUsed/>
    <w:rsid w:val="00AB5FE3"/>
  </w:style>
  <w:style w:type="numbering" w:customStyle="1" w:styleId="NoList1311">
    <w:name w:val="No List1311"/>
    <w:next w:val="a8"/>
    <w:uiPriority w:val="99"/>
    <w:semiHidden/>
    <w:unhideWhenUsed/>
    <w:rsid w:val="00AB5FE3"/>
  </w:style>
  <w:style w:type="numbering" w:customStyle="1" w:styleId="NoList2311">
    <w:name w:val="No List2311"/>
    <w:next w:val="a8"/>
    <w:uiPriority w:val="99"/>
    <w:semiHidden/>
    <w:unhideWhenUsed/>
    <w:rsid w:val="00AB5FE3"/>
  </w:style>
  <w:style w:type="numbering" w:customStyle="1" w:styleId="NoList3311">
    <w:name w:val="No List3311"/>
    <w:next w:val="a8"/>
    <w:uiPriority w:val="99"/>
    <w:semiHidden/>
    <w:unhideWhenUsed/>
    <w:rsid w:val="00AB5FE3"/>
  </w:style>
  <w:style w:type="numbering" w:customStyle="1" w:styleId="NoList4311">
    <w:name w:val="No List4311"/>
    <w:next w:val="a8"/>
    <w:uiPriority w:val="99"/>
    <w:semiHidden/>
    <w:unhideWhenUsed/>
    <w:rsid w:val="00AB5FE3"/>
  </w:style>
  <w:style w:type="numbering" w:customStyle="1" w:styleId="NoList5211">
    <w:name w:val="No List5211"/>
    <w:next w:val="a8"/>
    <w:uiPriority w:val="99"/>
    <w:semiHidden/>
    <w:unhideWhenUsed/>
    <w:rsid w:val="00AB5FE3"/>
  </w:style>
  <w:style w:type="numbering" w:customStyle="1" w:styleId="NoList6211">
    <w:name w:val="No List6211"/>
    <w:next w:val="a8"/>
    <w:uiPriority w:val="99"/>
    <w:semiHidden/>
    <w:unhideWhenUsed/>
    <w:rsid w:val="00AB5FE3"/>
  </w:style>
  <w:style w:type="numbering" w:customStyle="1" w:styleId="NoList7211">
    <w:name w:val="No List7211"/>
    <w:next w:val="a8"/>
    <w:uiPriority w:val="99"/>
    <w:semiHidden/>
    <w:unhideWhenUsed/>
    <w:rsid w:val="00AB5FE3"/>
  </w:style>
  <w:style w:type="numbering" w:customStyle="1" w:styleId="NoList11211">
    <w:name w:val="No List11211"/>
    <w:next w:val="a8"/>
    <w:uiPriority w:val="99"/>
    <w:semiHidden/>
    <w:unhideWhenUsed/>
    <w:rsid w:val="00AB5FE3"/>
  </w:style>
  <w:style w:type="numbering" w:customStyle="1" w:styleId="NoList21211">
    <w:name w:val="No List21211"/>
    <w:next w:val="a8"/>
    <w:uiPriority w:val="99"/>
    <w:semiHidden/>
    <w:unhideWhenUsed/>
    <w:rsid w:val="00AB5FE3"/>
  </w:style>
  <w:style w:type="numbering" w:customStyle="1" w:styleId="NoList31211">
    <w:name w:val="No List31211"/>
    <w:next w:val="a8"/>
    <w:uiPriority w:val="99"/>
    <w:semiHidden/>
    <w:unhideWhenUsed/>
    <w:rsid w:val="00AB5FE3"/>
  </w:style>
  <w:style w:type="numbering" w:customStyle="1" w:styleId="NoList41211">
    <w:name w:val="No List41211"/>
    <w:next w:val="a8"/>
    <w:uiPriority w:val="99"/>
    <w:semiHidden/>
    <w:unhideWhenUsed/>
    <w:rsid w:val="00AB5FE3"/>
  </w:style>
  <w:style w:type="numbering" w:customStyle="1" w:styleId="NoList51111">
    <w:name w:val="No List51111"/>
    <w:next w:val="a8"/>
    <w:uiPriority w:val="99"/>
    <w:semiHidden/>
    <w:unhideWhenUsed/>
    <w:rsid w:val="00AB5FE3"/>
  </w:style>
  <w:style w:type="numbering" w:customStyle="1" w:styleId="NoList61111">
    <w:name w:val="No List61111"/>
    <w:next w:val="a8"/>
    <w:uiPriority w:val="99"/>
    <w:semiHidden/>
    <w:unhideWhenUsed/>
    <w:rsid w:val="00AB5FE3"/>
  </w:style>
  <w:style w:type="numbering" w:customStyle="1" w:styleId="NoList71111">
    <w:name w:val="No List71111"/>
    <w:next w:val="a8"/>
    <w:uiPriority w:val="99"/>
    <w:semiHidden/>
    <w:unhideWhenUsed/>
    <w:rsid w:val="00AB5FE3"/>
  </w:style>
  <w:style w:type="numbering" w:customStyle="1" w:styleId="NoList81111">
    <w:name w:val="No List81111"/>
    <w:next w:val="a8"/>
    <w:uiPriority w:val="99"/>
    <w:semiHidden/>
    <w:unhideWhenUsed/>
    <w:rsid w:val="00AB5FE3"/>
  </w:style>
  <w:style w:type="numbering" w:customStyle="1" w:styleId="NoList12211">
    <w:name w:val="No List12211"/>
    <w:next w:val="a8"/>
    <w:uiPriority w:val="99"/>
    <w:semiHidden/>
    <w:rsid w:val="00AB5FE3"/>
  </w:style>
  <w:style w:type="numbering" w:customStyle="1" w:styleId="NoList111211">
    <w:name w:val="No List111211"/>
    <w:next w:val="a8"/>
    <w:uiPriority w:val="99"/>
    <w:semiHidden/>
    <w:unhideWhenUsed/>
    <w:rsid w:val="00AB5FE3"/>
  </w:style>
  <w:style w:type="numbering" w:customStyle="1" w:styleId="112110">
    <w:name w:val="无列表11211"/>
    <w:next w:val="a8"/>
    <w:semiHidden/>
    <w:rsid w:val="00AB5FE3"/>
  </w:style>
  <w:style w:type="numbering" w:customStyle="1" w:styleId="NoList22211">
    <w:name w:val="No List22211"/>
    <w:next w:val="a8"/>
    <w:uiPriority w:val="99"/>
    <w:semiHidden/>
    <w:unhideWhenUsed/>
    <w:rsid w:val="00AB5FE3"/>
  </w:style>
  <w:style w:type="numbering" w:customStyle="1" w:styleId="NoList32211">
    <w:name w:val="No List32211"/>
    <w:next w:val="a8"/>
    <w:uiPriority w:val="99"/>
    <w:semiHidden/>
    <w:unhideWhenUsed/>
    <w:rsid w:val="00AB5FE3"/>
  </w:style>
  <w:style w:type="numbering" w:customStyle="1" w:styleId="NoList42111">
    <w:name w:val="No List42111"/>
    <w:next w:val="a8"/>
    <w:uiPriority w:val="99"/>
    <w:semiHidden/>
    <w:unhideWhenUsed/>
    <w:rsid w:val="00AB5FE3"/>
  </w:style>
  <w:style w:type="numbering" w:customStyle="1" w:styleId="NoList211111">
    <w:name w:val="No List211111"/>
    <w:next w:val="a8"/>
    <w:uiPriority w:val="99"/>
    <w:semiHidden/>
    <w:unhideWhenUsed/>
    <w:rsid w:val="00AB5FE3"/>
  </w:style>
  <w:style w:type="numbering" w:customStyle="1" w:styleId="NoList311111">
    <w:name w:val="No List311111"/>
    <w:next w:val="a8"/>
    <w:uiPriority w:val="99"/>
    <w:semiHidden/>
    <w:unhideWhenUsed/>
    <w:rsid w:val="00AB5FE3"/>
  </w:style>
  <w:style w:type="numbering" w:customStyle="1" w:styleId="NoList411111">
    <w:name w:val="No List411111"/>
    <w:next w:val="a8"/>
    <w:uiPriority w:val="99"/>
    <w:semiHidden/>
    <w:unhideWhenUsed/>
    <w:rsid w:val="00AB5FE3"/>
  </w:style>
  <w:style w:type="numbering" w:customStyle="1" w:styleId="1111111">
    <w:name w:val="无列表1111111"/>
    <w:next w:val="a8"/>
    <w:semiHidden/>
    <w:rsid w:val="00AB5FE3"/>
  </w:style>
  <w:style w:type="numbering" w:customStyle="1" w:styleId="NoList1111111">
    <w:name w:val="No List1111111"/>
    <w:next w:val="a8"/>
    <w:uiPriority w:val="99"/>
    <w:semiHidden/>
    <w:unhideWhenUsed/>
    <w:rsid w:val="00AB5FE3"/>
  </w:style>
  <w:style w:type="numbering" w:customStyle="1" w:styleId="NoList121111">
    <w:name w:val="No List121111"/>
    <w:next w:val="a8"/>
    <w:uiPriority w:val="99"/>
    <w:semiHidden/>
    <w:unhideWhenUsed/>
    <w:rsid w:val="00AB5FE3"/>
  </w:style>
  <w:style w:type="numbering" w:customStyle="1" w:styleId="NoList221111">
    <w:name w:val="No List221111"/>
    <w:next w:val="a8"/>
    <w:uiPriority w:val="99"/>
    <w:semiHidden/>
    <w:unhideWhenUsed/>
    <w:rsid w:val="00AB5FE3"/>
  </w:style>
  <w:style w:type="numbering" w:customStyle="1" w:styleId="NoList321111">
    <w:name w:val="No List321111"/>
    <w:next w:val="a8"/>
    <w:uiPriority w:val="99"/>
    <w:semiHidden/>
    <w:unhideWhenUsed/>
    <w:rsid w:val="00AB5FE3"/>
  </w:style>
  <w:style w:type="numbering" w:customStyle="1" w:styleId="NoList1411">
    <w:name w:val="No List1411"/>
    <w:next w:val="a8"/>
    <w:uiPriority w:val="99"/>
    <w:semiHidden/>
    <w:unhideWhenUsed/>
    <w:rsid w:val="00AB5FE3"/>
  </w:style>
  <w:style w:type="numbering" w:customStyle="1" w:styleId="NoList1511">
    <w:name w:val="No List1511"/>
    <w:next w:val="a8"/>
    <w:uiPriority w:val="99"/>
    <w:semiHidden/>
    <w:unhideWhenUsed/>
    <w:rsid w:val="00AB5FE3"/>
  </w:style>
  <w:style w:type="numbering" w:customStyle="1" w:styleId="NoList2411">
    <w:name w:val="No List2411"/>
    <w:next w:val="a8"/>
    <w:uiPriority w:val="99"/>
    <w:semiHidden/>
    <w:unhideWhenUsed/>
    <w:rsid w:val="00AB5FE3"/>
  </w:style>
  <w:style w:type="numbering" w:customStyle="1" w:styleId="NoList3411">
    <w:name w:val="No List3411"/>
    <w:next w:val="a8"/>
    <w:uiPriority w:val="99"/>
    <w:semiHidden/>
    <w:unhideWhenUsed/>
    <w:rsid w:val="00AB5FE3"/>
  </w:style>
  <w:style w:type="numbering" w:customStyle="1" w:styleId="NoList4411">
    <w:name w:val="No List4411"/>
    <w:next w:val="a8"/>
    <w:uiPriority w:val="99"/>
    <w:semiHidden/>
    <w:unhideWhenUsed/>
    <w:rsid w:val="00AB5FE3"/>
  </w:style>
  <w:style w:type="numbering" w:customStyle="1" w:styleId="NoList5311">
    <w:name w:val="No List5311"/>
    <w:next w:val="a8"/>
    <w:uiPriority w:val="99"/>
    <w:semiHidden/>
    <w:unhideWhenUsed/>
    <w:rsid w:val="00AB5FE3"/>
  </w:style>
  <w:style w:type="numbering" w:customStyle="1" w:styleId="NoList6311">
    <w:name w:val="No List6311"/>
    <w:next w:val="a8"/>
    <w:uiPriority w:val="99"/>
    <w:semiHidden/>
    <w:unhideWhenUsed/>
    <w:rsid w:val="00AB5FE3"/>
  </w:style>
  <w:style w:type="numbering" w:customStyle="1" w:styleId="NoList7311">
    <w:name w:val="No List7311"/>
    <w:next w:val="a8"/>
    <w:uiPriority w:val="99"/>
    <w:semiHidden/>
    <w:unhideWhenUsed/>
    <w:rsid w:val="00AB5FE3"/>
  </w:style>
  <w:style w:type="numbering" w:customStyle="1" w:styleId="NoList8211">
    <w:name w:val="No List8211"/>
    <w:next w:val="a8"/>
    <w:uiPriority w:val="99"/>
    <w:semiHidden/>
    <w:unhideWhenUsed/>
    <w:rsid w:val="00AB5FE3"/>
  </w:style>
  <w:style w:type="numbering" w:customStyle="1" w:styleId="NoList9211">
    <w:name w:val="No List9211"/>
    <w:next w:val="a8"/>
    <w:uiPriority w:val="99"/>
    <w:semiHidden/>
    <w:unhideWhenUsed/>
    <w:rsid w:val="00AB5FE3"/>
  </w:style>
  <w:style w:type="numbering" w:customStyle="1" w:styleId="NoList11311">
    <w:name w:val="No List11311"/>
    <w:next w:val="a8"/>
    <w:uiPriority w:val="99"/>
    <w:semiHidden/>
    <w:unhideWhenUsed/>
    <w:rsid w:val="00AB5FE3"/>
  </w:style>
  <w:style w:type="numbering" w:customStyle="1" w:styleId="NoList21311">
    <w:name w:val="No List21311"/>
    <w:next w:val="a8"/>
    <w:uiPriority w:val="99"/>
    <w:semiHidden/>
    <w:unhideWhenUsed/>
    <w:rsid w:val="00AB5FE3"/>
  </w:style>
  <w:style w:type="numbering" w:customStyle="1" w:styleId="NoList31311">
    <w:name w:val="No List31311"/>
    <w:next w:val="a8"/>
    <w:uiPriority w:val="99"/>
    <w:semiHidden/>
    <w:unhideWhenUsed/>
    <w:rsid w:val="00AB5FE3"/>
  </w:style>
  <w:style w:type="numbering" w:customStyle="1" w:styleId="NoList41311">
    <w:name w:val="No List41311"/>
    <w:next w:val="a8"/>
    <w:uiPriority w:val="99"/>
    <w:semiHidden/>
    <w:unhideWhenUsed/>
    <w:rsid w:val="00AB5FE3"/>
  </w:style>
  <w:style w:type="numbering" w:customStyle="1" w:styleId="NoList51211">
    <w:name w:val="No List51211"/>
    <w:next w:val="a8"/>
    <w:uiPriority w:val="99"/>
    <w:semiHidden/>
    <w:unhideWhenUsed/>
    <w:rsid w:val="00AB5FE3"/>
  </w:style>
  <w:style w:type="numbering" w:customStyle="1" w:styleId="NoList61211">
    <w:name w:val="No List61211"/>
    <w:next w:val="a8"/>
    <w:uiPriority w:val="99"/>
    <w:semiHidden/>
    <w:unhideWhenUsed/>
    <w:rsid w:val="00AB5FE3"/>
  </w:style>
  <w:style w:type="numbering" w:customStyle="1" w:styleId="NoList71211">
    <w:name w:val="No List71211"/>
    <w:next w:val="a8"/>
    <w:uiPriority w:val="99"/>
    <w:semiHidden/>
    <w:unhideWhenUsed/>
    <w:rsid w:val="00AB5FE3"/>
  </w:style>
  <w:style w:type="numbering" w:customStyle="1" w:styleId="NoList81211">
    <w:name w:val="No List81211"/>
    <w:next w:val="a8"/>
    <w:uiPriority w:val="99"/>
    <w:semiHidden/>
    <w:unhideWhenUsed/>
    <w:rsid w:val="00AB5FE3"/>
  </w:style>
  <w:style w:type="numbering" w:customStyle="1" w:styleId="NoList91111">
    <w:name w:val="No List91111"/>
    <w:next w:val="a8"/>
    <w:uiPriority w:val="99"/>
    <w:semiHidden/>
    <w:unhideWhenUsed/>
    <w:rsid w:val="00AB5FE3"/>
  </w:style>
  <w:style w:type="numbering" w:customStyle="1" w:styleId="LFO19211">
    <w:name w:val="LFO19211"/>
    <w:basedOn w:val="a8"/>
    <w:rsid w:val="00AB5FE3"/>
  </w:style>
  <w:style w:type="numbering" w:customStyle="1" w:styleId="NoList10111">
    <w:name w:val="No List10111"/>
    <w:next w:val="a8"/>
    <w:uiPriority w:val="99"/>
    <w:semiHidden/>
    <w:unhideWhenUsed/>
    <w:rsid w:val="00AB5FE3"/>
  </w:style>
  <w:style w:type="numbering" w:customStyle="1" w:styleId="LFO191111">
    <w:name w:val="LFO191111"/>
    <w:basedOn w:val="a8"/>
    <w:rsid w:val="00AB5FE3"/>
  </w:style>
  <w:style w:type="numbering" w:customStyle="1" w:styleId="NoList12311">
    <w:name w:val="No List12311"/>
    <w:next w:val="a8"/>
    <w:uiPriority w:val="99"/>
    <w:semiHidden/>
    <w:rsid w:val="00AB5FE3"/>
  </w:style>
  <w:style w:type="numbering" w:customStyle="1" w:styleId="NoList111311">
    <w:name w:val="No List111311"/>
    <w:next w:val="a8"/>
    <w:uiPriority w:val="99"/>
    <w:semiHidden/>
    <w:unhideWhenUsed/>
    <w:rsid w:val="00AB5FE3"/>
  </w:style>
  <w:style w:type="numbering" w:customStyle="1" w:styleId="13110">
    <w:name w:val="无列表1311"/>
    <w:next w:val="a8"/>
    <w:semiHidden/>
    <w:rsid w:val="00AB5FE3"/>
  </w:style>
  <w:style w:type="numbering" w:customStyle="1" w:styleId="13111">
    <w:name w:val="リストなし1311"/>
    <w:next w:val="a8"/>
    <w:uiPriority w:val="99"/>
    <w:semiHidden/>
    <w:unhideWhenUsed/>
    <w:rsid w:val="00AB5FE3"/>
  </w:style>
  <w:style w:type="numbering" w:customStyle="1" w:styleId="113110">
    <w:name w:val="无列表11311"/>
    <w:next w:val="a8"/>
    <w:semiHidden/>
    <w:rsid w:val="00AB5FE3"/>
  </w:style>
  <w:style w:type="numbering" w:customStyle="1" w:styleId="112111">
    <w:name w:val="リストなし11211"/>
    <w:next w:val="a8"/>
    <w:uiPriority w:val="99"/>
    <w:semiHidden/>
    <w:unhideWhenUsed/>
    <w:rsid w:val="00AB5FE3"/>
  </w:style>
  <w:style w:type="numbering" w:customStyle="1" w:styleId="NoList22311">
    <w:name w:val="No List22311"/>
    <w:next w:val="a8"/>
    <w:uiPriority w:val="99"/>
    <w:semiHidden/>
    <w:unhideWhenUsed/>
    <w:rsid w:val="00AB5FE3"/>
  </w:style>
  <w:style w:type="numbering" w:customStyle="1" w:styleId="NoList32311">
    <w:name w:val="No List32311"/>
    <w:next w:val="a8"/>
    <w:uiPriority w:val="99"/>
    <w:semiHidden/>
    <w:unhideWhenUsed/>
    <w:rsid w:val="00AB5FE3"/>
  </w:style>
  <w:style w:type="numbering" w:customStyle="1" w:styleId="NoList42211">
    <w:name w:val="No List42211"/>
    <w:next w:val="a8"/>
    <w:uiPriority w:val="99"/>
    <w:semiHidden/>
    <w:unhideWhenUsed/>
    <w:rsid w:val="00AB5FE3"/>
  </w:style>
  <w:style w:type="numbering" w:customStyle="1" w:styleId="NoList211211">
    <w:name w:val="No List211211"/>
    <w:next w:val="a8"/>
    <w:uiPriority w:val="99"/>
    <w:semiHidden/>
    <w:unhideWhenUsed/>
    <w:rsid w:val="00AB5FE3"/>
  </w:style>
  <w:style w:type="numbering" w:customStyle="1" w:styleId="NoList311211">
    <w:name w:val="No List311211"/>
    <w:next w:val="a8"/>
    <w:uiPriority w:val="99"/>
    <w:semiHidden/>
    <w:unhideWhenUsed/>
    <w:rsid w:val="00AB5FE3"/>
  </w:style>
  <w:style w:type="numbering" w:customStyle="1" w:styleId="NoList411211">
    <w:name w:val="No List411211"/>
    <w:next w:val="a8"/>
    <w:uiPriority w:val="99"/>
    <w:semiHidden/>
    <w:unhideWhenUsed/>
    <w:rsid w:val="00AB5FE3"/>
  </w:style>
  <w:style w:type="numbering" w:customStyle="1" w:styleId="111211">
    <w:name w:val="无列表111211"/>
    <w:next w:val="a8"/>
    <w:semiHidden/>
    <w:rsid w:val="00AB5FE3"/>
  </w:style>
  <w:style w:type="numbering" w:customStyle="1" w:styleId="NoList1111211">
    <w:name w:val="No List1111211"/>
    <w:next w:val="a8"/>
    <w:uiPriority w:val="99"/>
    <w:semiHidden/>
    <w:unhideWhenUsed/>
    <w:rsid w:val="00AB5FE3"/>
  </w:style>
  <w:style w:type="numbering" w:customStyle="1" w:styleId="NoList121211">
    <w:name w:val="No List121211"/>
    <w:next w:val="a8"/>
    <w:uiPriority w:val="99"/>
    <w:semiHidden/>
    <w:unhideWhenUsed/>
    <w:rsid w:val="00AB5FE3"/>
  </w:style>
  <w:style w:type="numbering" w:customStyle="1" w:styleId="NoList221211">
    <w:name w:val="No List221211"/>
    <w:next w:val="a8"/>
    <w:uiPriority w:val="99"/>
    <w:semiHidden/>
    <w:unhideWhenUsed/>
    <w:rsid w:val="00AB5FE3"/>
  </w:style>
  <w:style w:type="numbering" w:customStyle="1" w:styleId="NoList321211">
    <w:name w:val="No List321211"/>
    <w:next w:val="a8"/>
    <w:uiPriority w:val="99"/>
    <w:semiHidden/>
    <w:unhideWhenUsed/>
    <w:rsid w:val="00AB5FE3"/>
  </w:style>
  <w:style w:type="numbering" w:customStyle="1" w:styleId="NoList1611">
    <w:name w:val="No List1611"/>
    <w:next w:val="a8"/>
    <w:uiPriority w:val="99"/>
    <w:semiHidden/>
    <w:unhideWhenUsed/>
    <w:rsid w:val="00AB5FE3"/>
  </w:style>
  <w:style w:type="numbering" w:customStyle="1" w:styleId="NoList1711">
    <w:name w:val="No List1711"/>
    <w:next w:val="a8"/>
    <w:uiPriority w:val="99"/>
    <w:semiHidden/>
    <w:unhideWhenUsed/>
    <w:rsid w:val="00AB5FE3"/>
  </w:style>
  <w:style w:type="numbering" w:customStyle="1" w:styleId="NoList2511">
    <w:name w:val="No List2511"/>
    <w:next w:val="a8"/>
    <w:uiPriority w:val="99"/>
    <w:semiHidden/>
    <w:unhideWhenUsed/>
    <w:rsid w:val="00AB5FE3"/>
  </w:style>
  <w:style w:type="numbering" w:customStyle="1" w:styleId="NoList3511">
    <w:name w:val="No List3511"/>
    <w:next w:val="a8"/>
    <w:uiPriority w:val="99"/>
    <w:semiHidden/>
    <w:unhideWhenUsed/>
    <w:rsid w:val="00AB5FE3"/>
  </w:style>
  <w:style w:type="numbering" w:customStyle="1" w:styleId="NoList4511">
    <w:name w:val="No List4511"/>
    <w:next w:val="a8"/>
    <w:uiPriority w:val="99"/>
    <w:semiHidden/>
    <w:unhideWhenUsed/>
    <w:rsid w:val="00AB5FE3"/>
  </w:style>
  <w:style w:type="numbering" w:customStyle="1" w:styleId="NoList5411">
    <w:name w:val="No List5411"/>
    <w:next w:val="a8"/>
    <w:uiPriority w:val="99"/>
    <w:semiHidden/>
    <w:unhideWhenUsed/>
    <w:rsid w:val="00AB5FE3"/>
  </w:style>
  <w:style w:type="numbering" w:customStyle="1" w:styleId="NoList6411">
    <w:name w:val="No List6411"/>
    <w:next w:val="a8"/>
    <w:uiPriority w:val="99"/>
    <w:semiHidden/>
    <w:unhideWhenUsed/>
    <w:rsid w:val="00AB5FE3"/>
  </w:style>
  <w:style w:type="numbering" w:customStyle="1" w:styleId="NoList7411">
    <w:name w:val="No List7411"/>
    <w:next w:val="a8"/>
    <w:uiPriority w:val="99"/>
    <w:semiHidden/>
    <w:unhideWhenUsed/>
    <w:rsid w:val="00AB5FE3"/>
  </w:style>
  <w:style w:type="numbering" w:customStyle="1" w:styleId="NoList8311">
    <w:name w:val="No List8311"/>
    <w:next w:val="a8"/>
    <w:uiPriority w:val="99"/>
    <w:semiHidden/>
    <w:unhideWhenUsed/>
    <w:rsid w:val="00AB5FE3"/>
  </w:style>
  <w:style w:type="numbering" w:customStyle="1" w:styleId="NoList9311">
    <w:name w:val="No List9311"/>
    <w:next w:val="a8"/>
    <w:uiPriority w:val="99"/>
    <w:semiHidden/>
    <w:unhideWhenUsed/>
    <w:rsid w:val="00AB5FE3"/>
  </w:style>
  <w:style w:type="numbering" w:customStyle="1" w:styleId="NoList11411">
    <w:name w:val="No List11411"/>
    <w:next w:val="a8"/>
    <w:uiPriority w:val="99"/>
    <w:semiHidden/>
    <w:unhideWhenUsed/>
    <w:rsid w:val="00AB5FE3"/>
  </w:style>
  <w:style w:type="numbering" w:customStyle="1" w:styleId="NoList21411">
    <w:name w:val="No List21411"/>
    <w:next w:val="a8"/>
    <w:uiPriority w:val="99"/>
    <w:semiHidden/>
    <w:unhideWhenUsed/>
    <w:rsid w:val="00AB5FE3"/>
  </w:style>
  <w:style w:type="numbering" w:customStyle="1" w:styleId="NoList31411">
    <w:name w:val="No List31411"/>
    <w:next w:val="a8"/>
    <w:uiPriority w:val="99"/>
    <w:semiHidden/>
    <w:unhideWhenUsed/>
    <w:rsid w:val="00AB5FE3"/>
  </w:style>
  <w:style w:type="numbering" w:customStyle="1" w:styleId="NoList41411">
    <w:name w:val="No List41411"/>
    <w:next w:val="a8"/>
    <w:uiPriority w:val="99"/>
    <w:semiHidden/>
    <w:unhideWhenUsed/>
    <w:rsid w:val="00AB5FE3"/>
  </w:style>
  <w:style w:type="numbering" w:customStyle="1" w:styleId="NoList51311">
    <w:name w:val="No List51311"/>
    <w:next w:val="a8"/>
    <w:uiPriority w:val="99"/>
    <w:semiHidden/>
    <w:unhideWhenUsed/>
    <w:rsid w:val="00AB5FE3"/>
  </w:style>
  <w:style w:type="numbering" w:customStyle="1" w:styleId="NoList61311">
    <w:name w:val="No List61311"/>
    <w:next w:val="a8"/>
    <w:uiPriority w:val="99"/>
    <w:semiHidden/>
    <w:unhideWhenUsed/>
    <w:rsid w:val="00AB5FE3"/>
  </w:style>
  <w:style w:type="numbering" w:customStyle="1" w:styleId="NoList71311">
    <w:name w:val="No List71311"/>
    <w:next w:val="a8"/>
    <w:uiPriority w:val="99"/>
    <w:semiHidden/>
    <w:unhideWhenUsed/>
    <w:rsid w:val="00AB5FE3"/>
  </w:style>
  <w:style w:type="numbering" w:customStyle="1" w:styleId="NoList81311">
    <w:name w:val="No List81311"/>
    <w:next w:val="a8"/>
    <w:uiPriority w:val="99"/>
    <w:semiHidden/>
    <w:unhideWhenUsed/>
    <w:rsid w:val="00AB5FE3"/>
  </w:style>
  <w:style w:type="numbering" w:customStyle="1" w:styleId="NoList91211">
    <w:name w:val="No List91211"/>
    <w:next w:val="a8"/>
    <w:uiPriority w:val="99"/>
    <w:semiHidden/>
    <w:unhideWhenUsed/>
    <w:rsid w:val="00AB5FE3"/>
  </w:style>
  <w:style w:type="numbering" w:customStyle="1" w:styleId="LFO19311">
    <w:name w:val="LFO19311"/>
    <w:basedOn w:val="a8"/>
    <w:rsid w:val="00AB5FE3"/>
  </w:style>
  <w:style w:type="numbering" w:customStyle="1" w:styleId="NoList10211">
    <w:name w:val="No List10211"/>
    <w:next w:val="a8"/>
    <w:uiPriority w:val="99"/>
    <w:semiHidden/>
    <w:unhideWhenUsed/>
    <w:rsid w:val="00AB5FE3"/>
  </w:style>
  <w:style w:type="numbering" w:customStyle="1" w:styleId="LFO191211">
    <w:name w:val="LFO191211"/>
    <w:basedOn w:val="a8"/>
    <w:rsid w:val="00AB5FE3"/>
  </w:style>
  <w:style w:type="numbering" w:customStyle="1" w:styleId="NoList12411">
    <w:name w:val="No List12411"/>
    <w:next w:val="a8"/>
    <w:uiPriority w:val="99"/>
    <w:semiHidden/>
    <w:rsid w:val="00AB5FE3"/>
  </w:style>
  <w:style w:type="numbering" w:customStyle="1" w:styleId="NoList111411">
    <w:name w:val="No List111411"/>
    <w:next w:val="a8"/>
    <w:uiPriority w:val="99"/>
    <w:semiHidden/>
    <w:unhideWhenUsed/>
    <w:rsid w:val="00AB5FE3"/>
  </w:style>
  <w:style w:type="numbering" w:customStyle="1" w:styleId="14110">
    <w:name w:val="无列表1411"/>
    <w:next w:val="a8"/>
    <w:semiHidden/>
    <w:rsid w:val="00AB5FE3"/>
  </w:style>
  <w:style w:type="numbering" w:customStyle="1" w:styleId="14111">
    <w:name w:val="リストなし1411"/>
    <w:next w:val="a8"/>
    <w:uiPriority w:val="99"/>
    <w:semiHidden/>
    <w:unhideWhenUsed/>
    <w:rsid w:val="00AB5FE3"/>
  </w:style>
  <w:style w:type="numbering" w:customStyle="1" w:styleId="114110">
    <w:name w:val="无列表11411"/>
    <w:next w:val="a8"/>
    <w:semiHidden/>
    <w:rsid w:val="00AB5FE3"/>
  </w:style>
  <w:style w:type="numbering" w:customStyle="1" w:styleId="113111">
    <w:name w:val="リストなし11311"/>
    <w:next w:val="a8"/>
    <w:uiPriority w:val="99"/>
    <w:semiHidden/>
    <w:unhideWhenUsed/>
    <w:rsid w:val="00AB5FE3"/>
  </w:style>
  <w:style w:type="numbering" w:customStyle="1" w:styleId="NoList22411">
    <w:name w:val="No List22411"/>
    <w:next w:val="a8"/>
    <w:uiPriority w:val="99"/>
    <w:semiHidden/>
    <w:unhideWhenUsed/>
    <w:rsid w:val="00AB5FE3"/>
  </w:style>
  <w:style w:type="numbering" w:customStyle="1" w:styleId="NoList32411">
    <w:name w:val="No List32411"/>
    <w:next w:val="a8"/>
    <w:uiPriority w:val="99"/>
    <w:semiHidden/>
    <w:unhideWhenUsed/>
    <w:rsid w:val="00AB5FE3"/>
  </w:style>
  <w:style w:type="numbering" w:customStyle="1" w:styleId="NoList42311">
    <w:name w:val="No List42311"/>
    <w:next w:val="a8"/>
    <w:uiPriority w:val="99"/>
    <w:semiHidden/>
    <w:unhideWhenUsed/>
    <w:rsid w:val="00AB5FE3"/>
  </w:style>
  <w:style w:type="numbering" w:customStyle="1" w:styleId="NoList211311">
    <w:name w:val="No List211311"/>
    <w:next w:val="a8"/>
    <w:uiPriority w:val="99"/>
    <w:semiHidden/>
    <w:unhideWhenUsed/>
    <w:rsid w:val="00AB5FE3"/>
  </w:style>
  <w:style w:type="numbering" w:customStyle="1" w:styleId="NoList311311">
    <w:name w:val="No List311311"/>
    <w:next w:val="a8"/>
    <w:uiPriority w:val="99"/>
    <w:semiHidden/>
    <w:unhideWhenUsed/>
    <w:rsid w:val="00AB5FE3"/>
  </w:style>
  <w:style w:type="numbering" w:customStyle="1" w:styleId="NoList411311">
    <w:name w:val="No List411311"/>
    <w:next w:val="a8"/>
    <w:uiPriority w:val="99"/>
    <w:semiHidden/>
    <w:unhideWhenUsed/>
    <w:rsid w:val="00AB5FE3"/>
  </w:style>
  <w:style w:type="numbering" w:customStyle="1" w:styleId="111311">
    <w:name w:val="无列表111311"/>
    <w:next w:val="a8"/>
    <w:semiHidden/>
    <w:rsid w:val="00AB5FE3"/>
  </w:style>
  <w:style w:type="numbering" w:customStyle="1" w:styleId="NoList1111311">
    <w:name w:val="No List1111311"/>
    <w:next w:val="a8"/>
    <w:uiPriority w:val="99"/>
    <w:semiHidden/>
    <w:unhideWhenUsed/>
    <w:rsid w:val="00AB5FE3"/>
  </w:style>
  <w:style w:type="numbering" w:customStyle="1" w:styleId="NoList121311">
    <w:name w:val="No List121311"/>
    <w:next w:val="a8"/>
    <w:uiPriority w:val="99"/>
    <w:semiHidden/>
    <w:unhideWhenUsed/>
    <w:rsid w:val="00AB5FE3"/>
  </w:style>
  <w:style w:type="numbering" w:customStyle="1" w:styleId="NoList221311">
    <w:name w:val="No List221311"/>
    <w:next w:val="a8"/>
    <w:uiPriority w:val="99"/>
    <w:semiHidden/>
    <w:unhideWhenUsed/>
    <w:rsid w:val="00AB5FE3"/>
  </w:style>
  <w:style w:type="numbering" w:customStyle="1" w:styleId="NoList321311">
    <w:name w:val="No List321311"/>
    <w:next w:val="a8"/>
    <w:uiPriority w:val="99"/>
    <w:semiHidden/>
    <w:unhideWhenUsed/>
    <w:rsid w:val="00AB5FE3"/>
  </w:style>
  <w:style w:type="table" w:customStyle="1" w:styleId="222">
    <w:name w:val="网格型2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7"/>
    <w:qFormat/>
    <w:rsid w:val="00AB5FE3"/>
    <w:rPr>
      <w:rFonts w:eastAsia="MS Mincho"/>
      <w:lang w:eastAsia="en-US"/>
    </w:rPr>
    <w:tblPr/>
  </w:style>
  <w:style w:type="table" w:customStyle="1" w:styleId="Tabellengitternetz11121">
    <w:name w:val="Tabellengitternetz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d">
    <w:name w:val="无列表3"/>
    <w:next w:val="a8"/>
    <w:uiPriority w:val="99"/>
    <w:semiHidden/>
    <w:unhideWhenUsed/>
    <w:rsid w:val="00AB5FE3"/>
  </w:style>
  <w:style w:type="table" w:customStyle="1" w:styleId="93">
    <w:name w:val="网格型9"/>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8"/>
    <w:semiHidden/>
    <w:rsid w:val="00AB5FE3"/>
  </w:style>
  <w:style w:type="table" w:customStyle="1" w:styleId="390">
    <w:name w:val="网格型3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8"/>
    <w:uiPriority w:val="99"/>
    <w:semiHidden/>
    <w:unhideWhenUsed/>
    <w:rsid w:val="00AB5FE3"/>
  </w:style>
  <w:style w:type="table" w:customStyle="1" w:styleId="280">
    <w:name w:val="古典型 2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8"/>
    <w:uiPriority w:val="99"/>
    <w:semiHidden/>
    <w:unhideWhenUsed/>
    <w:rsid w:val="00AB5FE3"/>
  </w:style>
  <w:style w:type="table" w:customStyle="1" w:styleId="TableGrid47">
    <w:name w:val="Table Grid47"/>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8"/>
    <w:semiHidden/>
    <w:rsid w:val="00AB5FE3"/>
  </w:style>
  <w:style w:type="table" w:customStyle="1" w:styleId="318">
    <w:name w:val="网格型3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8"/>
    <w:uiPriority w:val="99"/>
    <w:semiHidden/>
    <w:unhideWhenUsed/>
    <w:rsid w:val="00AB5FE3"/>
  </w:style>
  <w:style w:type="table" w:customStyle="1" w:styleId="TableClassic218">
    <w:name w:val="Table Classic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8"/>
    <w:uiPriority w:val="99"/>
    <w:semiHidden/>
    <w:unhideWhenUsed/>
    <w:rsid w:val="00AB5FE3"/>
  </w:style>
  <w:style w:type="numbering" w:customStyle="1" w:styleId="NoList37">
    <w:name w:val="No List37"/>
    <w:next w:val="a8"/>
    <w:uiPriority w:val="99"/>
    <w:semiHidden/>
    <w:unhideWhenUsed/>
    <w:rsid w:val="00AB5FE3"/>
  </w:style>
  <w:style w:type="numbering" w:customStyle="1" w:styleId="NoList116">
    <w:name w:val="No List116"/>
    <w:next w:val="a8"/>
    <w:uiPriority w:val="99"/>
    <w:semiHidden/>
    <w:unhideWhenUsed/>
    <w:rsid w:val="00AB5FE3"/>
  </w:style>
  <w:style w:type="numbering" w:customStyle="1" w:styleId="NoList47">
    <w:name w:val="No List47"/>
    <w:next w:val="a8"/>
    <w:uiPriority w:val="99"/>
    <w:semiHidden/>
    <w:unhideWhenUsed/>
    <w:rsid w:val="00AB5FE3"/>
  </w:style>
  <w:style w:type="numbering" w:customStyle="1" w:styleId="NoList56">
    <w:name w:val="No List56"/>
    <w:next w:val="a8"/>
    <w:uiPriority w:val="99"/>
    <w:semiHidden/>
    <w:unhideWhenUsed/>
    <w:rsid w:val="00AB5FE3"/>
  </w:style>
  <w:style w:type="numbering" w:customStyle="1" w:styleId="NoList1116">
    <w:name w:val="No List1116"/>
    <w:next w:val="a8"/>
    <w:uiPriority w:val="99"/>
    <w:semiHidden/>
    <w:unhideWhenUsed/>
    <w:rsid w:val="00AB5FE3"/>
  </w:style>
  <w:style w:type="numbering" w:customStyle="1" w:styleId="NoList216">
    <w:name w:val="No List216"/>
    <w:next w:val="a8"/>
    <w:uiPriority w:val="99"/>
    <w:semiHidden/>
    <w:unhideWhenUsed/>
    <w:rsid w:val="00AB5FE3"/>
  </w:style>
  <w:style w:type="numbering" w:customStyle="1" w:styleId="NoList316">
    <w:name w:val="No List316"/>
    <w:next w:val="a8"/>
    <w:uiPriority w:val="99"/>
    <w:semiHidden/>
    <w:unhideWhenUsed/>
    <w:rsid w:val="00AB5FE3"/>
  </w:style>
  <w:style w:type="numbering" w:customStyle="1" w:styleId="NoList416">
    <w:name w:val="No List416"/>
    <w:next w:val="a8"/>
    <w:uiPriority w:val="99"/>
    <w:semiHidden/>
    <w:unhideWhenUsed/>
    <w:rsid w:val="00AB5FE3"/>
  </w:style>
  <w:style w:type="numbering" w:customStyle="1" w:styleId="NoList66">
    <w:name w:val="No List66"/>
    <w:next w:val="a8"/>
    <w:uiPriority w:val="99"/>
    <w:semiHidden/>
    <w:unhideWhenUsed/>
    <w:rsid w:val="00AB5FE3"/>
  </w:style>
  <w:style w:type="numbering" w:customStyle="1" w:styleId="NoList76">
    <w:name w:val="No List76"/>
    <w:next w:val="a8"/>
    <w:uiPriority w:val="99"/>
    <w:semiHidden/>
    <w:unhideWhenUsed/>
    <w:rsid w:val="00AB5FE3"/>
  </w:style>
  <w:style w:type="table" w:customStyle="1" w:styleId="TableGrid127">
    <w:name w:val="Table Grid12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8"/>
    <w:uiPriority w:val="99"/>
    <w:semiHidden/>
    <w:unhideWhenUsed/>
    <w:rsid w:val="00AB5FE3"/>
  </w:style>
  <w:style w:type="table" w:customStyle="1" w:styleId="TableGrid1117">
    <w:name w:val="Table Grid1117"/>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8"/>
    <w:uiPriority w:val="99"/>
    <w:semiHidden/>
    <w:unhideWhenUsed/>
    <w:rsid w:val="00AB5FE3"/>
  </w:style>
  <w:style w:type="numbering" w:customStyle="1" w:styleId="NoList326">
    <w:name w:val="No List326"/>
    <w:next w:val="a8"/>
    <w:uiPriority w:val="99"/>
    <w:semiHidden/>
    <w:unhideWhenUsed/>
    <w:rsid w:val="00AB5FE3"/>
  </w:style>
  <w:style w:type="table" w:customStyle="1" w:styleId="TableStyle14">
    <w:name w:val="Table Style14"/>
    <w:basedOn w:val="a7"/>
    <w:qFormat/>
    <w:rsid w:val="00AB5FE3"/>
    <w:rPr>
      <w:rFonts w:eastAsia="MS Mincho"/>
      <w:lang w:eastAsia="en-US"/>
    </w:rPr>
    <w:tblPr/>
  </w:style>
  <w:style w:type="table" w:customStyle="1" w:styleId="TableGrid59">
    <w:name w:val="Table Grid59"/>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8"/>
    <w:uiPriority w:val="99"/>
    <w:semiHidden/>
    <w:unhideWhenUsed/>
    <w:rsid w:val="00AB5FE3"/>
  </w:style>
  <w:style w:type="numbering" w:customStyle="1" w:styleId="NoList515">
    <w:name w:val="No List515"/>
    <w:next w:val="a8"/>
    <w:uiPriority w:val="99"/>
    <w:semiHidden/>
    <w:unhideWhenUsed/>
    <w:rsid w:val="00AB5FE3"/>
  </w:style>
  <w:style w:type="numbering" w:customStyle="1" w:styleId="NoList2115">
    <w:name w:val="No List2115"/>
    <w:next w:val="a8"/>
    <w:uiPriority w:val="99"/>
    <w:semiHidden/>
    <w:unhideWhenUsed/>
    <w:rsid w:val="00AB5FE3"/>
  </w:style>
  <w:style w:type="numbering" w:customStyle="1" w:styleId="NoList3115">
    <w:name w:val="No List3115"/>
    <w:next w:val="a8"/>
    <w:uiPriority w:val="99"/>
    <w:semiHidden/>
    <w:unhideWhenUsed/>
    <w:rsid w:val="00AB5FE3"/>
  </w:style>
  <w:style w:type="numbering" w:customStyle="1" w:styleId="NoList4115">
    <w:name w:val="No List4115"/>
    <w:next w:val="a8"/>
    <w:uiPriority w:val="99"/>
    <w:semiHidden/>
    <w:unhideWhenUsed/>
    <w:rsid w:val="00AB5FE3"/>
  </w:style>
  <w:style w:type="numbering" w:customStyle="1" w:styleId="NoList615">
    <w:name w:val="No List615"/>
    <w:next w:val="a8"/>
    <w:uiPriority w:val="99"/>
    <w:semiHidden/>
    <w:unhideWhenUsed/>
    <w:rsid w:val="00AB5FE3"/>
  </w:style>
  <w:style w:type="table" w:customStyle="1" w:styleId="TableGrid416">
    <w:name w:val="Table Grid416"/>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8"/>
    <w:semiHidden/>
    <w:rsid w:val="00AB5FE3"/>
  </w:style>
  <w:style w:type="numbering" w:customStyle="1" w:styleId="NoList11115">
    <w:name w:val="No List11115"/>
    <w:next w:val="a8"/>
    <w:uiPriority w:val="99"/>
    <w:semiHidden/>
    <w:unhideWhenUsed/>
    <w:rsid w:val="00AB5FE3"/>
  </w:style>
  <w:style w:type="numbering" w:customStyle="1" w:styleId="NoList715">
    <w:name w:val="No List715"/>
    <w:next w:val="a8"/>
    <w:uiPriority w:val="99"/>
    <w:semiHidden/>
    <w:unhideWhenUsed/>
    <w:rsid w:val="00AB5FE3"/>
  </w:style>
  <w:style w:type="table" w:customStyle="1" w:styleId="TableGrid1214">
    <w:name w:val="Table Grid12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8"/>
    <w:uiPriority w:val="99"/>
    <w:semiHidden/>
    <w:unhideWhenUsed/>
    <w:rsid w:val="00AB5FE3"/>
  </w:style>
  <w:style w:type="table" w:customStyle="1" w:styleId="TableGrid11114">
    <w:name w:val="Table Grid11114"/>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8"/>
    <w:uiPriority w:val="99"/>
    <w:semiHidden/>
    <w:unhideWhenUsed/>
    <w:rsid w:val="00AB5FE3"/>
  </w:style>
  <w:style w:type="numbering" w:customStyle="1" w:styleId="NoList3215">
    <w:name w:val="No List3215"/>
    <w:next w:val="a8"/>
    <w:uiPriority w:val="99"/>
    <w:semiHidden/>
    <w:unhideWhenUsed/>
    <w:rsid w:val="00AB5FE3"/>
  </w:style>
  <w:style w:type="numbering" w:customStyle="1" w:styleId="NoList85">
    <w:name w:val="No List85"/>
    <w:next w:val="a8"/>
    <w:uiPriority w:val="99"/>
    <w:semiHidden/>
    <w:unhideWhenUsed/>
    <w:rsid w:val="00AB5FE3"/>
  </w:style>
  <w:style w:type="table" w:customStyle="1" w:styleId="TableGrid718">
    <w:name w:val="Table Grid718"/>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8"/>
    <w:uiPriority w:val="99"/>
    <w:semiHidden/>
    <w:unhideWhenUsed/>
    <w:rsid w:val="00AB5FE3"/>
  </w:style>
  <w:style w:type="table" w:customStyle="1" w:styleId="TableGrid86">
    <w:name w:val="Table Grid86"/>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7"/>
    <w:qFormat/>
    <w:rsid w:val="00AB5FE3"/>
    <w:rPr>
      <w:rFonts w:eastAsia="MS Mincho"/>
      <w:lang w:eastAsia="en-US"/>
    </w:rPr>
    <w:tblPr/>
  </w:style>
  <w:style w:type="table" w:customStyle="1" w:styleId="TableGrid516">
    <w:name w:val="Table Grid5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8"/>
    <w:uiPriority w:val="99"/>
    <w:semiHidden/>
    <w:unhideWhenUsed/>
    <w:rsid w:val="00AB5FE3"/>
  </w:style>
  <w:style w:type="numbering" w:customStyle="1" w:styleId="NoList914">
    <w:name w:val="No List914"/>
    <w:next w:val="a8"/>
    <w:uiPriority w:val="99"/>
    <w:semiHidden/>
    <w:unhideWhenUsed/>
    <w:rsid w:val="00AB5FE3"/>
  </w:style>
  <w:style w:type="table" w:customStyle="1" w:styleId="TableGrid766">
    <w:name w:val="Table Grid766"/>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8"/>
    <w:rsid w:val="00AB5FE3"/>
  </w:style>
  <w:style w:type="numbering" w:customStyle="1" w:styleId="NoList104">
    <w:name w:val="No List104"/>
    <w:next w:val="a8"/>
    <w:uiPriority w:val="99"/>
    <w:semiHidden/>
    <w:unhideWhenUsed/>
    <w:rsid w:val="00AB5FE3"/>
  </w:style>
  <w:style w:type="numbering" w:customStyle="1" w:styleId="LFO1914">
    <w:name w:val="LFO1914"/>
    <w:basedOn w:val="a8"/>
    <w:rsid w:val="00AB5FE3"/>
  </w:style>
  <w:style w:type="table" w:customStyle="1" w:styleId="TableGrid229">
    <w:name w:val="Table Grid229"/>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8"/>
    <w:semiHidden/>
    <w:rsid w:val="00AB5FE3"/>
  </w:style>
  <w:style w:type="table" w:customStyle="1" w:styleId="322">
    <w:name w:val="网格型3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8"/>
    <w:uiPriority w:val="99"/>
    <w:semiHidden/>
    <w:unhideWhenUsed/>
    <w:rsid w:val="00AB5FE3"/>
  </w:style>
  <w:style w:type="table" w:customStyle="1" w:styleId="TableClassic222">
    <w:name w:val="Table Classic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8"/>
    <w:uiPriority w:val="99"/>
    <w:semiHidden/>
    <w:unhideWhenUsed/>
    <w:rsid w:val="00AB5FE3"/>
  </w:style>
  <w:style w:type="table" w:customStyle="1" w:styleId="TableClassic2116">
    <w:name w:val="Table Classic 21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8"/>
    <w:uiPriority w:val="99"/>
    <w:semiHidden/>
    <w:unhideWhenUsed/>
    <w:rsid w:val="00AB5FE3"/>
  </w:style>
  <w:style w:type="numbering" w:customStyle="1" w:styleId="NoList232">
    <w:name w:val="No List232"/>
    <w:next w:val="a8"/>
    <w:uiPriority w:val="99"/>
    <w:semiHidden/>
    <w:unhideWhenUsed/>
    <w:rsid w:val="00AB5FE3"/>
  </w:style>
  <w:style w:type="table" w:customStyle="1" w:styleId="TableGrid426">
    <w:name w:val="Table Grid4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8"/>
    <w:uiPriority w:val="99"/>
    <w:semiHidden/>
    <w:unhideWhenUsed/>
    <w:rsid w:val="00AB5FE3"/>
  </w:style>
  <w:style w:type="numbering" w:customStyle="1" w:styleId="NoList432">
    <w:name w:val="No List432"/>
    <w:next w:val="a8"/>
    <w:uiPriority w:val="99"/>
    <w:semiHidden/>
    <w:unhideWhenUsed/>
    <w:rsid w:val="00AB5FE3"/>
  </w:style>
  <w:style w:type="numbering" w:customStyle="1" w:styleId="NoList522">
    <w:name w:val="No List522"/>
    <w:next w:val="a8"/>
    <w:uiPriority w:val="99"/>
    <w:semiHidden/>
    <w:unhideWhenUsed/>
    <w:rsid w:val="00AB5FE3"/>
  </w:style>
  <w:style w:type="numbering" w:customStyle="1" w:styleId="NoList622">
    <w:name w:val="No List622"/>
    <w:next w:val="a8"/>
    <w:uiPriority w:val="99"/>
    <w:semiHidden/>
    <w:unhideWhenUsed/>
    <w:rsid w:val="00AB5FE3"/>
  </w:style>
  <w:style w:type="numbering" w:customStyle="1" w:styleId="NoList722">
    <w:name w:val="No List722"/>
    <w:next w:val="a8"/>
    <w:uiPriority w:val="99"/>
    <w:semiHidden/>
    <w:unhideWhenUsed/>
    <w:rsid w:val="00AB5FE3"/>
  </w:style>
  <w:style w:type="table" w:customStyle="1" w:styleId="TableGrid813">
    <w:name w:val="Table Grid81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8"/>
    <w:uiPriority w:val="99"/>
    <w:semiHidden/>
    <w:unhideWhenUsed/>
    <w:rsid w:val="00AB5FE3"/>
  </w:style>
  <w:style w:type="numbering" w:customStyle="1" w:styleId="NoList2122">
    <w:name w:val="No List2122"/>
    <w:next w:val="a8"/>
    <w:uiPriority w:val="99"/>
    <w:semiHidden/>
    <w:unhideWhenUsed/>
    <w:rsid w:val="00AB5FE3"/>
  </w:style>
  <w:style w:type="table" w:customStyle="1" w:styleId="TableGrid4116">
    <w:name w:val="Table Grid411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8"/>
    <w:uiPriority w:val="99"/>
    <w:semiHidden/>
    <w:unhideWhenUsed/>
    <w:rsid w:val="00AB5FE3"/>
  </w:style>
  <w:style w:type="numbering" w:customStyle="1" w:styleId="NoList4122">
    <w:name w:val="No List4122"/>
    <w:next w:val="a8"/>
    <w:uiPriority w:val="99"/>
    <w:semiHidden/>
    <w:unhideWhenUsed/>
    <w:rsid w:val="00AB5FE3"/>
  </w:style>
  <w:style w:type="numbering" w:customStyle="1" w:styleId="NoList5112">
    <w:name w:val="No List5112"/>
    <w:next w:val="a8"/>
    <w:uiPriority w:val="99"/>
    <w:semiHidden/>
    <w:unhideWhenUsed/>
    <w:rsid w:val="00AB5FE3"/>
  </w:style>
  <w:style w:type="numbering" w:customStyle="1" w:styleId="NoList6112">
    <w:name w:val="No List6112"/>
    <w:next w:val="a8"/>
    <w:uiPriority w:val="99"/>
    <w:semiHidden/>
    <w:unhideWhenUsed/>
    <w:rsid w:val="00AB5FE3"/>
  </w:style>
  <w:style w:type="numbering" w:customStyle="1" w:styleId="NoList7112">
    <w:name w:val="No List7112"/>
    <w:next w:val="a8"/>
    <w:uiPriority w:val="99"/>
    <w:semiHidden/>
    <w:unhideWhenUsed/>
    <w:rsid w:val="00AB5FE3"/>
  </w:style>
  <w:style w:type="numbering" w:customStyle="1" w:styleId="NoList8112">
    <w:name w:val="No List8112"/>
    <w:next w:val="a8"/>
    <w:uiPriority w:val="99"/>
    <w:semiHidden/>
    <w:unhideWhenUsed/>
    <w:rsid w:val="00AB5FE3"/>
  </w:style>
  <w:style w:type="table" w:customStyle="1" w:styleId="TableGrid1223">
    <w:name w:val="Table Grid122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8"/>
    <w:uiPriority w:val="99"/>
    <w:semiHidden/>
    <w:rsid w:val="00AB5FE3"/>
  </w:style>
  <w:style w:type="numbering" w:customStyle="1" w:styleId="NoList11122">
    <w:name w:val="No List11122"/>
    <w:next w:val="a8"/>
    <w:uiPriority w:val="99"/>
    <w:semiHidden/>
    <w:unhideWhenUsed/>
    <w:rsid w:val="00AB5FE3"/>
  </w:style>
  <w:style w:type="table" w:customStyle="1" w:styleId="TableGrid2216">
    <w:name w:val="Table Grid221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8"/>
    <w:semiHidden/>
    <w:rsid w:val="00AB5FE3"/>
  </w:style>
  <w:style w:type="numbering" w:customStyle="1" w:styleId="NoList2222">
    <w:name w:val="No List2222"/>
    <w:next w:val="a8"/>
    <w:uiPriority w:val="99"/>
    <w:semiHidden/>
    <w:unhideWhenUsed/>
    <w:rsid w:val="00AB5FE3"/>
  </w:style>
  <w:style w:type="numbering" w:customStyle="1" w:styleId="NoList3222">
    <w:name w:val="No List3222"/>
    <w:next w:val="a8"/>
    <w:uiPriority w:val="99"/>
    <w:semiHidden/>
    <w:unhideWhenUsed/>
    <w:rsid w:val="00AB5FE3"/>
  </w:style>
  <w:style w:type="numbering" w:customStyle="1" w:styleId="NoList4212">
    <w:name w:val="No List4212"/>
    <w:next w:val="a8"/>
    <w:uiPriority w:val="99"/>
    <w:semiHidden/>
    <w:unhideWhenUsed/>
    <w:rsid w:val="00AB5FE3"/>
  </w:style>
  <w:style w:type="numbering" w:customStyle="1" w:styleId="NoList21112">
    <w:name w:val="No List21112"/>
    <w:next w:val="a8"/>
    <w:uiPriority w:val="99"/>
    <w:semiHidden/>
    <w:unhideWhenUsed/>
    <w:rsid w:val="00AB5FE3"/>
  </w:style>
  <w:style w:type="numbering" w:customStyle="1" w:styleId="NoList31112">
    <w:name w:val="No List31112"/>
    <w:next w:val="a8"/>
    <w:uiPriority w:val="99"/>
    <w:semiHidden/>
    <w:unhideWhenUsed/>
    <w:rsid w:val="00AB5FE3"/>
  </w:style>
  <w:style w:type="numbering" w:customStyle="1" w:styleId="NoList41112">
    <w:name w:val="No List41112"/>
    <w:next w:val="a8"/>
    <w:uiPriority w:val="99"/>
    <w:semiHidden/>
    <w:unhideWhenUsed/>
    <w:rsid w:val="00AB5FE3"/>
  </w:style>
  <w:style w:type="numbering" w:customStyle="1" w:styleId="111120">
    <w:name w:val="无列表11112"/>
    <w:next w:val="a8"/>
    <w:semiHidden/>
    <w:rsid w:val="00AB5FE3"/>
  </w:style>
  <w:style w:type="numbering" w:customStyle="1" w:styleId="NoList111112">
    <w:name w:val="No List111112"/>
    <w:next w:val="a8"/>
    <w:uiPriority w:val="99"/>
    <w:semiHidden/>
    <w:unhideWhenUsed/>
    <w:rsid w:val="00AB5FE3"/>
  </w:style>
  <w:style w:type="numbering" w:customStyle="1" w:styleId="NoList12112">
    <w:name w:val="No List12112"/>
    <w:next w:val="a8"/>
    <w:uiPriority w:val="99"/>
    <w:semiHidden/>
    <w:unhideWhenUsed/>
    <w:rsid w:val="00AB5FE3"/>
  </w:style>
  <w:style w:type="numbering" w:customStyle="1" w:styleId="NoList22112">
    <w:name w:val="No List22112"/>
    <w:next w:val="a8"/>
    <w:uiPriority w:val="99"/>
    <w:semiHidden/>
    <w:unhideWhenUsed/>
    <w:rsid w:val="00AB5FE3"/>
  </w:style>
  <w:style w:type="numbering" w:customStyle="1" w:styleId="NoList32112">
    <w:name w:val="No List32112"/>
    <w:next w:val="a8"/>
    <w:uiPriority w:val="99"/>
    <w:semiHidden/>
    <w:unhideWhenUsed/>
    <w:rsid w:val="00AB5FE3"/>
  </w:style>
  <w:style w:type="numbering" w:customStyle="1" w:styleId="NoList142">
    <w:name w:val="No List142"/>
    <w:next w:val="a8"/>
    <w:uiPriority w:val="99"/>
    <w:semiHidden/>
    <w:unhideWhenUsed/>
    <w:rsid w:val="00AB5FE3"/>
  </w:style>
  <w:style w:type="table" w:customStyle="1" w:styleId="TableGrid106">
    <w:name w:val="Table Grid10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8"/>
    <w:uiPriority w:val="99"/>
    <w:semiHidden/>
    <w:unhideWhenUsed/>
    <w:rsid w:val="00AB5FE3"/>
  </w:style>
  <w:style w:type="numbering" w:customStyle="1" w:styleId="NoList242">
    <w:name w:val="No List242"/>
    <w:next w:val="a8"/>
    <w:uiPriority w:val="99"/>
    <w:semiHidden/>
    <w:unhideWhenUsed/>
    <w:rsid w:val="00AB5FE3"/>
  </w:style>
  <w:style w:type="table" w:customStyle="1" w:styleId="TableGrid436">
    <w:name w:val="Table Grid4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8"/>
    <w:uiPriority w:val="99"/>
    <w:semiHidden/>
    <w:unhideWhenUsed/>
    <w:rsid w:val="00AB5FE3"/>
  </w:style>
  <w:style w:type="table" w:customStyle="1" w:styleId="TableGrid526">
    <w:name w:val="Table Grid52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8"/>
    <w:uiPriority w:val="99"/>
    <w:semiHidden/>
    <w:unhideWhenUsed/>
    <w:rsid w:val="00AB5FE3"/>
  </w:style>
  <w:style w:type="table" w:customStyle="1" w:styleId="TableGrid626">
    <w:name w:val="Table Grid6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8"/>
    <w:uiPriority w:val="99"/>
    <w:semiHidden/>
    <w:unhideWhenUsed/>
    <w:rsid w:val="00AB5FE3"/>
  </w:style>
  <w:style w:type="numbering" w:customStyle="1" w:styleId="NoList632">
    <w:name w:val="No List632"/>
    <w:next w:val="a8"/>
    <w:uiPriority w:val="99"/>
    <w:semiHidden/>
    <w:unhideWhenUsed/>
    <w:rsid w:val="00AB5FE3"/>
  </w:style>
  <w:style w:type="numbering" w:customStyle="1" w:styleId="NoList732">
    <w:name w:val="No List732"/>
    <w:next w:val="a8"/>
    <w:uiPriority w:val="99"/>
    <w:semiHidden/>
    <w:unhideWhenUsed/>
    <w:rsid w:val="00AB5FE3"/>
  </w:style>
  <w:style w:type="numbering" w:customStyle="1" w:styleId="NoList822">
    <w:name w:val="No List822"/>
    <w:next w:val="a8"/>
    <w:uiPriority w:val="99"/>
    <w:semiHidden/>
    <w:unhideWhenUsed/>
    <w:rsid w:val="00AB5FE3"/>
  </w:style>
  <w:style w:type="numbering" w:customStyle="1" w:styleId="NoList922">
    <w:name w:val="No List922"/>
    <w:next w:val="a8"/>
    <w:uiPriority w:val="99"/>
    <w:semiHidden/>
    <w:unhideWhenUsed/>
    <w:rsid w:val="00AB5FE3"/>
  </w:style>
  <w:style w:type="table" w:customStyle="1" w:styleId="TableGrid823">
    <w:name w:val="Table Grid82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8"/>
    <w:uiPriority w:val="99"/>
    <w:semiHidden/>
    <w:unhideWhenUsed/>
    <w:rsid w:val="00AB5FE3"/>
  </w:style>
  <w:style w:type="numbering" w:customStyle="1" w:styleId="NoList2132">
    <w:name w:val="No List2132"/>
    <w:next w:val="a8"/>
    <w:uiPriority w:val="99"/>
    <w:semiHidden/>
    <w:unhideWhenUsed/>
    <w:rsid w:val="00AB5FE3"/>
  </w:style>
  <w:style w:type="table" w:customStyle="1" w:styleId="TableGrid4126">
    <w:name w:val="Table Grid412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8"/>
    <w:uiPriority w:val="99"/>
    <w:semiHidden/>
    <w:unhideWhenUsed/>
    <w:rsid w:val="00AB5FE3"/>
  </w:style>
  <w:style w:type="numbering" w:customStyle="1" w:styleId="NoList4132">
    <w:name w:val="No List4132"/>
    <w:next w:val="a8"/>
    <w:uiPriority w:val="99"/>
    <w:semiHidden/>
    <w:unhideWhenUsed/>
    <w:rsid w:val="00AB5FE3"/>
  </w:style>
  <w:style w:type="numbering" w:customStyle="1" w:styleId="NoList5122">
    <w:name w:val="No List5122"/>
    <w:next w:val="a8"/>
    <w:uiPriority w:val="99"/>
    <w:semiHidden/>
    <w:unhideWhenUsed/>
    <w:rsid w:val="00AB5FE3"/>
  </w:style>
  <w:style w:type="numbering" w:customStyle="1" w:styleId="NoList6122">
    <w:name w:val="No List6122"/>
    <w:next w:val="a8"/>
    <w:uiPriority w:val="99"/>
    <w:semiHidden/>
    <w:unhideWhenUsed/>
    <w:rsid w:val="00AB5FE3"/>
  </w:style>
  <w:style w:type="numbering" w:customStyle="1" w:styleId="NoList7122">
    <w:name w:val="No List7122"/>
    <w:next w:val="a8"/>
    <w:uiPriority w:val="99"/>
    <w:semiHidden/>
    <w:unhideWhenUsed/>
    <w:rsid w:val="00AB5FE3"/>
  </w:style>
  <w:style w:type="numbering" w:customStyle="1" w:styleId="NoList8122">
    <w:name w:val="No List8122"/>
    <w:next w:val="a8"/>
    <w:uiPriority w:val="99"/>
    <w:semiHidden/>
    <w:unhideWhenUsed/>
    <w:rsid w:val="00AB5FE3"/>
  </w:style>
  <w:style w:type="numbering" w:customStyle="1" w:styleId="NoList9112">
    <w:name w:val="No List9112"/>
    <w:next w:val="a8"/>
    <w:uiPriority w:val="99"/>
    <w:semiHidden/>
    <w:unhideWhenUsed/>
    <w:rsid w:val="00AB5FE3"/>
  </w:style>
  <w:style w:type="numbering" w:customStyle="1" w:styleId="LFO1922">
    <w:name w:val="LFO1922"/>
    <w:basedOn w:val="a8"/>
    <w:rsid w:val="00AB5FE3"/>
  </w:style>
  <w:style w:type="numbering" w:customStyle="1" w:styleId="NoList1012">
    <w:name w:val="No List1012"/>
    <w:next w:val="a8"/>
    <w:uiPriority w:val="99"/>
    <w:semiHidden/>
    <w:unhideWhenUsed/>
    <w:rsid w:val="00AB5FE3"/>
  </w:style>
  <w:style w:type="numbering" w:customStyle="1" w:styleId="LFO19112">
    <w:name w:val="LFO19112"/>
    <w:basedOn w:val="a8"/>
    <w:rsid w:val="00AB5FE3"/>
  </w:style>
  <w:style w:type="table" w:customStyle="1" w:styleId="TableGrid1233">
    <w:name w:val="Table Grid123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8"/>
    <w:uiPriority w:val="99"/>
    <w:semiHidden/>
    <w:rsid w:val="00AB5FE3"/>
  </w:style>
  <w:style w:type="numbering" w:customStyle="1" w:styleId="NoList11132">
    <w:name w:val="No List11132"/>
    <w:next w:val="a8"/>
    <w:uiPriority w:val="99"/>
    <w:semiHidden/>
    <w:unhideWhenUsed/>
    <w:rsid w:val="00AB5FE3"/>
  </w:style>
  <w:style w:type="table" w:customStyle="1" w:styleId="TableGrid2226">
    <w:name w:val="Table Grid222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8"/>
    <w:semiHidden/>
    <w:rsid w:val="00AB5FE3"/>
  </w:style>
  <w:style w:type="numbering" w:customStyle="1" w:styleId="1321">
    <w:name w:val="リストなし132"/>
    <w:next w:val="a8"/>
    <w:uiPriority w:val="99"/>
    <w:semiHidden/>
    <w:unhideWhenUsed/>
    <w:rsid w:val="00AB5FE3"/>
  </w:style>
  <w:style w:type="numbering" w:customStyle="1" w:styleId="1132">
    <w:name w:val="无列表1132"/>
    <w:next w:val="a8"/>
    <w:semiHidden/>
    <w:rsid w:val="00AB5FE3"/>
  </w:style>
  <w:style w:type="numbering" w:customStyle="1" w:styleId="11220">
    <w:name w:val="リストなし1122"/>
    <w:next w:val="a8"/>
    <w:uiPriority w:val="99"/>
    <w:semiHidden/>
    <w:unhideWhenUsed/>
    <w:rsid w:val="00AB5FE3"/>
  </w:style>
  <w:style w:type="numbering" w:customStyle="1" w:styleId="NoList2232">
    <w:name w:val="No List2232"/>
    <w:next w:val="a8"/>
    <w:uiPriority w:val="99"/>
    <w:semiHidden/>
    <w:unhideWhenUsed/>
    <w:rsid w:val="00AB5FE3"/>
  </w:style>
  <w:style w:type="numbering" w:customStyle="1" w:styleId="NoList3232">
    <w:name w:val="No List3232"/>
    <w:next w:val="a8"/>
    <w:uiPriority w:val="99"/>
    <w:semiHidden/>
    <w:unhideWhenUsed/>
    <w:rsid w:val="00AB5FE3"/>
  </w:style>
  <w:style w:type="numbering" w:customStyle="1" w:styleId="NoList4222">
    <w:name w:val="No List4222"/>
    <w:next w:val="a8"/>
    <w:uiPriority w:val="99"/>
    <w:semiHidden/>
    <w:unhideWhenUsed/>
    <w:rsid w:val="00AB5FE3"/>
  </w:style>
  <w:style w:type="numbering" w:customStyle="1" w:styleId="NoList21122">
    <w:name w:val="No List21122"/>
    <w:next w:val="a8"/>
    <w:uiPriority w:val="99"/>
    <w:semiHidden/>
    <w:unhideWhenUsed/>
    <w:rsid w:val="00AB5FE3"/>
  </w:style>
  <w:style w:type="numbering" w:customStyle="1" w:styleId="NoList31122">
    <w:name w:val="No List31122"/>
    <w:next w:val="a8"/>
    <w:uiPriority w:val="99"/>
    <w:semiHidden/>
    <w:unhideWhenUsed/>
    <w:rsid w:val="00AB5FE3"/>
  </w:style>
  <w:style w:type="numbering" w:customStyle="1" w:styleId="NoList41122">
    <w:name w:val="No List41122"/>
    <w:next w:val="a8"/>
    <w:uiPriority w:val="99"/>
    <w:semiHidden/>
    <w:unhideWhenUsed/>
    <w:rsid w:val="00AB5FE3"/>
  </w:style>
  <w:style w:type="numbering" w:customStyle="1" w:styleId="11122">
    <w:name w:val="无列表11122"/>
    <w:next w:val="a8"/>
    <w:semiHidden/>
    <w:rsid w:val="00AB5FE3"/>
  </w:style>
  <w:style w:type="numbering" w:customStyle="1" w:styleId="NoList111122">
    <w:name w:val="No List111122"/>
    <w:next w:val="a8"/>
    <w:uiPriority w:val="99"/>
    <w:semiHidden/>
    <w:unhideWhenUsed/>
    <w:rsid w:val="00AB5FE3"/>
  </w:style>
  <w:style w:type="numbering" w:customStyle="1" w:styleId="NoList12122">
    <w:name w:val="No List12122"/>
    <w:next w:val="a8"/>
    <w:uiPriority w:val="99"/>
    <w:semiHidden/>
    <w:unhideWhenUsed/>
    <w:rsid w:val="00AB5FE3"/>
  </w:style>
  <w:style w:type="numbering" w:customStyle="1" w:styleId="NoList22122">
    <w:name w:val="No List22122"/>
    <w:next w:val="a8"/>
    <w:uiPriority w:val="99"/>
    <w:semiHidden/>
    <w:unhideWhenUsed/>
    <w:rsid w:val="00AB5FE3"/>
  </w:style>
  <w:style w:type="numbering" w:customStyle="1" w:styleId="NoList32122">
    <w:name w:val="No List32122"/>
    <w:next w:val="a8"/>
    <w:uiPriority w:val="99"/>
    <w:semiHidden/>
    <w:unhideWhenUsed/>
    <w:rsid w:val="00AB5FE3"/>
  </w:style>
  <w:style w:type="numbering" w:customStyle="1" w:styleId="NoList162">
    <w:name w:val="No List162"/>
    <w:next w:val="a8"/>
    <w:uiPriority w:val="99"/>
    <w:semiHidden/>
    <w:unhideWhenUsed/>
    <w:rsid w:val="00AB5FE3"/>
  </w:style>
  <w:style w:type="table" w:customStyle="1" w:styleId="TableGrid156">
    <w:name w:val="Table Grid15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8"/>
    <w:uiPriority w:val="99"/>
    <w:semiHidden/>
    <w:unhideWhenUsed/>
    <w:rsid w:val="00AB5FE3"/>
  </w:style>
  <w:style w:type="numbering" w:customStyle="1" w:styleId="NoList252">
    <w:name w:val="No List252"/>
    <w:next w:val="a8"/>
    <w:uiPriority w:val="99"/>
    <w:semiHidden/>
    <w:unhideWhenUsed/>
    <w:rsid w:val="00AB5FE3"/>
  </w:style>
  <w:style w:type="table" w:customStyle="1" w:styleId="TableGrid446">
    <w:name w:val="Table Grid44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8"/>
    <w:uiPriority w:val="99"/>
    <w:semiHidden/>
    <w:unhideWhenUsed/>
    <w:rsid w:val="00AB5FE3"/>
  </w:style>
  <w:style w:type="table" w:customStyle="1" w:styleId="TableGrid536">
    <w:name w:val="Table Grid53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8"/>
    <w:uiPriority w:val="99"/>
    <w:semiHidden/>
    <w:unhideWhenUsed/>
    <w:rsid w:val="00AB5FE3"/>
  </w:style>
  <w:style w:type="table" w:customStyle="1" w:styleId="TableGrid636">
    <w:name w:val="Table Grid6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8"/>
    <w:uiPriority w:val="99"/>
    <w:semiHidden/>
    <w:unhideWhenUsed/>
    <w:rsid w:val="00AB5FE3"/>
  </w:style>
  <w:style w:type="numbering" w:customStyle="1" w:styleId="NoList642">
    <w:name w:val="No List642"/>
    <w:next w:val="a8"/>
    <w:uiPriority w:val="99"/>
    <w:semiHidden/>
    <w:unhideWhenUsed/>
    <w:rsid w:val="00AB5FE3"/>
  </w:style>
  <w:style w:type="numbering" w:customStyle="1" w:styleId="NoList742">
    <w:name w:val="No List742"/>
    <w:next w:val="a8"/>
    <w:uiPriority w:val="99"/>
    <w:semiHidden/>
    <w:unhideWhenUsed/>
    <w:rsid w:val="00AB5FE3"/>
  </w:style>
  <w:style w:type="numbering" w:customStyle="1" w:styleId="NoList832">
    <w:name w:val="No List832"/>
    <w:next w:val="a8"/>
    <w:uiPriority w:val="99"/>
    <w:semiHidden/>
    <w:unhideWhenUsed/>
    <w:rsid w:val="00AB5FE3"/>
  </w:style>
  <w:style w:type="numbering" w:customStyle="1" w:styleId="NoList932">
    <w:name w:val="No List932"/>
    <w:next w:val="a8"/>
    <w:uiPriority w:val="99"/>
    <w:semiHidden/>
    <w:unhideWhenUsed/>
    <w:rsid w:val="00AB5FE3"/>
  </w:style>
  <w:style w:type="table" w:customStyle="1" w:styleId="TableGrid833">
    <w:name w:val="Table Grid833"/>
    <w:basedOn w:val="a7"/>
    <w:next w:val="afa"/>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8"/>
    <w:uiPriority w:val="99"/>
    <w:semiHidden/>
    <w:unhideWhenUsed/>
    <w:rsid w:val="00AB5FE3"/>
  </w:style>
  <w:style w:type="numbering" w:customStyle="1" w:styleId="NoList2142">
    <w:name w:val="No List2142"/>
    <w:next w:val="a8"/>
    <w:uiPriority w:val="99"/>
    <w:semiHidden/>
    <w:unhideWhenUsed/>
    <w:rsid w:val="00AB5FE3"/>
  </w:style>
  <w:style w:type="table" w:customStyle="1" w:styleId="TableGrid4136">
    <w:name w:val="Table Grid4136"/>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8"/>
    <w:uiPriority w:val="99"/>
    <w:semiHidden/>
    <w:unhideWhenUsed/>
    <w:rsid w:val="00AB5FE3"/>
  </w:style>
  <w:style w:type="numbering" w:customStyle="1" w:styleId="NoList4142">
    <w:name w:val="No List4142"/>
    <w:next w:val="a8"/>
    <w:uiPriority w:val="99"/>
    <w:semiHidden/>
    <w:unhideWhenUsed/>
    <w:rsid w:val="00AB5FE3"/>
  </w:style>
  <w:style w:type="numbering" w:customStyle="1" w:styleId="NoList5132">
    <w:name w:val="No List5132"/>
    <w:next w:val="a8"/>
    <w:uiPriority w:val="99"/>
    <w:semiHidden/>
    <w:unhideWhenUsed/>
    <w:rsid w:val="00AB5FE3"/>
  </w:style>
  <w:style w:type="numbering" w:customStyle="1" w:styleId="NoList6132">
    <w:name w:val="No List6132"/>
    <w:next w:val="a8"/>
    <w:uiPriority w:val="99"/>
    <w:semiHidden/>
    <w:unhideWhenUsed/>
    <w:rsid w:val="00AB5FE3"/>
  </w:style>
  <w:style w:type="numbering" w:customStyle="1" w:styleId="NoList7132">
    <w:name w:val="No List7132"/>
    <w:next w:val="a8"/>
    <w:uiPriority w:val="99"/>
    <w:semiHidden/>
    <w:unhideWhenUsed/>
    <w:rsid w:val="00AB5FE3"/>
  </w:style>
  <w:style w:type="numbering" w:customStyle="1" w:styleId="NoList8132">
    <w:name w:val="No List8132"/>
    <w:next w:val="a8"/>
    <w:uiPriority w:val="99"/>
    <w:semiHidden/>
    <w:unhideWhenUsed/>
    <w:rsid w:val="00AB5FE3"/>
  </w:style>
  <w:style w:type="numbering" w:customStyle="1" w:styleId="NoList9122">
    <w:name w:val="No List9122"/>
    <w:next w:val="a8"/>
    <w:uiPriority w:val="99"/>
    <w:semiHidden/>
    <w:unhideWhenUsed/>
    <w:rsid w:val="00AB5FE3"/>
  </w:style>
  <w:style w:type="numbering" w:customStyle="1" w:styleId="LFO1932">
    <w:name w:val="LFO1932"/>
    <w:basedOn w:val="a8"/>
    <w:rsid w:val="00AB5FE3"/>
  </w:style>
  <w:style w:type="numbering" w:customStyle="1" w:styleId="NoList1022">
    <w:name w:val="No List1022"/>
    <w:next w:val="a8"/>
    <w:uiPriority w:val="99"/>
    <w:semiHidden/>
    <w:unhideWhenUsed/>
    <w:rsid w:val="00AB5FE3"/>
  </w:style>
  <w:style w:type="numbering" w:customStyle="1" w:styleId="LFO19122">
    <w:name w:val="LFO19122"/>
    <w:basedOn w:val="a8"/>
    <w:rsid w:val="00AB5FE3"/>
  </w:style>
  <w:style w:type="table" w:customStyle="1" w:styleId="TableGrid1243">
    <w:name w:val="Table Grid1243"/>
    <w:basedOn w:val="a7"/>
    <w:next w:val="afa"/>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8"/>
    <w:uiPriority w:val="99"/>
    <w:semiHidden/>
    <w:rsid w:val="00AB5FE3"/>
  </w:style>
  <w:style w:type="numbering" w:customStyle="1" w:styleId="NoList11142">
    <w:name w:val="No List11142"/>
    <w:next w:val="a8"/>
    <w:uiPriority w:val="99"/>
    <w:semiHidden/>
    <w:unhideWhenUsed/>
    <w:rsid w:val="00AB5FE3"/>
  </w:style>
  <w:style w:type="table" w:customStyle="1" w:styleId="TableGrid2236">
    <w:name w:val="Table Grid2236"/>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8"/>
    <w:semiHidden/>
    <w:rsid w:val="00AB5FE3"/>
  </w:style>
  <w:style w:type="numbering" w:customStyle="1" w:styleId="1421">
    <w:name w:val="リストなし142"/>
    <w:next w:val="a8"/>
    <w:uiPriority w:val="99"/>
    <w:semiHidden/>
    <w:unhideWhenUsed/>
    <w:rsid w:val="00AB5FE3"/>
  </w:style>
  <w:style w:type="numbering" w:customStyle="1" w:styleId="1142">
    <w:name w:val="无列表1142"/>
    <w:next w:val="a8"/>
    <w:semiHidden/>
    <w:rsid w:val="00AB5FE3"/>
  </w:style>
  <w:style w:type="numbering" w:customStyle="1" w:styleId="11320">
    <w:name w:val="リストなし1132"/>
    <w:next w:val="a8"/>
    <w:uiPriority w:val="99"/>
    <w:semiHidden/>
    <w:unhideWhenUsed/>
    <w:rsid w:val="00AB5FE3"/>
  </w:style>
  <w:style w:type="numbering" w:customStyle="1" w:styleId="NoList2242">
    <w:name w:val="No List2242"/>
    <w:next w:val="a8"/>
    <w:uiPriority w:val="99"/>
    <w:semiHidden/>
    <w:unhideWhenUsed/>
    <w:rsid w:val="00AB5FE3"/>
  </w:style>
  <w:style w:type="numbering" w:customStyle="1" w:styleId="NoList3242">
    <w:name w:val="No List3242"/>
    <w:next w:val="a8"/>
    <w:uiPriority w:val="99"/>
    <w:semiHidden/>
    <w:unhideWhenUsed/>
    <w:rsid w:val="00AB5FE3"/>
  </w:style>
  <w:style w:type="numbering" w:customStyle="1" w:styleId="NoList4232">
    <w:name w:val="No List4232"/>
    <w:next w:val="a8"/>
    <w:uiPriority w:val="99"/>
    <w:semiHidden/>
    <w:unhideWhenUsed/>
    <w:rsid w:val="00AB5FE3"/>
  </w:style>
  <w:style w:type="numbering" w:customStyle="1" w:styleId="NoList21132">
    <w:name w:val="No List21132"/>
    <w:next w:val="a8"/>
    <w:uiPriority w:val="99"/>
    <w:semiHidden/>
    <w:unhideWhenUsed/>
    <w:rsid w:val="00AB5FE3"/>
  </w:style>
  <w:style w:type="numbering" w:customStyle="1" w:styleId="NoList31132">
    <w:name w:val="No List31132"/>
    <w:next w:val="a8"/>
    <w:uiPriority w:val="99"/>
    <w:semiHidden/>
    <w:unhideWhenUsed/>
    <w:rsid w:val="00AB5FE3"/>
  </w:style>
  <w:style w:type="numbering" w:customStyle="1" w:styleId="NoList41132">
    <w:name w:val="No List41132"/>
    <w:next w:val="a8"/>
    <w:uiPriority w:val="99"/>
    <w:semiHidden/>
    <w:unhideWhenUsed/>
    <w:rsid w:val="00AB5FE3"/>
  </w:style>
  <w:style w:type="numbering" w:customStyle="1" w:styleId="11132">
    <w:name w:val="无列表11132"/>
    <w:next w:val="a8"/>
    <w:semiHidden/>
    <w:rsid w:val="00AB5FE3"/>
  </w:style>
  <w:style w:type="numbering" w:customStyle="1" w:styleId="NoList111132">
    <w:name w:val="No List111132"/>
    <w:next w:val="a8"/>
    <w:uiPriority w:val="99"/>
    <w:semiHidden/>
    <w:unhideWhenUsed/>
    <w:rsid w:val="00AB5FE3"/>
  </w:style>
  <w:style w:type="numbering" w:customStyle="1" w:styleId="NoList12132">
    <w:name w:val="No List12132"/>
    <w:next w:val="a8"/>
    <w:uiPriority w:val="99"/>
    <w:semiHidden/>
    <w:unhideWhenUsed/>
    <w:rsid w:val="00AB5FE3"/>
  </w:style>
  <w:style w:type="numbering" w:customStyle="1" w:styleId="NoList22132">
    <w:name w:val="No List22132"/>
    <w:next w:val="a8"/>
    <w:uiPriority w:val="99"/>
    <w:semiHidden/>
    <w:unhideWhenUsed/>
    <w:rsid w:val="00AB5FE3"/>
  </w:style>
  <w:style w:type="numbering" w:customStyle="1" w:styleId="NoList32132">
    <w:name w:val="No List32132"/>
    <w:next w:val="a8"/>
    <w:uiPriority w:val="99"/>
    <w:semiHidden/>
    <w:unhideWhenUsed/>
    <w:rsid w:val="00AB5FE3"/>
  </w:style>
  <w:style w:type="table" w:customStyle="1" w:styleId="163">
    <w:name w:val="网格型16"/>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8"/>
    <w:uiPriority w:val="99"/>
    <w:semiHidden/>
    <w:unhideWhenUsed/>
    <w:rsid w:val="00AB5FE3"/>
  </w:style>
  <w:style w:type="numbering" w:customStyle="1" w:styleId="1520">
    <w:name w:val="无列表152"/>
    <w:next w:val="a8"/>
    <w:semiHidden/>
    <w:rsid w:val="00AB5FE3"/>
  </w:style>
  <w:style w:type="numbering" w:customStyle="1" w:styleId="1521">
    <w:name w:val="リストなし152"/>
    <w:next w:val="a8"/>
    <w:uiPriority w:val="99"/>
    <w:semiHidden/>
    <w:unhideWhenUsed/>
    <w:rsid w:val="00AB5FE3"/>
  </w:style>
  <w:style w:type="table" w:customStyle="1" w:styleId="2220">
    <w:name w:val="古典型 2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8"/>
    <w:uiPriority w:val="99"/>
    <w:semiHidden/>
    <w:unhideWhenUsed/>
    <w:rsid w:val="00AB5FE3"/>
  </w:style>
  <w:style w:type="numbering" w:customStyle="1" w:styleId="11520">
    <w:name w:val="无列表1152"/>
    <w:next w:val="a8"/>
    <w:semiHidden/>
    <w:rsid w:val="00AB5FE3"/>
  </w:style>
  <w:style w:type="numbering" w:customStyle="1" w:styleId="11420">
    <w:name w:val="リストなし1142"/>
    <w:next w:val="a8"/>
    <w:uiPriority w:val="99"/>
    <w:semiHidden/>
    <w:unhideWhenUsed/>
    <w:rsid w:val="00AB5FE3"/>
  </w:style>
  <w:style w:type="table" w:customStyle="1" w:styleId="TableClassic2122">
    <w:name w:val="Table Classic 212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8"/>
    <w:uiPriority w:val="99"/>
    <w:semiHidden/>
    <w:unhideWhenUsed/>
    <w:rsid w:val="00AB5FE3"/>
  </w:style>
  <w:style w:type="numbering" w:customStyle="1" w:styleId="NoList362">
    <w:name w:val="No List362"/>
    <w:next w:val="a8"/>
    <w:uiPriority w:val="99"/>
    <w:semiHidden/>
    <w:unhideWhenUsed/>
    <w:rsid w:val="00AB5FE3"/>
  </w:style>
  <w:style w:type="numbering" w:customStyle="1" w:styleId="NoList1152">
    <w:name w:val="No List1152"/>
    <w:next w:val="a8"/>
    <w:uiPriority w:val="99"/>
    <w:semiHidden/>
    <w:unhideWhenUsed/>
    <w:rsid w:val="00AB5FE3"/>
  </w:style>
  <w:style w:type="numbering" w:customStyle="1" w:styleId="NoList462">
    <w:name w:val="No List462"/>
    <w:next w:val="a8"/>
    <w:uiPriority w:val="99"/>
    <w:semiHidden/>
    <w:unhideWhenUsed/>
    <w:rsid w:val="00AB5FE3"/>
  </w:style>
  <w:style w:type="numbering" w:customStyle="1" w:styleId="NoList552">
    <w:name w:val="No List552"/>
    <w:next w:val="a8"/>
    <w:uiPriority w:val="99"/>
    <w:semiHidden/>
    <w:unhideWhenUsed/>
    <w:rsid w:val="00AB5FE3"/>
  </w:style>
  <w:style w:type="numbering" w:customStyle="1" w:styleId="NoList11152">
    <w:name w:val="No List11152"/>
    <w:next w:val="a8"/>
    <w:uiPriority w:val="99"/>
    <w:semiHidden/>
    <w:unhideWhenUsed/>
    <w:rsid w:val="00AB5FE3"/>
  </w:style>
  <w:style w:type="numbering" w:customStyle="1" w:styleId="NoList2152">
    <w:name w:val="No List2152"/>
    <w:next w:val="a8"/>
    <w:uiPriority w:val="99"/>
    <w:semiHidden/>
    <w:unhideWhenUsed/>
    <w:rsid w:val="00AB5FE3"/>
  </w:style>
  <w:style w:type="numbering" w:customStyle="1" w:styleId="NoList3152">
    <w:name w:val="No List3152"/>
    <w:next w:val="a8"/>
    <w:uiPriority w:val="99"/>
    <w:semiHidden/>
    <w:unhideWhenUsed/>
    <w:rsid w:val="00AB5FE3"/>
  </w:style>
  <w:style w:type="numbering" w:customStyle="1" w:styleId="NoList4152">
    <w:name w:val="No List4152"/>
    <w:next w:val="a8"/>
    <w:uiPriority w:val="99"/>
    <w:semiHidden/>
    <w:unhideWhenUsed/>
    <w:rsid w:val="00AB5FE3"/>
  </w:style>
  <w:style w:type="numbering" w:customStyle="1" w:styleId="NoList652">
    <w:name w:val="No List652"/>
    <w:next w:val="a8"/>
    <w:uiPriority w:val="99"/>
    <w:semiHidden/>
    <w:unhideWhenUsed/>
    <w:rsid w:val="00AB5FE3"/>
  </w:style>
  <w:style w:type="numbering" w:customStyle="1" w:styleId="NoList752">
    <w:name w:val="No List752"/>
    <w:next w:val="a8"/>
    <w:uiPriority w:val="99"/>
    <w:semiHidden/>
    <w:unhideWhenUsed/>
    <w:rsid w:val="00AB5FE3"/>
  </w:style>
  <w:style w:type="numbering" w:customStyle="1" w:styleId="NoList1252">
    <w:name w:val="No List1252"/>
    <w:next w:val="a8"/>
    <w:uiPriority w:val="99"/>
    <w:semiHidden/>
    <w:unhideWhenUsed/>
    <w:rsid w:val="00AB5FE3"/>
  </w:style>
  <w:style w:type="numbering" w:customStyle="1" w:styleId="NoList2252">
    <w:name w:val="No List2252"/>
    <w:next w:val="a8"/>
    <w:uiPriority w:val="99"/>
    <w:semiHidden/>
    <w:unhideWhenUsed/>
    <w:rsid w:val="00AB5FE3"/>
  </w:style>
  <w:style w:type="numbering" w:customStyle="1" w:styleId="NoList3252">
    <w:name w:val="No List3252"/>
    <w:next w:val="a8"/>
    <w:uiPriority w:val="99"/>
    <w:semiHidden/>
    <w:unhideWhenUsed/>
    <w:rsid w:val="00AB5FE3"/>
  </w:style>
  <w:style w:type="numbering" w:customStyle="1" w:styleId="NoList4242">
    <w:name w:val="No List4242"/>
    <w:next w:val="a8"/>
    <w:uiPriority w:val="99"/>
    <w:semiHidden/>
    <w:unhideWhenUsed/>
    <w:rsid w:val="00AB5FE3"/>
  </w:style>
  <w:style w:type="numbering" w:customStyle="1" w:styleId="NoList5142">
    <w:name w:val="No List5142"/>
    <w:next w:val="a8"/>
    <w:uiPriority w:val="99"/>
    <w:semiHidden/>
    <w:unhideWhenUsed/>
    <w:rsid w:val="00AB5FE3"/>
  </w:style>
  <w:style w:type="numbering" w:customStyle="1" w:styleId="NoList21142">
    <w:name w:val="No List21142"/>
    <w:next w:val="a8"/>
    <w:uiPriority w:val="99"/>
    <w:semiHidden/>
    <w:unhideWhenUsed/>
    <w:rsid w:val="00AB5FE3"/>
  </w:style>
  <w:style w:type="numbering" w:customStyle="1" w:styleId="NoList31142">
    <w:name w:val="No List31142"/>
    <w:next w:val="a8"/>
    <w:uiPriority w:val="99"/>
    <w:semiHidden/>
    <w:unhideWhenUsed/>
    <w:rsid w:val="00AB5FE3"/>
  </w:style>
  <w:style w:type="numbering" w:customStyle="1" w:styleId="NoList41142">
    <w:name w:val="No List41142"/>
    <w:next w:val="a8"/>
    <w:uiPriority w:val="99"/>
    <w:semiHidden/>
    <w:unhideWhenUsed/>
    <w:rsid w:val="00AB5FE3"/>
  </w:style>
  <w:style w:type="numbering" w:customStyle="1" w:styleId="NoList6142">
    <w:name w:val="No List6142"/>
    <w:next w:val="a8"/>
    <w:uiPriority w:val="99"/>
    <w:semiHidden/>
    <w:unhideWhenUsed/>
    <w:rsid w:val="00AB5FE3"/>
  </w:style>
  <w:style w:type="numbering" w:customStyle="1" w:styleId="11142">
    <w:name w:val="无列表11142"/>
    <w:next w:val="a8"/>
    <w:semiHidden/>
    <w:rsid w:val="00AB5FE3"/>
  </w:style>
  <w:style w:type="numbering" w:customStyle="1" w:styleId="NoList111142">
    <w:name w:val="No List111142"/>
    <w:next w:val="a8"/>
    <w:uiPriority w:val="99"/>
    <w:semiHidden/>
    <w:unhideWhenUsed/>
    <w:rsid w:val="00AB5FE3"/>
  </w:style>
  <w:style w:type="numbering" w:customStyle="1" w:styleId="NoList7142">
    <w:name w:val="No List7142"/>
    <w:next w:val="a8"/>
    <w:uiPriority w:val="99"/>
    <w:semiHidden/>
    <w:unhideWhenUsed/>
    <w:rsid w:val="00AB5FE3"/>
  </w:style>
  <w:style w:type="numbering" w:customStyle="1" w:styleId="NoList12142">
    <w:name w:val="No List12142"/>
    <w:next w:val="a8"/>
    <w:uiPriority w:val="99"/>
    <w:semiHidden/>
    <w:unhideWhenUsed/>
    <w:rsid w:val="00AB5FE3"/>
  </w:style>
  <w:style w:type="numbering" w:customStyle="1" w:styleId="NoList22142">
    <w:name w:val="No List22142"/>
    <w:next w:val="a8"/>
    <w:uiPriority w:val="99"/>
    <w:semiHidden/>
    <w:unhideWhenUsed/>
    <w:rsid w:val="00AB5FE3"/>
  </w:style>
  <w:style w:type="numbering" w:customStyle="1" w:styleId="NoList32142">
    <w:name w:val="No List32142"/>
    <w:next w:val="a8"/>
    <w:uiPriority w:val="99"/>
    <w:semiHidden/>
    <w:unhideWhenUsed/>
    <w:rsid w:val="00AB5FE3"/>
  </w:style>
  <w:style w:type="numbering" w:customStyle="1" w:styleId="NoList842">
    <w:name w:val="No List842"/>
    <w:next w:val="a8"/>
    <w:uiPriority w:val="99"/>
    <w:semiHidden/>
    <w:unhideWhenUsed/>
    <w:rsid w:val="00AB5FE3"/>
  </w:style>
  <w:style w:type="numbering" w:customStyle="1" w:styleId="NoList942">
    <w:name w:val="No List942"/>
    <w:next w:val="a8"/>
    <w:uiPriority w:val="99"/>
    <w:semiHidden/>
    <w:unhideWhenUsed/>
    <w:rsid w:val="00AB5FE3"/>
  </w:style>
  <w:style w:type="numbering" w:customStyle="1" w:styleId="NoList8142">
    <w:name w:val="No List8142"/>
    <w:next w:val="a8"/>
    <w:uiPriority w:val="99"/>
    <w:semiHidden/>
    <w:unhideWhenUsed/>
    <w:rsid w:val="00AB5FE3"/>
  </w:style>
  <w:style w:type="numbering" w:customStyle="1" w:styleId="NoList9132">
    <w:name w:val="No List9132"/>
    <w:next w:val="a8"/>
    <w:uiPriority w:val="99"/>
    <w:semiHidden/>
    <w:unhideWhenUsed/>
    <w:rsid w:val="00AB5FE3"/>
  </w:style>
  <w:style w:type="numbering" w:customStyle="1" w:styleId="LFO1942">
    <w:name w:val="LFO1942"/>
    <w:basedOn w:val="a8"/>
    <w:rsid w:val="00AB5FE3"/>
  </w:style>
  <w:style w:type="numbering" w:customStyle="1" w:styleId="NoList1032">
    <w:name w:val="No List1032"/>
    <w:next w:val="a8"/>
    <w:uiPriority w:val="99"/>
    <w:semiHidden/>
    <w:unhideWhenUsed/>
    <w:rsid w:val="00AB5FE3"/>
  </w:style>
  <w:style w:type="numbering" w:customStyle="1" w:styleId="LFO19132">
    <w:name w:val="LFO19132"/>
    <w:basedOn w:val="a8"/>
    <w:rsid w:val="00AB5FE3"/>
  </w:style>
  <w:style w:type="numbering" w:customStyle="1" w:styleId="1212">
    <w:name w:val="无列表1212"/>
    <w:next w:val="a8"/>
    <w:semiHidden/>
    <w:rsid w:val="00AB5FE3"/>
  </w:style>
  <w:style w:type="numbering" w:customStyle="1" w:styleId="12120">
    <w:name w:val="リストなし1212"/>
    <w:next w:val="a8"/>
    <w:uiPriority w:val="99"/>
    <w:semiHidden/>
    <w:unhideWhenUsed/>
    <w:rsid w:val="00AB5FE3"/>
  </w:style>
  <w:style w:type="numbering" w:customStyle="1" w:styleId="111121">
    <w:name w:val="リストなし11112"/>
    <w:next w:val="a8"/>
    <w:uiPriority w:val="99"/>
    <w:semiHidden/>
    <w:unhideWhenUsed/>
    <w:rsid w:val="00AB5FE3"/>
  </w:style>
  <w:style w:type="numbering" w:customStyle="1" w:styleId="NoList1312">
    <w:name w:val="No List1312"/>
    <w:next w:val="a8"/>
    <w:uiPriority w:val="99"/>
    <w:semiHidden/>
    <w:unhideWhenUsed/>
    <w:rsid w:val="00AB5FE3"/>
  </w:style>
  <w:style w:type="numbering" w:customStyle="1" w:styleId="NoList2312">
    <w:name w:val="No List2312"/>
    <w:next w:val="a8"/>
    <w:uiPriority w:val="99"/>
    <w:semiHidden/>
    <w:unhideWhenUsed/>
    <w:rsid w:val="00AB5FE3"/>
  </w:style>
  <w:style w:type="numbering" w:customStyle="1" w:styleId="NoList3312">
    <w:name w:val="No List3312"/>
    <w:next w:val="a8"/>
    <w:uiPriority w:val="99"/>
    <w:semiHidden/>
    <w:unhideWhenUsed/>
    <w:rsid w:val="00AB5FE3"/>
  </w:style>
  <w:style w:type="numbering" w:customStyle="1" w:styleId="NoList4312">
    <w:name w:val="No List4312"/>
    <w:next w:val="a8"/>
    <w:uiPriority w:val="99"/>
    <w:semiHidden/>
    <w:unhideWhenUsed/>
    <w:rsid w:val="00AB5FE3"/>
  </w:style>
  <w:style w:type="numbering" w:customStyle="1" w:styleId="NoList5212">
    <w:name w:val="No List5212"/>
    <w:next w:val="a8"/>
    <w:uiPriority w:val="99"/>
    <w:semiHidden/>
    <w:unhideWhenUsed/>
    <w:rsid w:val="00AB5FE3"/>
  </w:style>
  <w:style w:type="numbering" w:customStyle="1" w:styleId="NoList6212">
    <w:name w:val="No List6212"/>
    <w:next w:val="a8"/>
    <w:uiPriority w:val="99"/>
    <w:semiHidden/>
    <w:unhideWhenUsed/>
    <w:rsid w:val="00AB5FE3"/>
  </w:style>
  <w:style w:type="numbering" w:customStyle="1" w:styleId="NoList7212">
    <w:name w:val="No List7212"/>
    <w:next w:val="a8"/>
    <w:uiPriority w:val="99"/>
    <w:semiHidden/>
    <w:unhideWhenUsed/>
    <w:rsid w:val="00AB5FE3"/>
  </w:style>
  <w:style w:type="numbering" w:customStyle="1" w:styleId="NoList11212">
    <w:name w:val="No List11212"/>
    <w:next w:val="a8"/>
    <w:uiPriority w:val="99"/>
    <w:semiHidden/>
    <w:unhideWhenUsed/>
    <w:rsid w:val="00AB5FE3"/>
  </w:style>
  <w:style w:type="numbering" w:customStyle="1" w:styleId="NoList21212">
    <w:name w:val="No List21212"/>
    <w:next w:val="a8"/>
    <w:uiPriority w:val="99"/>
    <w:semiHidden/>
    <w:unhideWhenUsed/>
    <w:rsid w:val="00AB5FE3"/>
  </w:style>
  <w:style w:type="numbering" w:customStyle="1" w:styleId="NoList31212">
    <w:name w:val="No List31212"/>
    <w:next w:val="a8"/>
    <w:uiPriority w:val="99"/>
    <w:semiHidden/>
    <w:unhideWhenUsed/>
    <w:rsid w:val="00AB5FE3"/>
  </w:style>
  <w:style w:type="numbering" w:customStyle="1" w:styleId="NoList41212">
    <w:name w:val="No List41212"/>
    <w:next w:val="a8"/>
    <w:uiPriority w:val="99"/>
    <w:semiHidden/>
    <w:unhideWhenUsed/>
    <w:rsid w:val="00AB5FE3"/>
  </w:style>
  <w:style w:type="numbering" w:customStyle="1" w:styleId="NoList51112">
    <w:name w:val="No List51112"/>
    <w:next w:val="a8"/>
    <w:uiPriority w:val="99"/>
    <w:semiHidden/>
    <w:unhideWhenUsed/>
    <w:rsid w:val="00AB5FE3"/>
  </w:style>
  <w:style w:type="numbering" w:customStyle="1" w:styleId="NoList61112">
    <w:name w:val="No List61112"/>
    <w:next w:val="a8"/>
    <w:uiPriority w:val="99"/>
    <w:semiHidden/>
    <w:unhideWhenUsed/>
    <w:rsid w:val="00AB5FE3"/>
  </w:style>
  <w:style w:type="numbering" w:customStyle="1" w:styleId="NoList71112">
    <w:name w:val="No List71112"/>
    <w:next w:val="a8"/>
    <w:uiPriority w:val="99"/>
    <w:semiHidden/>
    <w:unhideWhenUsed/>
    <w:rsid w:val="00AB5FE3"/>
  </w:style>
  <w:style w:type="numbering" w:customStyle="1" w:styleId="NoList81112">
    <w:name w:val="No List81112"/>
    <w:next w:val="a8"/>
    <w:uiPriority w:val="99"/>
    <w:semiHidden/>
    <w:unhideWhenUsed/>
    <w:rsid w:val="00AB5FE3"/>
  </w:style>
  <w:style w:type="numbering" w:customStyle="1" w:styleId="NoList12212">
    <w:name w:val="No List12212"/>
    <w:next w:val="a8"/>
    <w:uiPriority w:val="99"/>
    <w:semiHidden/>
    <w:rsid w:val="00AB5FE3"/>
  </w:style>
  <w:style w:type="numbering" w:customStyle="1" w:styleId="NoList111212">
    <w:name w:val="No List111212"/>
    <w:next w:val="a8"/>
    <w:uiPriority w:val="99"/>
    <w:semiHidden/>
    <w:unhideWhenUsed/>
    <w:rsid w:val="00AB5FE3"/>
  </w:style>
  <w:style w:type="numbering" w:customStyle="1" w:styleId="11212">
    <w:name w:val="无列表11212"/>
    <w:next w:val="a8"/>
    <w:semiHidden/>
    <w:rsid w:val="00AB5FE3"/>
  </w:style>
  <w:style w:type="numbering" w:customStyle="1" w:styleId="NoList22212">
    <w:name w:val="No List22212"/>
    <w:next w:val="a8"/>
    <w:uiPriority w:val="99"/>
    <w:semiHidden/>
    <w:unhideWhenUsed/>
    <w:rsid w:val="00AB5FE3"/>
  </w:style>
  <w:style w:type="numbering" w:customStyle="1" w:styleId="NoList32212">
    <w:name w:val="No List32212"/>
    <w:next w:val="a8"/>
    <w:uiPriority w:val="99"/>
    <w:semiHidden/>
    <w:unhideWhenUsed/>
    <w:rsid w:val="00AB5FE3"/>
  </w:style>
  <w:style w:type="numbering" w:customStyle="1" w:styleId="NoList42112">
    <w:name w:val="No List42112"/>
    <w:next w:val="a8"/>
    <w:uiPriority w:val="99"/>
    <w:semiHidden/>
    <w:unhideWhenUsed/>
    <w:rsid w:val="00AB5FE3"/>
  </w:style>
  <w:style w:type="numbering" w:customStyle="1" w:styleId="NoList211112">
    <w:name w:val="No List211112"/>
    <w:next w:val="a8"/>
    <w:uiPriority w:val="99"/>
    <w:semiHidden/>
    <w:unhideWhenUsed/>
    <w:rsid w:val="00AB5FE3"/>
  </w:style>
  <w:style w:type="numbering" w:customStyle="1" w:styleId="NoList311112">
    <w:name w:val="No List311112"/>
    <w:next w:val="a8"/>
    <w:uiPriority w:val="99"/>
    <w:semiHidden/>
    <w:unhideWhenUsed/>
    <w:rsid w:val="00AB5FE3"/>
  </w:style>
  <w:style w:type="numbering" w:customStyle="1" w:styleId="NoList411112">
    <w:name w:val="No List411112"/>
    <w:next w:val="a8"/>
    <w:uiPriority w:val="99"/>
    <w:semiHidden/>
    <w:unhideWhenUsed/>
    <w:rsid w:val="00AB5FE3"/>
  </w:style>
  <w:style w:type="numbering" w:customStyle="1" w:styleId="1111120">
    <w:name w:val="无列表111112"/>
    <w:next w:val="a8"/>
    <w:semiHidden/>
    <w:rsid w:val="00AB5FE3"/>
  </w:style>
  <w:style w:type="numbering" w:customStyle="1" w:styleId="NoList1111112">
    <w:name w:val="No List1111112"/>
    <w:next w:val="a8"/>
    <w:uiPriority w:val="99"/>
    <w:semiHidden/>
    <w:unhideWhenUsed/>
    <w:rsid w:val="00AB5FE3"/>
  </w:style>
  <w:style w:type="numbering" w:customStyle="1" w:styleId="NoList121112">
    <w:name w:val="No List121112"/>
    <w:next w:val="a8"/>
    <w:uiPriority w:val="99"/>
    <w:semiHidden/>
    <w:unhideWhenUsed/>
    <w:rsid w:val="00AB5FE3"/>
  </w:style>
  <w:style w:type="numbering" w:customStyle="1" w:styleId="NoList221112">
    <w:name w:val="No List221112"/>
    <w:next w:val="a8"/>
    <w:uiPriority w:val="99"/>
    <w:semiHidden/>
    <w:unhideWhenUsed/>
    <w:rsid w:val="00AB5FE3"/>
  </w:style>
  <w:style w:type="numbering" w:customStyle="1" w:styleId="NoList321112">
    <w:name w:val="No List321112"/>
    <w:next w:val="a8"/>
    <w:uiPriority w:val="99"/>
    <w:semiHidden/>
    <w:unhideWhenUsed/>
    <w:rsid w:val="00AB5FE3"/>
  </w:style>
  <w:style w:type="numbering" w:customStyle="1" w:styleId="NoList1412">
    <w:name w:val="No List1412"/>
    <w:next w:val="a8"/>
    <w:uiPriority w:val="99"/>
    <w:semiHidden/>
    <w:unhideWhenUsed/>
    <w:rsid w:val="00AB5FE3"/>
  </w:style>
  <w:style w:type="numbering" w:customStyle="1" w:styleId="NoList1512">
    <w:name w:val="No List1512"/>
    <w:next w:val="a8"/>
    <w:uiPriority w:val="99"/>
    <w:semiHidden/>
    <w:unhideWhenUsed/>
    <w:rsid w:val="00AB5FE3"/>
  </w:style>
  <w:style w:type="numbering" w:customStyle="1" w:styleId="NoList2412">
    <w:name w:val="No List2412"/>
    <w:next w:val="a8"/>
    <w:uiPriority w:val="99"/>
    <w:semiHidden/>
    <w:unhideWhenUsed/>
    <w:rsid w:val="00AB5FE3"/>
  </w:style>
  <w:style w:type="numbering" w:customStyle="1" w:styleId="NoList3412">
    <w:name w:val="No List3412"/>
    <w:next w:val="a8"/>
    <w:uiPriority w:val="99"/>
    <w:semiHidden/>
    <w:unhideWhenUsed/>
    <w:rsid w:val="00AB5FE3"/>
  </w:style>
  <w:style w:type="numbering" w:customStyle="1" w:styleId="NoList4412">
    <w:name w:val="No List4412"/>
    <w:next w:val="a8"/>
    <w:uiPriority w:val="99"/>
    <w:semiHidden/>
    <w:unhideWhenUsed/>
    <w:rsid w:val="00AB5FE3"/>
  </w:style>
  <w:style w:type="numbering" w:customStyle="1" w:styleId="NoList5312">
    <w:name w:val="No List5312"/>
    <w:next w:val="a8"/>
    <w:uiPriority w:val="99"/>
    <w:semiHidden/>
    <w:unhideWhenUsed/>
    <w:rsid w:val="00AB5FE3"/>
  </w:style>
  <w:style w:type="numbering" w:customStyle="1" w:styleId="NoList6312">
    <w:name w:val="No List6312"/>
    <w:next w:val="a8"/>
    <w:uiPriority w:val="99"/>
    <w:semiHidden/>
    <w:unhideWhenUsed/>
    <w:rsid w:val="00AB5FE3"/>
  </w:style>
  <w:style w:type="numbering" w:customStyle="1" w:styleId="NoList7312">
    <w:name w:val="No List7312"/>
    <w:next w:val="a8"/>
    <w:uiPriority w:val="99"/>
    <w:semiHidden/>
    <w:unhideWhenUsed/>
    <w:rsid w:val="00AB5FE3"/>
  </w:style>
  <w:style w:type="numbering" w:customStyle="1" w:styleId="NoList8212">
    <w:name w:val="No List8212"/>
    <w:next w:val="a8"/>
    <w:uiPriority w:val="99"/>
    <w:semiHidden/>
    <w:unhideWhenUsed/>
    <w:rsid w:val="00AB5FE3"/>
  </w:style>
  <w:style w:type="numbering" w:customStyle="1" w:styleId="NoList9212">
    <w:name w:val="No List9212"/>
    <w:next w:val="a8"/>
    <w:uiPriority w:val="99"/>
    <w:semiHidden/>
    <w:unhideWhenUsed/>
    <w:rsid w:val="00AB5FE3"/>
  </w:style>
  <w:style w:type="numbering" w:customStyle="1" w:styleId="NoList11312">
    <w:name w:val="No List11312"/>
    <w:next w:val="a8"/>
    <w:uiPriority w:val="99"/>
    <w:semiHidden/>
    <w:unhideWhenUsed/>
    <w:rsid w:val="00AB5FE3"/>
  </w:style>
  <w:style w:type="numbering" w:customStyle="1" w:styleId="NoList21312">
    <w:name w:val="No List21312"/>
    <w:next w:val="a8"/>
    <w:uiPriority w:val="99"/>
    <w:semiHidden/>
    <w:unhideWhenUsed/>
    <w:rsid w:val="00AB5FE3"/>
  </w:style>
  <w:style w:type="numbering" w:customStyle="1" w:styleId="NoList31312">
    <w:name w:val="No List31312"/>
    <w:next w:val="a8"/>
    <w:uiPriority w:val="99"/>
    <w:semiHidden/>
    <w:unhideWhenUsed/>
    <w:rsid w:val="00AB5FE3"/>
  </w:style>
  <w:style w:type="numbering" w:customStyle="1" w:styleId="NoList41312">
    <w:name w:val="No List41312"/>
    <w:next w:val="a8"/>
    <w:uiPriority w:val="99"/>
    <w:semiHidden/>
    <w:unhideWhenUsed/>
    <w:rsid w:val="00AB5FE3"/>
  </w:style>
  <w:style w:type="numbering" w:customStyle="1" w:styleId="NoList51212">
    <w:name w:val="No List51212"/>
    <w:next w:val="a8"/>
    <w:uiPriority w:val="99"/>
    <w:semiHidden/>
    <w:unhideWhenUsed/>
    <w:rsid w:val="00AB5FE3"/>
  </w:style>
  <w:style w:type="numbering" w:customStyle="1" w:styleId="NoList61212">
    <w:name w:val="No List61212"/>
    <w:next w:val="a8"/>
    <w:uiPriority w:val="99"/>
    <w:semiHidden/>
    <w:unhideWhenUsed/>
    <w:rsid w:val="00AB5FE3"/>
  </w:style>
  <w:style w:type="numbering" w:customStyle="1" w:styleId="NoList71212">
    <w:name w:val="No List71212"/>
    <w:next w:val="a8"/>
    <w:uiPriority w:val="99"/>
    <w:semiHidden/>
    <w:unhideWhenUsed/>
    <w:rsid w:val="00AB5FE3"/>
  </w:style>
  <w:style w:type="numbering" w:customStyle="1" w:styleId="NoList81212">
    <w:name w:val="No List81212"/>
    <w:next w:val="a8"/>
    <w:uiPriority w:val="99"/>
    <w:semiHidden/>
    <w:unhideWhenUsed/>
    <w:rsid w:val="00AB5FE3"/>
  </w:style>
  <w:style w:type="numbering" w:customStyle="1" w:styleId="NoList91112">
    <w:name w:val="No List91112"/>
    <w:next w:val="a8"/>
    <w:uiPriority w:val="99"/>
    <w:semiHidden/>
    <w:unhideWhenUsed/>
    <w:rsid w:val="00AB5FE3"/>
  </w:style>
  <w:style w:type="numbering" w:customStyle="1" w:styleId="LFO19212">
    <w:name w:val="LFO19212"/>
    <w:basedOn w:val="a8"/>
    <w:rsid w:val="00AB5FE3"/>
  </w:style>
  <w:style w:type="numbering" w:customStyle="1" w:styleId="NoList10112">
    <w:name w:val="No List10112"/>
    <w:next w:val="a8"/>
    <w:uiPriority w:val="99"/>
    <w:semiHidden/>
    <w:unhideWhenUsed/>
    <w:rsid w:val="00AB5FE3"/>
  </w:style>
  <w:style w:type="numbering" w:customStyle="1" w:styleId="LFO191112">
    <w:name w:val="LFO191112"/>
    <w:basedOn w:val="a8"/>
    <w:rsid w:val="00AB5FE3"/>
  </w:style>
  <w:style w:type="numbering" w:customStyle="1" w:styleId="NoList12312">
    <w:name w:val="No List12312"/>
    <w:next w:val="a8"/>
    <w:uiPriority w:val="99"/>
    <w:semiHidden/>
    <w:rsid w:val="00AB5FE3"/>
  </w:style>
  <w:style w:type="numbering" w:customStyle="1" w:styleId="NoList111312">
    <w:name w:val="No List111312"/>
    <w:next w:val="a8"/>
    <w:uiPriority w:val="99"/>
    <w:semiHidden/>
    <w:unhideWhenUsed/>
    <w:rsid w:val="00AB5FE3"/>
  </w:style>
  <w:style w:type="numbering" w:customStyle="1" w:styleId="1312">
    <w:name w:val="无列表1312"/>
    <w:next w:val="a8"/>
    <w:semiHidden/>
    <w:rsid w:val="00AB5FE3"/>
  </w:style>
  <w:style w:type="numbering" w:customStyle="1" w:styleId="13120">
    <w:name w:val="リストなし1312"/>
    <w:next w:val="a8"/>
    <w:uiPriority w:val="99"/>
    <w:semiHidden/>
    <w:unhideWhenUsed/>
    <w:rsid w:val="00AB5FE3"/>
  </w:style>
  <w:style w:type="numbering" w:customStyle="1" w:styleId="11312">
    <w:name w:val="无列表11312"/>
    <w:next w:val="a8"/>
    <w:semiHidden/>
    <w:rsid w:val="00AB5FE3"/>
  </w:style>
  <w:style w:type="numbering" w:customStyle="1" w:styleId="112120">
    <w:name w:val="リストなし11212"/>
    <w:next w:val="a8"/>
    <w:uiPriority w:val="99"/>
    <w:semiHidden/>
    <w:unhideWhenUsed/>
    <w:rsid w:val="00AB5FE3"/>
  </w:style>
  <w:style w:type="numbering" w:customStyle="1" w:styleId="NoList22312">
    <w:name w:val="No List22312"/>
    <w:next w:val="a8"/>
    <w:uiPriority w:val="99"/>
    <w:semiHidden/>
    <w:unhideWhenUsed/>
    <w:rsid w:val="00AB5FE3"/>
  </w:style>
  <w:style w:type="numbering" w:customStyle="1" w:styleId="NoList32312">
    <w:name w:val="No List32312"/>
    <w:next w:val="a8"/>
    <w:uiPriority w:val="99"/>
    <w:semiHidden/>
    <w:unhideWhenUsed/>
    <w:rsid w:val="00AB5FE3"/>
  </w:style>
  <w:style w:type="numbering" w:customStyle="1" w:styleId="NoList42212">
    <w:name w:val="No List42212"/>
    <w:next w:val="a8"/>
    <w:uiPriority w:val="99"/>
    <w:semiHidden/>
    <w:unhideWhenUsed/>
    <w:rsid w:val="00AB5FE3"/>
  </w:style>
  <w:style w:type="numbering" w:customStyle="1" w:styleId="NoList211212">
    <w:name w:val="No List211212"/>
    <w:next w:val="a8"/>
    <w:uiPriority w:val="99"/>
    <w:semiHidden/>
    <w:unhideWhenUsed/>
    <w:rsid w:val="00AB5FE3"/>
  </w:style>
  <w:style w:type="numbering" w:customStyle="1" w:styleId="NoList311212">
    <w:name w:val="No List311212"/>
    <w:next w:val="a8"/>
    <w:uiPriority w:val="99"/>
    <w:semiHidden/>
    <w:unhideWhenUsed/>
    <w:rsid w:val="00AB5FE3"/>
  </w:style>
  <w:style w:type="numbering" w:customStyle="1" w:styleId="NoList411212">
    <w:name w:val="No List411212"/>
    <w:next w:val="a8"/>
    <w:uiPriority w:val="99"/>
    <w:semiHidden/>
    <w:unhideWhenUsed/>
    <w:rsid w:val="00AB5FE3"/>
  </w:style>
  <w:style w:type="numbering" w:customStyle="1" w:styleId="111212">
    <w:name w:val="无列表111212"/>
    <w:next w:val="a8"/>
    <w:semiHidden/>
    <w:rsid w:val="00AB5FE3"/>
  </w:style>
  <w:style w:type="numbering" w:customStyle="1" w:styleId="NoList1111212">
    <w:name w:val="No List1111212"/>
    <w:next w:val="a8"/>
    <w:uiPriority w:val="99"/>
    <w:semiHidden/>
    <w:unhideWhenUsed/>
    <w:rsid w:val="00AB5FE3"/>
  </w:style>
  <w:style w:type="numbering" w:customStyle="1" w:styleId="NoList121212">
    <w:name w:val="No List121212"/>
    <w:next w:val="a8"/>
    <w:uiPriority w:val="99"/>
    <w:semiHidden/>
    <w:unhideWhenUsed/>
    <w:rsid w:val="00AB5FE3"/>
  </w:style>
  <w:style w:type="numbering" w:customStyle="1" w:styleId="NoList221212">
    <w:name w:val="No List221212"/>
    <w:next w:val="a8"/>
    <w:uiPriority w:val="99"/>
    <w:semiHidden/>
    <w:unhideWhenUsed/>
    <w:rsid w:val="00AB5FE3"/>
  </w:style>
  <w:style w:type="numbering" w:customStyle="1" w:styleId="NoList321212">
    <w:name w:val="No List321212"/>
    <w:next w:val="a8"/>
    <w:uiPriority w:val="99"/>
    <w:semiHidden/>
    <w:unhideWhenUsed/>
    <w:rsid w:val="00AB5FE3"/>
  </w:style>
  <w:style w:type="numbering" w:customStyle="1" w:styleId="NoList1612">
    <w:name w:val="No List1612"/>
    <w:next w:val="a8"/>
    <w:uiPriority w:val="99"/>
    <w:semiHidden/>
    <w:unhideWhenUsed/>
    <w:rsid w:val="00AB5FE3"/>
  </w:style>
  <w:style w:type="numbering" w:customStyle="1" w:styleId="NoList1712">
    <w:name w:val="No List1712"/>
    <w:next w:val="a8"/>
    <w:uiPriority w:val="99"/>
    <w:semiHidden/>
    <w:unhideWhenUsed/>
    <w:rsid w:val="00AB5FE3"/>
  </w:style>
  <w:style w:type="numbering" w:customStyle="1" w:styleId="NoList2512">
    <w:name w:val="No List2512"/>
    <w:next w:val="a8"/>
    <w:uiPriority w:val="99"/>
    <w:semiHidden/>
    <w:unhideWhenUsed/>
    <w:rsid w:val="00AB5FE3"/>
  </w:style>
  <w:style w:type="numbering" w:customStyle="1" w:styleId="NoList3512">
    <w:name w:val="No List3512"/>
    <w:next w:val="a8"/>
    <w:uiPriority w:val="99"/>
    <w:semiHidden/>
    <w:unhideWhenUsed/>
    <w:rsid w:val="00AB5FE3"/>
  </w:style>
  <w:style w:type="numbering" w:customStyle="1" w:styleId="NoList4512">
    <w:name w:val="No List4512"/>
    <w:next w:val="a8"/>
    <w:uiPriority w:val="99"/>
    <w:semiHidden/>
    <w:unhideWhenUsed/>
    <w:rsid w:val="00AB5FE3"/>
  </w:style>
  <w:style w:type="numbering" w:customStyle="1" w:styleId="NoList5412">
    <w:name w:val="No List5412"/>
    <w:next w:val="a8"/>
    <w:uiPriority w:val="99"/>
    <w:semiHidden/>
    <w:unhideWhenUsed/>
    <w:rsid w:val="00AB5FE3"/>
  </w:style>
  <w:style w:type="numbering" w:customStyle="1" w:styleId="NoList6412">
    <w:name w:val="No List6412"/>
    <w:next w:val="a8"/>
    <w:uiPriority w:val="99"/>
    <w:semiHidden/>
    <w:unhideWhenUsed/>
    <w:rsid w:val="00AB5FE3"/>
  </w:style>
  <w:style w:type="numbering" w:customStyle="1" w:styleId="NoList7412">
    <w:name w:val="No List7412"/>
    <w:next w:val="a8"/>
    <w:uiPriority w:val="99"/>
    <w:semiHidden/>
    <w:unhideWhenUsed/>
    <w:rsid w:val="00AB5FE3"/>
  </w:style>
  <w:style w:type="numbering" w:customStyle="1" w:styleId="NoList8312">
    <w:name w:val="No List8312"/>
    <w:next w:val="a8"/>
    <w:uiPriority w:val="99"/>
    <w:semiHidden/>
    <w:unhideWhenUsed/>
    <w:rsid w:val="00AB5FE3"/>
  </w:style>
  <w:style w:type="numbering" w:customStyle="1" w:styleId="NoList9312">
    <w:name w:val="No List9312"/>
    <w:next w:val="a8"/>
    <w:uiPriority w:val="99"/>
    <w:semiHidden/>
    <w:unhideWhenUsed/>
    <w:rsid w:val="00AB5FE3"/>
  </w:style>
  <w:style w:type="numbering" w:customStyle="1" w:styleId="NoList11412">
    <w:name w:val="No List11412"/>
    <w:next w:val="a8"/>
    <w:uiPriority w:val="99"/>
    <w:semiHidden/>
    <w:unhideWhenUsed/>
    <w:rsid w:val="00AB5FE3"/>
  </w:style>
  <w:style w:type="numbering" w:customStyle="1" w:styleId="NoList21412">
    <w:name w:val="No List21412"/>
    <w:next w:val="a8"/>
    <w:uiPriority w:val="99"/>
    <w:semiHidden/>
    <w:unhideWhenUsed/>
    <w:rsid w:val="00AB5FE3"/>
  </w:style>
  <w:style w:type="numbering" w:customStyle="1" w:styleId="NoList31412">
    <w:name w:val="No List31412"/>
    <w:next w:val="a8"/>
    <w:uiPriority w:val="99"/>
    <w:semiHidden/>
    <w:unhideWhenUsed/>
    <w:rsid w:val="00AB5FE3"/>
  </w:style>
  <w:style w:type="numbering" w:customStyle="1" w:styleId="NoList41412">
    <w:name w:val="No List41412"/>
    <w:next w:val="a8"/>
    <w:uiPriority w:val="99"/>
    <w:semiHidden/>
    <w:unhideWhenUsed/>
    <w:rsid w:val="00AB5FE3"/>
  </w:style>
  <w:style w:type="numbering" w:customStyle="1" w:styleId="NoList51312">
    <w:name w:val="No List51312"/>
    <w:next w:val="a8"/>
    <w:uiPriority w:val="99"/>
    <w:semiHidden/>
    <w:unhideWhenUsed/>
    <w:rsid w:val="00AB5FE3"/>
  </w:style>
  <w:style w:type="numbering" w:customStyle="1" w:styleId="NoList61312">
    <w:name w:val="No List61312"/>
    <w:next w:val="a8"/>
    <w:uiPriority w:val="99"/>
    <w:semiHidden/>
    <w:unhideWhenUsed/>
    <w:rsid w:val="00AB5FE3"/>
  </w:style>
  <w:style w:type="numbering" w:customStyle="1" w:styleId="NoList71312">
    <w:name w:val="No List71312"/>
    <w:next w:val="a8"/>
    <w:uiPriority w:val="99"/>
    <w:semiHidden/>
    <w:unhideWhenUsed/>
    <w:rsid w:val="00AB5FE3"/>
  </w:style>
  <w:style w:type="numbering" w:customStyle="1" w:styleId="NoList81312">
    <w:name w:val="No List81312"/>
    <w:next w:val="a8"/>
    <w:uiPriority w:val="99"/>
    <w:semiHidden/>
    <w:unhideWhenUsed/>
    <w:rsid w:val="00AB5FE3"/>
  </w:style>
  <w:style w:type="numbering" w:customStyle="1" w:styleId="NoList91212">
    <w:name w:val="No List91212"/>
    <w:next w:val="a8"/>
    <w:uiPriority w:val="99"/>
    <w:semiHidden/>
    <w:unhideWhenUsed/>
    <w:rsid w:val="00AB5FE3"/>
  </w:style>
  <w:style w:type="numbering" w:customStyle="1" w:styleId="LFO19312">
    <w:name w:val="LFO19312"/>
    <w:basedOn w:val="a8"/>
    <w:rsid w:val="00AB5FE3"/>
  </w:style>
  <w:style w:type="numbering" w:customStyle="1" w:styleId="NoList10212">
    <w:name w:val="No List10212"/>
    <w:next w:val="a8"/>
    <w:uiPriority w:val="99"/>
    <w:semiHidden/>
    <w:unhideWhenUsed/>
    <w:rsid w:val="00AB5FE3"/>
  </w:style>
  <w:style w:type="numbering" w:customStyle="1" w:styleId="LFO191212">
    <w:name w:val="LFO191212"/>
    <w:basedOn w:val="a8"/>
    <w:rsid w:val="00AB5FE3"/>
  </w:style>
  <w:style w:type="numbering" w:customStyle="1" w:styleId="NoList12412">
    <w:name w:val="No List12412"/>
    <w:next w:val="a8"/>
    <w:uiPriority w:val="99"/>
    <w:semiHidden/>
    <w:rsid w:val="00AB5FE3"/>
  </w:style>
  <w:style w:type="numbering" w:customStyle="1" w:styleId="NoList111412">
    <w:name w:val="No List111412"/>
    <w:next w:val="a8"/>
    <w:uiPriority w:val="99"/>
    <w:semiHidden/>
    <w:unhideWhenUsed/>
    <w:rsid w:val="00AB5FE3"/>
  </w:style>
  <w:style w:type="numbering" w:customStyle="1" w:styleId="1412">
    <w:name w:val="无列表1412"/>
    <w:next w:val="a8"/>
    <w:semiHidden/>
    <w:rsid w:val="00AB5FE3"/>
  </w:style>
  <w:style w:type="numbering" w:customStyle="1" w:styleId="14120">
    <w:name w:val="リストなし1412"/>
    <w:next w:val="a8"/>
    <w:uiPriority w:val="99"/>
    <w:semiHidden/>
    <w:unhideWhenUsed/>
    <w:rsid w:val="00AB5FE3"/>
  </w:style>
  <w:style w:type="numbering" w:customStyle="1" w:styleId="11412">
    <w:name w:val="无列表11412"/>
    <w:next w:val="a8"/>
    <w:semiHidden/>
    <w:rsid w:val="00AB5FE3"/>
  </w:style>
  <w:style w:type="numbering" w:customStyle="1" w:styleId="113120">
    <w:name w:val="リストなし11312"/>
    <w:next w:val="a8"/>
    <w:uiPriority w:val="99"/>
    <w:semiHidden/>
    <w:unhideWhenUsed/>
    <w:rsid w:val="00AB5FE3"/>
  </w:style>
  <w:style w:type="numbering" w:customStyle="1" w:styleId="NoList22412">
    <w:name w:val="No List22412"/>
    <w:next w:val="a8"/>
    <w:uiPriority w:val="99"/>
    <w:semiHidden/>
    <w:unhideWhenUsed/>
    <w:rsid w:val="00AB5FE3"/>
  </w:style>
  <w:style w:type="numbering" w:customStyle="1" w:styleId="NoList32412">
    <w:name w:val="No List32412"/>
    <w:next w:val="a8"/>
    <w:uiPriority w:val="99"/>
    <w:semiHidden/>
    <w:unhideWhenUsed/>
    <w:rsid w:val="00AB5FE3"/>
  </w:style>
  <w:style w:type="numbering" w:customStyle="1" w:styleId="NoList42312">
    <w:name w:val="No List42312"/>
    <w:next w:val="a8"/>
    <w:uiPriority w:val="99"/>
    <w:semiHidden/>
    <w:unhideWhenUsed/>
    <w:rsid w:val="00AB5FE3"/>
  </w:style>
  <w:style w:type="numbering" w:customStyle="1" w:styleId="NoList211312">
    <w:name w:val="No List211312"/>
    <w:next w:val="a8"/>
    <w:uiPriority w:val="99"/>
    <w:semiHidden/>
    <w:unhideWhenUsed/>
    <w:rsid w:val="00AB5FE3"/>
  </w:style>
  <w:style w:type="numbering" w:customStyle="1" w:styleId="NoList311312">
    <w:name w:val="No List311312"/>
    <w:next w:val="a8"/>
    <w:uiPriority w:val="99"/>
    <w:semiHidden/>
    <w:unhideWhenUsed/>
    <w:rsid w:val="00AB5FE3"/>
  </w:style>
  <w:style w:type="numbering" w:customStyle="1" w:styleId="NoList411312">
    <w:name w:val="No List411312"/>
    <w:next w:val="a8"/>
    <w:uiPriority w:val="99"/>
    <w:semiHidden/>
    <w:unhideWhenUsed/>
    <w:rsid w:val="00AB5FE3"/>
  </w:style>
  <w:style w:type="numbering" w:customStyle="1" w:styleId="111312">
    <w:name w:val="无列表111312"/>
    <w:next w:val="a8"/>
    <w:semiHidden/>
    <w:rsid w:val="00AB5FE3"/>
  </w:style>
  <w:style w:type="numbering" w:customStyle="1" w:styleId="NoList1111312">
    <w:name w:val="No List1111312"/>
    <w:next w:val="a8"/>
    <w:uiPriority w:val="99"/>
    <w:semiHidden/>
    <w:unhideWhenUsed/>
    <w:rsid w:val="00AB5FE3"/>
  </w:style>
  <w:style w:type="numbering" w:customStyle="1" w:styleId="NoList121312">
    <w:name w:val="No List121312"/>
    <w:next w:val="a8"/>
    <w:uiPriority w:val="99"/>
    <w:semiHidden/>
    <w:unhideWhenUsed/>
    <w:rsid w:val="00AB5FE3"/>
  </w:style>
  <w:style w:type="numbering" w:customStyle="1" w:styleId="NoList221312">
    <w:name w:val="No List221312"/>
    <w:next w:val="a8"/>
    <w:uiPriority w:val="99"/>
    <w:semiHidden/>
    <w:unhideWhenUsed/>
    <w:rsid w:val="00AB5FE3"/>
  </w:style>
  <w:style w:type="numbering" w:customStyle="1" w:styleId="NoList321312">
    <w:name w:val="No List321312"/>
    <w:next w:val="a8"/>
    <w:uiPriority w:val="99"/>
    <w:semiHidden/>
    <w:unhideWhenUsed/>
    <w:rsid w:val="00AB5FE3"/>
  </w:style>
  <w:style w:type="table" w:customStyle="1" w:styleId="1123">
    <w:name w:val="网格型11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7"/>
    <w:qFormat/>
    <w:rsid w:val="00AB5FE3"/>
    <w:rPr>
      <w:rFonts w:eastAsia="MS Mincho"/>
      <w:lang w:eastAsia="en-US"/>
    </w:rPr>
    <w:tblPr/>
  </w:style>
  <w:style w:type="table" w:customStyle="1" w:styleId="Tabellengitternetz11122">
    <w:name w:val="Tabellengitternetz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B5FE3"/>
    <w:pPr>
      <w:keepNext/>
      <w:suppressAutoHyphens w:val="0"/>
      <w:autoSpaceDN w:val="0"/>
      <w:adjustRightInd w:val="0"/>
      <w:ind w:left="1418" w:hanging="1418"/>
    </w:pPr>
    <w:rPr>
      <w:rFonts w:eastAsia="MS Mincho"/>
      <w:noProof/>
      <w:lang w:eastAsia="en-GB"/>
    </w:rPr>
  </w:style>
  <w:style w:type="paragraph" w:customStyle="1" w:styleId="Caption4">
    <w:name w:val="Caption4"/>
    <w:basedOn w:val="a5"/>
    <w:next w:val="a5"/>
    <w:qFormat/>
    <w:rsid w:val="00AB5FE3"/>
    <w:pPr>
      <w:suppressAutoHyphens w:val="0"/>
      <w:autoSpaceDN w:val="0"/>
      <w:adjustRightInd w:val="0"/>
      <w:spacing w:before="120" w:after="120"/>
    </w:pPr>
    <w:rPr>
      <w:rFonts w:eastAsia="MS Mincho"/>
      <w:b/>
      <w:lang w:eastAsia="en-GB"/>
    </w:rPr>
  </w:style>
  <w:style w:type="paragraph" w:customStyle="1" w:styleId="TableofFigures4">
    <w:name w:val="Table of Figures4"/>
    <w:basedOn w:val="a5"/>
    <w:next w:val="a5"/>
    <w:qFormat/>
    <w:rsid w:val="00AB5FE3"/>
    <w:pPr>
      <w:suppressAutoHyphens w:val="0"/>
      <w:autoSpaceDN w:val="0"/>
      <w:adjustRightInd w:val="0"/>
      <w:ind w:left="400" w:hanging="400"/>
      <w:jc w:val="center"/>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AB5FE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odytext4">
    <w:name w:val="bodytext4"/>
    <w:basedOn w:val="ad"/>
    <w:uiPriority w:val="99"/>
    <w:qFormat/>
    <w:rsid w:val="00AB5FE3"/>
    <w:pPr>
      <w:numPr>
        <w:numId w:val="40"/>
      </w:numPr>
      <w:tabs>
        <w:tab w:val="clear" w:pos="2160"/>
        <w:tab w:val="num" w:pos="360"/>
        <w:tab w:val="left" w:pos="794"/>
        <w:tab w:val="left" w:pos="1191"/>
        <w:tab w:val="left" w:pos="1588"/>
        <w:tab w:val="left" w:pos="1985"/>
      </w:tabs>
      <w:suppressAutoHyphens w:val="0"/>
      <w:autoSpaceDN w:val="0"/>
      <w:adjustRightInd w:val="0"/>
      <w:spacing w:before="240" w:after="0"/>
      <w:ind w:left="3238" w:firstLine="0"/>
    </w:pPr>
    <w:rPr>
      <w:sz w:val="24"/>
      <w:lang w:eastAsia="en-US"/>
    </w:rPr>
  </w:style>
  <w:style w:type="paragraph" w:customStyle="1" w:styleId="a4">
    <w:name w:val="参考文献"/>
    <w:basedOn w:val="a5"/>
    <w:uiPriority w:val="99"/>
    <w:qFormat/>
    <w:rsid w:val="00AB5FE3"/>
    <w:pPr>
      <w:keepLines/>
      <w:numPr>
        <w:numId w:val="41"/>
      </w:numPr>
      <w:tabs>
        <w:tab w:val="clear" w:pos="720"/>
        <w:tab w:val="num" w:pos="360"/>
      </w:tabs>
      <w:suppressAutoHyphens w:val="0"/>
      <w:overflowPunct/>
      <w:autoSpaceDE/>
      <w:spacing w:after="0"/>
      <w:ind w:left="0" w:firstLine="0"/>
      <w:textAlignment w:val="auto"/>
    </w:pPr>
    <w:rPr>
      <w:rFonts w:eastAsia="MS Mincho"/>
      <w:lang w:eastAsia="en-US"/>
    </w:rPr>
  </w:style>
  <w:style w:type="paragraph" w:customStyle="1" w:styleId="3GPP">
    <w:name w:val="3GPP 正文"/>
    <w:basedOn w:val="a5"/>
    <w:link w:val="3GPPChar"/>
    <w:qFormat/>
    <w:rsid w:val="00AB5FE3"/>
    <w:pPr>
      <w:suppressAutoHyphens w:val="0"/>
      <w:overflowPunct/>
      <w:autoSpaceDE/>
      <w:textAlignment w:val="auto"/>
    </w:pPr>
    <w:rPr>
      <w:lang w:eastAsia="ja-JP"/>
    </w:rPr>
  </w:style>
  <w:style w:type="character" w:customStyle="1" w:styleId="3GPPChar">
    <w:name w:val="3GPP 正文 Char"/>
    <w:link w:val="3GPP"/>
    <w:qFormat/>
    <w:rsid w:val="00AB5FE3"/>
    <w:rPr>
      <w:lang w:val="en-GB" w:eastAsia="ja-JP"/>
    </w:rPr>
  </w:style>
  <w:style w:type="paragraph" w:customStyle="1" w:styleId="00BodyText">
    <w:name w:val="00 BodyText"/>
    <w:basedOn w:val="a5"/>
    <w:uiPriority w:val="99"/>
    <w:qFormat/>
    <w:rsid w:val="00AB5FE3"/>
    <w:pPr>
      <w:suppressAutoHyphens w:val="0"/>
      <w:overflowPunct/>
      <w:autoSpaceDE/>
      <w:spacing w:after="220"/>
      <w:textAlignment w:val="auto"/>
    </w:pPr>
    <w:rPr>
      <w:rFonts w:ascii="Arial" w:eastAsia="Malgun Gothic" w:hAnsi="Arial"/>
      <w:sz w:val="22"/>
      <w:lang w:val="en-US" w:eastAsia="en-US"/>
    </w:rPr>
  </w:style>
  <w:style w:type="paragraph" w:customStyle="1" w:styleId="affffc">
    <w:name w:val="??"/>
    <w:uiPriority w:val="99"/>
    <w:qFormat/>
    <w:rsid w:val="00AB5FE3"/>
    <w:pPr>
      <w:widowControl w:val="0"/>
    </w:pPr>
    <w:rPr>
      <w:rFonts w:eastAsia="Malgun Gothic"/>
      <w:lang w:eastAsia="en-US"/>
    </w:rPr>
  </w:style>
  <w:style w:type="paragraph" w:customStyle="1" w:styleId="2f5">
    <w:name w:val="??? 2"/>
    <w:basedOn w:val="affffc"/>
    <w:next w:val="affffc"/>
    <w:uiPriority w:val="99"/>
    <w:qFormat/>
    <w:rsid w:val="00AB5FE3"/>
    <w:pPr>
      <w:keepNext/>
    </w:pPr>
    <w:rPr>
      <w:rFonts w:ascii="Arial" w:hAnsi="Arial"/>
      <w:b/>
      <w:sz w:val="24"/>
    </w:rPr>
  </w:style>
  <w:style w:type="paragraph" w:customStyle="1" w:styleId="Norma">
    <w:name w:val="Norma"/>
    <w:basedOn w:val="1"/>
    <w:uiPriority w:val="99"/>
    <w:qFormat/>
    <w:rsid w:val="00AB5FE3"/>
    <w:pPr>
      <w:numPr>
        <w:numId w:val="0"/>
      </w:numPr>
      <w:pBdr>
        <w:top w:val="single" w:sz="12" w:space="3" w:color="auto"/>
        <w:left w:val="none" w:sz="0" w:space="0" w:color="auto"/>
        <w:bottom w:val="none" w:sz="0" w:space="0" w:color="auto"/>
        <w:right w:val="none" w:sz="0" w:space="0" w:color="auto"/>
      </w:pBdr>
      <w:tabs>
        <w:tab w:val="left" w:pos="432"/>
      </w:tabs>
      <w:suppressAutoHyphens w:val="0"/>
      <w:autoSpaceDN w:val="0"/>
      <w:adjustRightInd w:val="0"/>
      <w:ind w:left="1134" w:hanging="1134"/>
    </w:pPr>
    <w:rPr>
      <w:rFonts w:eastAsia="Malgun Gothic" w:cs="Times New Roman"/>
      <w:szCs w:val="36"/>
      <w:lang w:eastAsia="sv-SE"/>
    </w:rPr>
  </w:style>
  <w:style w:type="paragraph" w:customStyle="1" w:styleId="body">
    <w:name w:val="body"/>
    <w:basedOn w:val="a5"/>
    <w:uiPriority w:val="99"/>
    <w:qFormat/>
    <w:rsid w:val="00AB5FE3"/>
    <w:pPr>
      <w:tabs>
        <w:tab w:val="left" w:pos="2160"/>
      </w:tabs>
      <w:suppressAutoHyphens w:val="0"/>
      <w:autoSpaceDN w:val="0"/>
      <w:adjustRightInd w:val="0"/>
      <w:spacing w:before="120" w:after="120" w:line="280" w:lineRule="atLeast"/>
      <w:jc w:val="both"/>
    </w:pPr>
    <w:rPr>
      <w:rFonts w:ascii="New York" w:eastAsia="Malgun Gothic" w:hAnsi="New York"/>
      <w:sz w:val="24"/>
      <w:lang w:val="en-US" w:eastAsia="en-US"/>
    </w:rPr>
  </w:style>
  <w:style w:type="character" w:customStyle="1" w:styleId="11BodyTextChar">
    <w:name w:val="11 BodyText Char"/>
    <w:aliases w:val="Block_Text Char,np Char,b Char"/>
    <w:link w:val="11BodyText"/>
    <w:qFormat/>
    <w:rsid w:val="00AB5FE3"/>
    <w:rPr>
      <w:rFonts w:ascii="Arial" w:hAnsi="Arial" w:cs="Arial"/>
    </w:rPr>
  </w:style>
  <w:style w:type="paragraph" w:customStyle="1" w:styleId="AL">
    <w:name w:val="AL"/>
    <w:basedOn w:val="TAL0"/>
    <w:uiPriority w:val="99"/>
    <w:qFormat/>
    <w:rsid w:val="00AB5FE3"/>
    <w:pPr>
      <w:suppressAutoHyphens w:val="0"/>
      <w:autoSpaceDN w:val="0"/>
      <w:adjustRightInd w:val="0"/>
    </w:pPr>
    <w:rPr>
      <w:rFonts w:eastAsia="Malgun Gothic" w:cs="Times New Roman"/>
      <w:szCs w:val="18"/>
      <w:lang w:eastAsia="en-US"/>
    </w:rPr>
  </w:style>
  <w:style w:type="paragraph" w:customStyle="1" w:styleId="Normal1">
    <w:name w:val="Normal 1"/>
    <w:uiPriority w:val="99"/>
    <w:semiHidden/>
    <w:qFormat/>
    <w:rsid w:val="00AB5FE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5"/>
    <w:link w:val="BodyBestChar"/>
    <w:qFormat/>
    <w:rsid w:val="00AB5FE3"/>
    <w:pPr>
      <w:suppressAutoHyphens w:val="0"/>
      <w:overflowPunct/>
      <w:autoSpaceDE/>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qFormat/>
    <w:rsid w:val="00AB5FE3"/>
    <w:rPr>
      <w:rFonts w:ascii="Arial" w:eastAsia="MS Mincho" w:hAnsi="Arial"/>
      <w:lang w:eastAsia="en-US"/>
    </w:rPr>
  </w:style>
  <w:style w:type="paragraph" w:customStyle="1" w:styleId="3GPPHeader">
    <w:name w:val="3GPP_Header"/>
    <w:basedOn w:val="a5"/>
    <w:uiPriority w:val="99"/>
    <w:qFormat/>
    <w:rsid w:val="00AB5FE3"/>
    <w:pPr>
      <w:tabs>
        <w:tab w:val="left" w:pos="1701"/>
        <w:tab w:val="right" w:pos="9639"/>
      </w:tabs>
      <w:suppressAutoHyphens w:val="0"/>
      <w:autoSpaceDN w:val="0"/>
      <w:adjustRightInd w:val="0"/>
      <w:spacing w:after="240"/>
      <w:jc w:val="both"/>
    </w:pPr>
    <w:rPr>
      <w:rFonts w:ascii="Arial" w:eastAsia="Malgun Gothic" w:hAnsi="Arial"/>
      <w:b/>
      <w:sz w:val="24"/>
    </w:rPr>
  </w:style>
  <w:style w:type="paragraph" w:customStyle="1" w:styleId="IvDInstructiontext">
    <w:name w:val="IvD Instructiontext"/>
    <w:basedOn w:val="ad"/>
    <w:link w:val="IvDInstructiontextChar"/>
    <w:uiPriority w:val="99"/>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AB5FE3"/>
    <w:rPr>
      <w:rFonts w:ascii="Arial" w:eastAsia="Malgun Gothic" w:hAnsi="Arial"/>
      <w:i/>
      <w:color w:val="7F7F7F"/>
      <w:spacing w:val="2"/>
      <w:sz w:val="18"/>
      <w:szCs w:val="18"/>
      <w:lang w:eastAsia="en-US"/>
    </w:rPr>
  </w:style>
  <w:style w:type="paragraph" w:customStyle="1" w:styleId="IvDbodytext">
    <w:name w:val="IvD bodytext"/>
    <w:basedOn w:val="ad"/>
    <w:link w:val="IvDbodytextChar"/>
    <w:qFormat/>
    <w:rsid w:val="00AB5FE3"/>
    <w:pPr>
      <w:keepLines/>
      <w:tabs>
        <w:tab w:val="left" w:pos="2552"/>
        <w:tab w:val="left" w:pos="3856"/>
        <w:tab w:val="left" w:pos="5216"/>
        <w:tab w:val="left" w:pos="6464"/>
        <w:tab w:val="left" w:pos="7768"/>
        <w:tab w:val="left" w:pos="9072"/>
        <w:tab w:val="left" w:pos="9639"/>
      </w:tabs>
      <w:suppressAutoHyphens w:val="0"/>
      <w:overflowPunct/>
      <w:autoSpaceDE/>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AB5FE3"/>
    <w:rPr>
      <w:rFonts w:ascii="Arial" w:eastAsia="Malgun Gothic" w:hAnsi="Arial"/>
      <w:spacing w:val="2"/>
      <w:lang w:eastAsia="en-US"/>
    </w:rPr>
  </w:style>
  <w:style w:type="character" w:customStyle="1" w:styleId="tgc">
    <w:name w:val="_tgc"/>
    <w:qFormat/>
    <w:rsid w:val="00AB5FE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B5FE3"/>
    <w:rPr>
      <w:rFonts w:ascii="Arial" w:hAnsi="Arial"/>
      <w:sz w:val="28"/>
      <w:lang w:val="en-GB" w:eastAsia="en-US"/>
    </w:rPr>
  </w:style>
  <w:style w:type="paragraph" w:customStyle="1" w:styleId="AC0">
    <w:name w:val="AC"/>
    <w:basedOn w:val="a5"/>
    <w:uiPriority w:val="99"/>
    <w:qFormat/>
    <w:rsid w:val="00AB5FE3"/>
    <w:pPr>
      <w:widowControl w:val="0"/>
      <w:suppressAutoHyphens w:val="0"/>
      <w:autoSpaceDN w:val="0"/>
      <w:adjustRightInd w:val="0"/>
      <w:jc w:val="center"/>
    </w:pPr>
    <w:rPr>
      <w:rFonts w:ascii="Arial" w:eastAsia="Malgun Gothic" w:hAnsi="Arial"/>
      <w:b/>
      <w:noProof/>
      <w:sz w:val="18"/>
      <w:lang w:eastAsia="ko-KR"/>
    </w:rPr>
  </w:style>
  <w:style w:type="table" w:customStyle="1" w:styleId="TableClassic23">
    <w:name w:val="Table Classic 23"/>
    <w:basedOn w:val="a7"/>
    <w:next w:val="2c"/>
    <w:semiHidden/>
    <w:unhideWhenUsed/>
    <w:qFormat/>
    <w:rsid w:val="00AB5FE3"/>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8"/>
    <w:uiPriority w:val="99"/>
    <w:semiHidden/>
    <w:unhideWhenUsed/>
    <w:rsid w:val="00AB5FE3"/>
  </w:style>
  <w:style w:type="numbering" w:customStyle="1" w:styleId="NoList3111111">
    <w:name w:val="No List3111111"/>
    <w:next w:val="a8"/>
    <w:uiPriority w:val="99"/>
    <w:semiHidden/>
    <w:unhideWhenUsed/>
    <w:rsid w:val="00AB5FE3"/>
  </w:style>
  <w:style w:type="numbering" w:customStyle="1" w:styleId="NoList4111111">
    <w:name w:val="No List4111111"/>
    <w:next w:val="a8"/>
    <w:uiPriority w:val="99"/>
    <w:semiHidden/>
    <w:unhideWhenUsed/>
    <w:rsid w:val="00AB5FE3"/>
  </w:style>
  <w:style w:type="numbering" w:customStyle="1" w:styleId="NoList11111111">
    <w:name w:val="No List11111111"/>
    <w:next w:val="a8"/>
    <w:uiPriority w:val="99"/>
    <w:semiHidden/>
    <w:unhideWhenUsed/>
    <w:rsid w:val="00AB5FE3"/>
  </w:style>
  <w:style w:type="numbering" w:customStyle="1" w:styleId="NoList1211111">
    <w:name w:val="No List1211111"/>
    <w:next w:val="a8"/>
    <w:uiPriority w:val="99"/>
    <w:semiHidden/>
    <w:unhideWhenUsed/>
    <w:rsid w:val="00AB5FE3"/>
  </w:style>
  <w:style w:type="numbering" w:customStyle="1" w:styleId="LFO1911111">
    <w:name w:val="LFO1911111"/>
    <w:basedOn w:val="a8"/>
    <w:rsid w:val="00AB5FE3"/>
  </w:style>
  <w:style w:type="table" w:customStyle="1" w:styleId="TableGrid181">
    <w:name w:val="Table Grid181"/>
    <w:basedOn w:val="a7"/>
    <w:uiPriority w:val="39"/>
    <w:qFormat/>
    <w:rsid w:val="00AB5FE3"/>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8"/>
    <w:uiPriority w:val="99"/>
    <w:semiHidden/>
    <w:unhideWhenUsed/>
    <w:rsid w:val="00AB5FE3"/>
  </w:style>
  <w:style w:type="table" w:customStyle="1" w:styleId="Tabellenraster1">
    <w:name w:val="Tabellenraster1"/>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6"/>
    <w:uiPriority w:val="99"/>
    <w:qFormat/>
    <w:rsid w:val="00AB5FE3"/>
    <w:rPr>
      <w:color w:val="605E5C"/>
      <w:shd w:val="clear" w:color="auto" w:fill="E1DFDD"/>
    </w:rPr>
  </w:style>
  <w:style w:type="table" w:customStyle="1" w:styleId="117">
    <w:name w:val="网格型 11"/>
    <w:basedOn w:val="a7"/>
    <w:next w:val="1f8"/>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7"/>
    <w:next w:val="1f8"/>
    <w:semiHidden/>
    <w:unhideWhenUsed/>
    <w:qFormat/>
    <w:rsid w:val="00AB5FE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7"/>
    <w:uiPriority w:val="39"/>
    <w:qFormat/>
    <w:rsid w:val="00AB5FE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7"/>
    <w:semiHidden/>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7"/>
    <w:next w:val="afa"/>
    <w:uiPriority w:val="39"/>
    <w:qFormat/>
    <w:rsid w:val="00AB5FE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7"/>
    <w:next w:val="afa"/>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7"/>
    <w:next w:val="afa"/>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7"/>
    <w:next w:val="1f8"/>
    <w:qFormat/>
    <w:rsid w:val="00AB5FE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7"/>
    <w:qFormat/>
    <w:rsid w:val="00AB5FE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7"/>
    <w:qFormat/>
    <w:rsid w:val="00AB5FE3"/>
    <w:rPr>
      <w:rFonts w:eastAsia="MS Mincho"/>
    </w:rPr>
    <w:tblPr/>
  </w:style>
  <w:style w:type="table" w:customStyle="1" w:styleId="TableGrid7113">
    <w:name w:val="Table Grid71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7"/>
    <w:uiPriority w:val="39"/>
    <w:qFormat/>
    <w:rsid w:val="00AB5FE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7"/>
    <w:qFormat/>
    <w:rsid w:val="00AB5FE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7"/>
    <w:uiPriority w:val="39"/>
    <w:qFormat/>
    <w:rsid w:val="00AB5FE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7"/>
    <w:qFormat/>
    <w:rsid w:val="00AB5FE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7"/>
    <w:qFormat/>
    <w:rsid w:val="00AB5FE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7"/>
    <w:semiHidden/>
    <w:unhideWhenUsed/>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7"/>
    <w:uiPriority w:val="39"/>
    <w:qFormat/>
    <w:rsid w:val="00AB5FE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7"/>
    <w:uiPriority w:val="39"/>
    <w:qFormat/>
    <w:rsid w:val="00AB5FE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7"/>
    <w:qFormat/>
    <w:rsid w:val="00AB5FE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7"/>
    <w:uiPriority w:val="39"/>
    <w:qFormat/>
    <w:rsid w:val="00AB5FE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7"/>
    <w:qFormat/>
    <w:rsid w:val="00AB5FE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7"/>
    <w:qFormat/>
    <w:rsid w:val="00AB5FE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7"/>
    <w:qFormat/>
    <w:rsid w:val="00AB5FE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7"/>
    <w:uiPriority w:val="44"/>
    <w:qFormat/>
    <w:rsid w:val="00AB5FE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7"/>
    <w:uiPriority w:val="39"/>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7"/>
    <w:qFormat/>
    <w:rsid w:val="00AB5FE3"/>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7"/>
    <w:qFormat/>
    <w:rsid w:val="00AB5FE3"/>
    <w:pPr>
      <w:spacing w:after="180"/>
    </w:pPr>
    <w:rPr>
      <w:rFonts w:eastAsia="Malgun Gothic"/>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7"/>
    <w:qFormat/>
    <w:rsid w:val="00AB5FE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7"/>
    <w:qFormat/>
    <w:rsid w:val="00AB5FE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7"/>
    <w:qFormat/>
    <w:rsid w:val="00AB5FE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7"/>
    <w:qFormat/>
    <w:rsid w:val="00AB5FE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7"/>
    <w:qFormat/>
    <w:rsid w:val="00AB5FE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7"/>
    <w:next w:val="afa"/>
    <w:qFormat/>
    <w:rsid w:val="00AB5FE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7"/>
    <w:next w:val="afa"/>
    <w:qFormat/>
    <w:rsid w:val="00AB5FE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7"/>
    <w:next w:val="afa"/>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8"/>
    <w:rsid w:val="00AB5FE3"/>
  </w:style>
  <w:style w:type="table" w:customStyle="1" w:styleId="TableGrid11128">
    <w:name w:val="Table Grid1112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7"/>
    <w:next w:val="afa"/>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7"/>
    <w:next w:val="afa"/>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7"/>
    <w:next w:val="afa"/>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7"/>
    <w:next w:val="afa"/>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7"/>
    <w:next w:val="afa"/>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2">
    <w:name w:val="Table Grid17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7"/>
    <w:qFormat/>
    <w:rsid w:val="00AB5FE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3">
    <w:name w:val="Table Grid4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1213">
    <w:name w:val="Table Grid1112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7"/>
    <w:uiPriority w:val="39"/>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7"/>
    <w:qFormat/>
    <w:rsid w:val="00AB5FE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7"/>
    <w:qFormat/>
    <w:rsid w:val="00AB5FE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7"/>
    <w:qFormat/>
    <w:rsid w:val="00AB5FE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7"/>
    <w:qFormat/>
    <w:rsid w:val="00AB5FE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7"/>
    <w:uiPriority w:val="39"/>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7"/>
    <w:qFormat/>
    <w:rsid w:val="00AB5FE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7"/>
    <w:qFormat/>
    <w:rsid w:val="00AB5FE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00">
    <w:name w:val="网格型10"/>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7"/>
    <w:qFormat/>
    <w:rsid w:val="00AB5FE3"/>
    <w:rPr>
      <w:rFonts w:eastAsia="MS Mincho"/>
      <w:lang w:eastAsia="en-US"/>
    </w:rPr>
    <w:tblPr/>
  </w:style>
  <w:style w:type="table" w:customStyle="1" w:styleId="TableGrid67">
    <w:name w:val="Table Grid67"/>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7"/>
    <w:qFormat/>
    <w:rsid w:val="00AB5FE3"/>
    <w:rPr>
      <w:rFonts w:eastAsia="MS Mincho"/>
      <w:lang w:eastAsia="en-US"/>
    </w:rPr>
    <w:tblPr/>
  </w:style>
  <w:style w:type="table" w:customStyle="1" w:styleId="TableGrid814">
    <w:name w:val="Table Grid81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7"/>
    <w:qFormat/>
    <w:rsid w:val="00AB5FE3"/>
    <w:rPr>
      <w:rFonts w:eastAsia="MS Mincho"/>
      <w:lang w:eastAsia="en-US"/>
    </w:rPr>
    <w:tblPr/>
  </w:style>
  <w:style w:type="table" w:customStyle="1" w:styleId="Tabellengitternetz11123">
    <w:name w:val="Tabellengitternetz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a">
    <w:name w:val="典雅型1"/>
    <w:basedOn w:val="a7"/>
    <w:semiHidden/>
    <w:qFormat/>
    <w:rsid w:val="00AB5FE3"/>
    <w:pPr>
      <w:spacing w:after="180" w:line="259" w:lineRule="auto"/>
    </w:pPr>
    <w:rPr>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7"/>
    <w:qFormat/>
    <w:rsid w:val="00AB5FE3"/>
    <w:rPr>
      <w:rFonts w:eastAsia="MS Mincho"/>
      <w:lang w:eastAsia="en-US"/>
    </w:rPr>
    <w:tblPr/>
  </w:style>
  <w:style w:type="table" w:customStyle="1" w:styleId="TableGrid581">
    <w:name w:val="Table Grid58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7"/>
    <w:qFormat/>
    <w:rsid w:val="00AB5FE3"/>
    <w:rPr>
      <w:rFonts w:eastAsia="MS Mincho"/>
      <w:lang w:eastAsia="en-US"/>
    </w:rPr>
    <w:tblPr/>
  </w:style>
  <w:style w:type="table" w:customStyle="1" w:styleId="TableGrid5151">
    <w:name w:val="Table Grid5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7"/>
    <w:qFormat/>
    <w:rsid w:val="00AB5FE3"/>
    <w:rPr>
      <w:rFonts w:eastAsia="MS Mincho"/>
      <w:lang w:eastAsia="en-US"/>
    </w:rPr>
    <w:tblPr/>
  </w:style>
  <w:style w:type="table" w:customStyle="1" w:styleId="Tabellengitternetz111211">
    <w:name w:val="Tabellengitternetz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7"/>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7"/>
    <w:uiPriority w:val="39"/>
    <w:qFormat/>
    <w:rsid w:val="00AB5FE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7"/>
    <w:semiHidden/>
    <w:unhideWhenUsed/>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7"/>
    <w:qFormat/>
    <w:rsid w:val="00AB5FE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7"/>
    <w:qFormat/>
    <w:rsid w:val="00AB5FE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7"/>
    <w:qFormat/>
    <w:rsid w:val="00AB5FE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7"/>
    <w:qFormat/>
    <w:rsid w:val="00AB5FE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7"/>
    <w:qFormat/>
    <w:rsid w:val="00AB5FE3"/>
    <w:rPr>
      <w:rFonts w:eastAsia="MS Mincho"/>
      <w:lang w:eastAsia="en-US"/>
    </w:rPr>
    <w:tblPr/>
  </w:style>
  <w:style w:type="table" w:customStyle="1" w:styleId="TableGrid591">
    <w:name w:val="Table Grid59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7"/>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7"/>
    <w:qFormat/>
    <w:rsid w:val="00AB5FE3"/>
    <w:rPr>
      <w:rFonts w:eastAsia="MS Mincho"/>
      <w:lang w:eastAsia="en-US"/>
    </w:rPr>
    <w:tblPr/>
  </w:style>
  <w:style w:type="table" w:customStyle="1" w:styleId="TableGrid5161">
    <w:name w:val="Table Grid5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7"/>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7"/>
    <w:qFormat/>
    <w:rsid w:val="00AB5FE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7"/>
    <w:qFormat/>
    <w:rsid w:val="00AB5FE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7"/>
    <w:qFormat/>
    <w:rsid w:val="00AB5FE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7"/>
    <w:uiPriority w:val="39"/>
    <w:qFormat/>
    <w:rsid w:val="00AB5FE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7"/>
    <w:uiPriority w:val="39"/>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7"/>
    <w:qFormat/>
    <w:rsid w:val="00AB5FE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7"/>
    <w:qFormat/>
    <w:rsid w:val="00AB5FE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7"/>
    <w:uiPriority w:val="39"/>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7"/>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B5FE3"/>
    <w:rPr>
      <w:rFonts w:eastAsia="Batang"/>
      <w:lang w:val="en-GB" w:eastAsia="en-US"/>
    </w:rPr>
  </w:style>
  <w:style w:type="table" w:customStyle="1" w:styleId="TableClassic224">
    <w:name w:val="Table Classic 2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31">
    <w:name w:val="Table Classic 231"/>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5">
    <w:name w:val="Char Char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6">
    <w:name w:val="Char Char1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50">
    <w:name w:val="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5">
    <w:name w:val="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5">
    <w:name w:val="Char Char15"/>
    <w:qFormat/>
    <w:rsid w:val="00AB5FE3"/>
    <w:rPr>
      <w:lang w:val="en-GB" w:eastAsia="ja-JP" w:bidi="ar-SA"/>
    </w:rPr>
  </w:style>
  <w:style w:type="paragraph" w:customStyle="1" w:styleId="1Char5">
    <w:name w:val="(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5">
    <w:name w:val="Char Char1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5">
    <w:name w:val="(文字) (文字)1 Char (文字) (文字) Char (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5">
    <w:name w:val="(文字) (文字)1 Char (文字) (文字)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5">
    <w:name w:val="(文字) (文字)1 Char (文字) (文字) Char (文字) (文字)1 Char (文字) (文字) Char Char Ch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5">
    <w:name w:val="Char Char Char Char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5">
    <w:name w:val="Char Char2 Char Char5"/>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5">
    <w:name w:val="Char Char45"/>
    <w:qFormat/>
    <w:rsid w:val="00AB5FE3"/>
    <w:rPr>
      <w:rFonts w:ascii="Calibri Light" w:hAnsi="Calibri Light"/>
      <w:lang w:val="nb-NO" w:eastAsia="ja-JP" w:bidi="ar-SA"/>
    </w:rPr>
  </w:style>
  <w:style w:type="paragraph" w:customStyle="1" w:styleId="CharCharCharCharCharChar5">
    <w:name w:val="Char Char Char Char Char Char5"/>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94">
    <w:name w:val="(文字) (文字)9"/>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5">
    <w:name w:val="Car Car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5">
    <w:name w:val="Zchn Zchn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54">
    <w:name w:val="(文字) (文字)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54">
    <w:name w:val="(文字) (文字)3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5">
    <w:name w:val="Zchn Zchn2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54">
    <w:name w:val="(文字) (文字)4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53">
    <w:name w:val="(文字) (文字)1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5">
    <w:name w:val="Char Char75"/>
    <w:semiHidden/>
    <w:qFormat/>
    <w:rsid w:val="00AB5FE3"/>
    <w:rPr>
      <w:rFonts w:ascii="Intel Clear" w:hAnsi="Intel Clear" w:cs="Intel Clear"/>
      <w:shd w:val="clear" w:color="auto" w:fill="000080"/>
      <w:lang w:val="en-GB" w:eastAsia="en-US"/>
    </w:rPr>
  </w:style>
  <w:style w:type="character" w:customStyle="1" w:styleId="ZchnZchn55">
    <w:name w:val="Zchn Zchn55"/>
    <w:qFormat/>
    <w:rsid w:val="00AB5FE3"/>
    <w:rPr>
      <w:rFonts w:ascii="Calibri Light" w:eastAsia="Calibri Light" w:hAnsi="Calibri Light"/>
      <w:lang w:val="nb-NO" w:eastAsia="en-US" w:bidi="ar-SA"/>
    </w:rPr>
  </w:style>
  <w:style w:type="character" w:customStyle="1" w:styleId="CharChar105">
    <w:name w:val="Char Char105"/>
    <w:semiHidden/>
    <w:qFormat/>
    <w:rsid w:val="00AB5FE3"/>
    <w:rPr>
      <w:rFonts w:ascii="Intel Clear" w:hAnsi="Intel Clear"/>
      <w:lang w:val="en-GB" w:eastAsia="en-US"/>
    </w:rPr>
  </w:style>
  <w:style w:type="character" w:customStyle="1" w:styleId="CharChar95">
    <w:name w:val="Char Char95"/>
    <w:semiHidden/>
    <w:qFormat/>
    <w:rsid w:val="00AB5FE3"/>
    <w:rPr>
      <w:rFonts w:ascii="Intel Clear" w:hAnsi="Intel Clear" w:cs="Intel Clear"/>
      <w:sz w:val="16"/>
      <w:szCs w:val="16"/>
      <w:lang w:val="en-GB" w:eastAsia="en-US"/>
    </w:rPr>
  </w:style>
  <w:style w:type="character" w:customStyle="1" w:styleId="CharChar85">
    <w:name w:val="Char Char85"/>
    <w:semiHidden/>
    <w:qFormat/>
    <w:rsid w:val="00AB5FE3"/>
    <w:rPr>
      <w:rFonts w:ascii="Intel Clear" w:hAnsi="Intel Clear"/>
      <w:b/>
      <w:bCs/>
      <w:lang w:val="en-GB" w:eastAsia="en-US"/>
    </w:rPr>
  </w:style>
  <w:style w:type="paragraph" w:customStyle="1" w:styleId="1CharChar1Char5">
    <w:name w:val="(文字) (文字)1 Char (文字) (文字) Char (文字) (文字)1 Char (文字) (文字)5"/>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8">
    <w:name w:val="Zchn Zchn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20">
    <w:name w:val="目录 92"/>
    <w:basedOn w:val="80"/>
    <w:qFormat/>
    <w:rsid w:val="00AB5FE3"/>
    <w:pPr>
      <w:keepNext/>
      <w:suppressAutoHyphens w:val="0"/>
      <w:autoSpaceDN w:val="0"/>
      <w:adjustRightInd w:val="0"/>
      <w:ind w:left="1418" w:hanging="1418"/>
    </w:pPr>
    <w:rPr>
      <w:rFonts w:ascii="Intel Clear" w:eastAsia="Intel Clear" w:hAnsi="Intel Clear" w:cs="Intel Clear"/>
      <w:noProof/>
      <w:lang w:eastAsia="en-GB"/>
    </w:rPr>
  </w:style>
  <w:style w:type="paragraph" w:customStyle="1" w:styleId="2f6">
    <w:name w:val="题注2"/>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2f7">
    <w:name w:val="图表目录2"/>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5">
    <w:name w:val="Char Char295"/>
    <w:qFormat/>
    <w:rsid w:val="00AB5FE3"/>
    <w:rPr>
      <w:rFonts w:ascii="Intel Clear" w:hAnsi="Intel Clear"/>
      <w:sz w:val="36"/>
      <w:lang w:val="en-GB" w:eastAsia="en-US" w:bidi="ar-SA"/>
    </w:rPr>
  </w:style>
  <w:style w:type="character" w:customStyle="1" w:styleId="CharChar285">
    <w:name w:val="Char Char285"/>
    <w:qFormat/>
    <w:rsid w:val="00AB5FE3"/>
    <w:rPr>
      <w:rFonts w:ascii="Intel Clear" w:hAnsi="Intel Clear"/>
      <w:sz w:val="32"/>
      <w:lang w:val="en-GB"/>
    </w:rPr>
  </w:style>
  <w:style w:type="paragraph" w:customStyle="1" w:styleId="CharCharCharCharChar4">
    <w:name w:val="Char Char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40">
    <w:name w:val="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4">
    <w:name w:val="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14">
    <w:name w:val="Char Char14"/>
    <w:qFormat/>
    <w:rsid w:val="00AB5FE3"/>
    <w:rPr>
      <w:lang w:val="en-GB" w:eastAsia="ja-JP" w:bidi="ar-SA"/>
    </w:rPr>
  </w:style>
  <w:style w:type="paragraph" w:customStyle="1" w:styleId="1Char4">
    <w:name w:val="(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4">
    <w:name w:val="Char Char1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4">
    <w:name w:val="(文字) (文字)1 Char (文字) (文字) Char (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4">
    <w:name w:val="(文字) (文字)1 Char (文字) (文字)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4">
    <w:name w:val="(文字) (文字)1 Char (文字) (文字) Char (文字) (文字)1 Char (文字) (文字) Char Char Ch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4">
    <w:name w:val="Char Char Char Char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4">
    <w:name w:val="Char Char2 Char Char4"/>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4">
    <w:name w:val="Char Char44"/>
    <w:qFormat/>
    <w:rsid w:val="00AB5FE3"/>
    <w:rPr>
      <w:rFonts w:ascii="Calibri Light" w:hAnsi="Calibri Light"/>
      <w:lang w:val="nb-NO" w:eastAsia="ja-JP" w:bidi="ar-SA"/>
    </w:rPr>
  </w:style>
  <w:style w:type="paragraph" w:customStyle="1" w:styleId="CharCharCharCharCharChar4">
    <w:name w:val="Char Char Char Char Char Char4"/>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84">
    <w:name w:val="(文字) (文字)8"/>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4">
    <w:name w:val="Car Car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4">
    <w:name w:val="Zchn Zchn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44">
    <w:name w:val="(文字) (文字)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44">
    <w:name w:val="(文字) (文字)3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4">
    <w:name w:val="Zchn Zchn2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44">
    <w:name w:val="(文字) (文字)4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43">
    <w:name w:val="(文字) (文字)1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4">
    <w:name w:val="Char Char74"/>
    <w:semiHidden/>
    <w:qFormat/>
    <w:rsid w:val="00AB5FE3"/>
    <w:rPr>
      <w:rFonts w:ascii="Intel Clear" w:hAnsi="Intel Clear" w:cs="Intel Clear"/>
      <w:shd w:val="clear" w:color="auto" w:fill="000080"/>
      <w:lang w:val="en-GB" w:eastAsia="en-US"/>
    </w:rPr>
  </w:style>
  <w:style w:type="character" w:customStyle="1" w:styleId="ZchnZchn54">
    <w:name w:val="Zchn Zchn54"/>
    <w:qFormat/>
    <w:rsid w:val="00AB5FE3"/>
    <w:rPr>
      <w:rFonts w:ascii="Calibri Light" w:eastAsia="Calibri Light" w:hAnsi="Calibri Light"/>
      <w:lang w:val="nb-NO" w:eastAsia="en-US" w:bidi="ar-SA"/>
    </w:rPr>
  </w:style>
  <w:style w:type="character" w:customStyle="1" w:styleId="CharChar104">
    <w:name w:val="Char Char104"/>
    <w:semiHidden/>
    <w:qFormat/>
    <w:rsid w:val="00AB5FE3"/>
    <w:rPr>
      <w:rFonts w:ascii="Intel Clear" w:hAnsi="Intel Clear"/>
      <w:lang w:val="en-GB" w:eastAsia="en-US"/>
    </w:rPr>
  </w:style>
  <w:style w:type="character" w:customStyle="1" w:styleId="CharChar94">
    <w:name w:val="Char Char94"/>
    <w:semiHidden/>
    <w:qFormat/>
    <w:rsid w:val="00AB5FE3"/>
    <w:rPr>
      <w:rFonts w:ascii="Intel Clear" w:hAnsi="Intel Clear" w:cs="Intel Clear"/>
      <w:sz w:val="16"/>
      <w:szCs w:val="16"/>
      <w:lang w:val="en-GB" w:eastAsia="en-US"/>
    </w:rPr>
  </w:style>
  <w:style w:type="character" w:customStyle="1" w:styleId="CharChar84">
    <w:name w:val="Char Char84"/>
    <w:semiHidden/>
    <w:qFormat/>
    <w:rsid w:val="00AB5FE3"/>
    <w:rPr>
      <w:rFonts w:ascii="Intel Clear" w:hAnsi="Intel Clear"/>
      <w:b/>
      <w:bCs/>
      <w:lang w:val="en-GB" w:eastAsia="en-US"/>
    </w:rPr>
  </w:style>
  <w:style w:type="paragraph" w:customStyle="1" w:styleId="1CharChar1Char4">
    <w:name w:val="(文字) (文字)1 Char (文字) (文字) Char (文字) (文字)1 Char (文字) (文字)4"/>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7">
    <w:name w:val="Zchn Zchn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30">
    <w:name w:val="目录 93"/>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3e">
    <w:name w:val="题注3"/>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3f">
    <w:name w:val="图表目录3"/>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4">
    <w:name w:val="Char Char294"/>
    <w:qFormat/>
    <w:rsid w:val="00AB5FE3"/>
    <w:rPr>
      <w:rFonts w:ascii="Intel Clear" w:hAnsi="Intel Clear"/>
      <w:sz w:val="36"/>
      <w:lang w:val="en-GB" w:eastAsia="en-US" w:bidi="ar-SA"/>
    </w:rPr>
  </w:style>
  <w:style w:type="character" w:customStyle="1" w:styleId="CharChar284">
    <w:name w:val="Char Char284"/>
    <w:qFormat/>
    <w:rsid w:val="00AB5FE3"/>
    <w:rPr>
      <w:rFonts w:ascii="Intel Clear" w:hAnsi="Intel Clear"/>
      <w:sz w:val="32"/>
      <w:lang w:val="en-GB"/>
    </w:rPr>
  </w:style>
  <w:style w:type="paragraph" w:customStyle="1" w:styleId="CharCharCharCharChar3">
    <w:name w:val="Char Char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30">
    <w:name w:val="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3">
    <w:name w:val="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3">
    <w:name w:val="(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1CharChar3">
    <w:name w:val="Char Char1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3">
    <w:name w:val="(文字) (文字)1 Char (文字) (文字) Char (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3">
    <w:name w:val="(文字) (文字)1 Char (文字) (文字)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CharChar1CharCharCharChar3">
    <w:name w:val="(文字) (文字)1 Char (文字) (文字) Char (文字) (文字)1 Char (文字) (文字) Char Char Ch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CharChar13">
    <w:name w:val="Char Char Char Char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harChar2CharChar3">
    <w:name w:val="Char Char2 Char Char3"/>
    <w:basedOn w:val="a5"/>
    <w:qFormat/>
    <w:rsid w:val="00AB5FE3"/>
    <w:pPr>
      <w:tabs>
        <w:tab w:val="left" w:pos="540"/>
        <w:tab w:val="left" w:pos="1260"/>
        <w:tab w:val="left" w:pos="1800"/>
      </w:tabs>
      <w:suppressAutoHyphens w:val="0"/>
      <w:overflowPunct/>
      <w:autoSpaceDE/>
      <w:spacing w:before="240" w:after="160" w:line="240" w:lineRule="exact"/>
      <w:textAlignment w:val="auto"/>
    </w:pPr>
    <w:rPr>
      <w:rFonts w:ascii="Intel Clear" w:eastAsia="Calibri Light" w:hAnsi="Intel Clear" w:cs="Intel Clear"/>
      <w:sz w:val="24"/>
      <w:lang w:val="en-US" w:eastAsia="en-US"/>
    </w:rPr>
  </w:style>
  <w:style w:type="character" w:customStyle="1" w:styleId="CharChar43">
    <w:name w:val="Char Char43"/>
    <w:qFormat/>
    <w:rsid w:val="00AB5FE3"/>
    <w:rPr>
      <w:rFonts w:ascii="Calibri Light" w:hAnsi="Calibri Light"/>
      <w:lang w:val="nb-NO" w:eastAsia="ja-JP" w:bidi="ar-SA"/>
    </w:rPr>
  </w:style>
  <w:style w:type="paragraph" w:customStyle="1" w:styleId="CharCharCharCharCharChar3">
    <w:name w:val="Char Char Char Char Char Char3"/>
    <w:semiHidden/>
    <w:qFormat/>
    <w:rsid w:val="00AB5FE3"/>
    <w:pPr>
      <w:keepNext/>
      <w:autoSpaceDE w:val="0"/>
      <w:autoSpaceDN w:val="0"/>
      <w:adjustRightInd w:val="0"/>
      <w:spacing w:before="60" w:after="60"/>
      <w:ind w:left="567" w:hanging="283"/>
      <w:jc w:val="both"/>
    </w:pPr>
    <w:rPr>
      <w:rFonts w:ascii="Intel Clear" w:hAnsi="Intel Clear" w:cs="Intel Clear"/>
      <w:color w:val="0000FF"/>
      <w:kern w:val="2"/>
    </w:rPr>
  </w:style>
  <w:style w:type="paragraph" w:customStyle="1" w:styleId="74">
    <w:name w:val="(文字) (文字)7"/>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CarCar3">
    <w:name w:val="Car Car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13">
    <w:name w:val="Zchn Zchn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234">
    <w:name w:val="(文字) (文字)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334">
    <w:name w:val="(文字) (文字)3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23">
    <w:name w:val="Zchn Zchn2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434">
    <w:name w:val="(文字) (文字)4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134">
    <w:name w:val="(文字) (文字)1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character" w:customStyle="1" w:styleId="CharChar73">
    <w:name w:val="Char Char73"/>
    <w:semiHidden/>
    <w:qFormat/>
    <w:rsid w:val="00AB5FE3"/>
    <w:rPr>
      <w:rFonts w:ascii="Intel Clear" w:hAnsi="Intel Clear" w:cs="Intel Clear"/>
      <w:shd w:val="clear" w:color="auto" w:fill="000080"/>
      <w:lang w:val="en-GB" w:eastAsia="en-US"/>
    </w:rPr>
  </w:style>
  <w:style w:type="character" w:customStyle="1" w:styleId="ZchnZchn53">
    <w:name w:val="Zchn Zchn53"/>
    <w:qFormat/>
    <w:rsid w:val="00AB5FE3"/>
    <w:rPr>
      <w:rFonts w:ascii="Calibri Light" w:eastAsia="Calibri Light" w:hAnsi="Calibri Light"/>
      <w:lang w:val="nb-NO" w:eastAsia="en-US" w:bidi="ar-SA"/>
    </w:rPr>
  </w:style>
  <w:style w:type="character" w:customStyle="1" w:styleId="CharChar103">
    <w:name w:val="Char Char103"/>
    <w:semiHidden/>
    <w:qFormat/>
    <w:rsid w:val="00AB5FE3"/>
    <w:rPr>
      <w:rFonts w:ascii="Intel Clear" w:hAnsi="Intel Clear"/>
      <w:lang w:val="en-GB" w:eastAsia="en-US"/>
    </w:rPr>
  </w:style>
  <w:style w:type="character" w:customStyle="1" w:styleId="CharChar93">
    <w:name w:val="Char Char93"/>
    <w:semiHidden/>
    <w:qFormat/>
    <w:rsid w:val="00AB5FE3"/>
    <w:rPr>
      <w:rFonts w:ascii="Intel Clear" w:hAnsi="Intel Clear" w:cs="Intel Clear"/>
      <w:sz w:val="16"/>
      <w:szCs w:val="16"/>
      <w:lang w:val="en-GB" w:eastAsia="en-US"/>
    </w:rPr>
  </w:style>
  <w:style w:type="character" w:customStyle="1" w:styleId="CharChar83">
    <w:name w:val="Char Char83"/>
    <w:semiHidden/>
    <w:qFormat/>
    <w:rsid w:val="00AB5FE3"/>
    <w:rPr>
      <w:rFonts w:ascii="Intel Clear" w:hAnsi="Intel Clear"/>
      <w:b/>
      <w:bCs/>
      <w:lang w:val="en-GB" w:eastAsia="en-US"/>
    </w:rPr>
  </w:style>
  <w:style w:type="paragraph" w:customStyle="1" w:styleId="1CharChar1Char3">
    <w:name w:val="(文字) (文字)1 Char (文字) (文字) Char (文字) (文字)1 Char (文字) (文字)3"/>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ZchnZchn6">
    <w:name w:val="Zchn Zchn6"/>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40">
    <w:name w:val="目录 94"/>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4b">
    <w:name w:val="题注4"/>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4c">
    <w:name w:val="图表目录4"/>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character" w:customStyle="1" w:styleId="CharChar293">
    <w:name w:val="Char Char293"/>
    <w:qFormat/>
    <w:rsid w:val="00AB5FE3"/>
    <w:rPr>
      <w:rFonts w:ascii="Intel Clear" w:hAnsi="Intel Clear"/>
      <w:sz w:val="36"/>
      <w:lang w:val="en-GB" w:eastAsia="en-US" w:bidi="ar-SA"/>
    </w:rPr>
  </w:style>
  <w:style w:type="character" w:customStyle="1" w:styleId="CharChar283">
    <w:name w:val="Char Char283"/>
    <w:qFormat/>
    <w:rsid w:val="00AB5FE3"/>
    <w:rPr>
      <w:rFonts w:ascii="Intel Clear" w:hAnsi="Intel Clear"/>
      <w:sz w:val="32"/>
      <w:lang w:val="en-GB"/>
    </w:rPr>
  </w:style>
  <w:style w:type="paragraph" w:customStyle="1" w:styleId="95">
    <w:name w:val="目录 95"/>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59">
    <w:name w:val="题注5"/>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5a">
    <w:name w:val="图表目录5"/>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paragraph" w:customStyle="1" w:styleId="CharChar2">
    <w:name w:val="Char Char2"/>
    <w:semiHidden/>
    <w:qFormat/>
    <w:rsid w:val="00AB5FE3"/>
    <w:pPr>
      <w:keepNext/>
      <w:tabs>
        <w:tab w:val="num" w:pos="851"/>
      </w:tabs>
      <w:autoSpaceDE w:val="0"/>
      <w:autoSpaceDN w:val="0"/>
      <w:adjustRightInd w:val="0"/>
      <w:spacing w:before="60" w:after="60"/>
      <w:ind w:left="851" w:hanging="851"/>
      <w:jc w:val="both"/>
    </w:pPr>
    <w:rPr>
      <w:rFonts w:ascii="Intel Clear" w:hAnsi="Intel Clear" w:cs="Intel Clear"/>
      <w:color w:val="0000FF"/>
      <w:kern w:val="2"/>
    </w:rPr>
  </w:style>
  <w:style w:type="paragraph" w:customStyle="1" w:styleId="96">
    <w:name w:val="目录 96"/>
    <w:basedOn w:val="80"/>
    <w:qFormat/>
    <w:rsid w:val="00AB5FE3"/>
    <w:pPr>
      <w:keepNext/>
      <w:suppressAutoHyphens w:val="0"/>
      <w:autoSpaceDN w:val="0"/>
      <w:adjustRightInd w:val="0"/>
      <w:ind w:left="1418" w:hanging="1418"/>
    </w:pPr>
    <w:rPr>
      <w:rFonts w:ascii="Intel Clear" w:eastAsia="Intel Clear" w:hAnsi="Intel Clear" w:cs="Intel Clear"/>
      <w:noProof/>
      <w:lang w:val="en-US" w:eastAsia="en-GB"/>
    </w:rPr>
  </w:style>
  <w:style w:type="paragraph" w:customStyle="1" w:styleId="67">
    <w:name w:val="题注6"/>
    <w:basedOn w:val="a5"/>
    <w:next w:val="a5"/>
    <w:qFormat/>
    <w:rsid w:val="00AB5FE3"/>
    <w:pPr>
      <w:suppressAutoHyphens w:val="0"/>
      <w:autoSpaceDN w:val="0"/>
      <w:adjustRightInd w:val="0"/>
      <w:spacing w:before="120" w:after="120"/>
    </w:pPr>
    <w:rPr>
      <w:rFonts w:ascii="Intel Clear" w:eastAsia="Intel Clear" w:hAnsi="Intel Clear" w:cs="Intel Clear"/>
      <w:b/>
      <w:lang w:eastAsia="en-GB"/>
    </w:rPr>
  </w:style>
  <w:style w:type="paragraph" w:customStyle="1" w:styleId="68">
    <w:name w:val="图表目录6"/>
    <w:basedOn w:val="a5"/>
    <w:next w:val="a5"/>
    <w:qFormat/>
    <w:rsid w:val="00AB5FE3"/>
    <w:pPr>
      <w:suppressAutoHyphens w:val="0"/>
      <w:autoSpaceDN w:val="0"/>
      <w:adjustRightInd w:val="0"/>
      <w:ind w:left="400" w:hanging="400"/>
      <w:jc w:val="center"/>
    </w:pPr>
    <w:rPr>
      <w:rFonts w:ascii="Intel Clear" w:eastAsia="Intel Clear" w:hAnsi="Intel Clear" w:cs="Intel Clear"/>
      <w:b/>
      <w:lang w:eastAsia="en-GB"/>
    </w:rPr>
  </w:style>
  <w:style w:type="table" w:customStyle="1" w:styleId="TableGrid701">
    <w:name w:val="Table Grid701"/>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7"/>
    <w:next w:val="afa"/>
    <w:qFormat/>
    <w:rsid w:val="00AB5FE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7"/>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7"/>
    <w:next w:val="afa"/>
    <w:uiPriority w:val="39"/>
    <w:qFormat/>
    <w:rsid w:val="00AB5FE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7"/>
    <w:next w:val="afa"/>
    <w:qFormat/>
    <w:rsid w:val="00AB5FE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7"/>
    <w:next w:val="2c"/>
    <w:qFormat/>
    <w:rsid w:val="00AB5FE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7"/>
    <w:next w:val="afa"/>
    <w:qFormat/>
    <w:rsid w:val="00AB5FE3"/>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paragraph" w:customStyle="1" w:styleId="Header7">
    <w:name w:val="Header 7"/>
    <w:basedOn w:val="H6"/>
    <w:qFormat/>
    <w:rsid w:val="00AB5FE3"/>
    <w:pPr>
      <w:keepNext/>
      <w:keepLines/>
      <w:numPr>
        <w:numId w:val="0"/>
      </w:numPr>
      <w:tabs>
        <w:tab w:val="clear" w:pos="3270"/>
        <w:tab w:val="clear" w:pos="8640"/>
        <w:tab w:val="left" w:pos="432"/>
      </w:tabs>
      <w:suppressAutoHyphens w:val="0"/>
      <w:overflowPunct w:val="0"/>
      <w:autoSpaceDE w:val="0"/>
      <w:autoSpaceDN w:val="0"/>
      <w:adjustRightInd w:val="0"/>
      <w:spacing w:after="180"/>
      <w:ind w:left="1985" w:hanging="1985"/>
      <w:textAlignment w:val="baseline"/>
      <w:outlineLvl w:val="9"/>
    </w:pPr>
    <w:rPr>
      <w:rFonts w:eastAsiaTheme="minorEastAsia" w:cs="Times New Roman"/>
      <w:lang w:eastAsia="en-GB"/>
    </w:rPr>
  </w:style>
  <w:style w:type="table" w:customStyle="1" w:styleId="TableGrid20">
    <w:name w:val="Table Grid20"/>
    <w:basedOn w:val="a7"/>
    <w:next w:val="afa"/>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7"/>
    <w:uiPriority w:val="39"/>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7"/>
    <w:qFormat/>
    <w:rsid w:val="00AB5FE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7"/>
    <w:uiPriority w:val="39"/>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7"/>
    <w:qFormat/>
    <w:rsid w:val="00AB5FE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7"/>
    <w:qFormat/>
    <w:rsid w:val="00AB5FE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7"/>
    <w:qFormat/>
    <w:rsid w:val="00AB5FE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7"/>
    <w:uiPriority w:val="39"/>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7"/>
    <w:qFormat/>
    <w:rsid w:val="00AB5FE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7"/>
    <w:qFormat/>
    <w:rsid w:val="00AB5FE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a7"/>
    <w:uiPriority w:val="49"/>
    <w:qFormat/>
    <w:rsid w:val="00AB5FE3"/>
    <w:rPr>
      <w:rFonts w:ascii="Tms Rmn" w:eastAsiaTheme="minorEastAsia" w:hAnsi="Tms Rmn"/>
      <w:lang w:eastAsia="en-US"/>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7"/>
    <w:uiPriority w:val="48"/>
    <w:qFormat/>
    <w:rsid w:val="00AB5FE3"/>
    <w:rPr>
      <w:rFonts w:eastAsiaTheme="minorEastAsia"/>
      <w:lang w:eastAsia="en-US"/>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7"/>
    <w:uiPriority w:val="42"/>
    <w:qFormat/>
    <w:rsid w:val="00AB5FE3"/>
    <w:rPr>
      <w:rFonts w:ascii="Calibri" w:hAnsi="Calibri"/>
      <w:lang w:val="de-DE" w:eastAsia="de-DE"/>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7"/>
    <w:uiPriority w:val="46"/>
    <w:qFormat/>
    <w:rsid w:val="00AB5FE3"/>
    <w:rPr>
      <w:rFonts w:ascii="Calibri" w:hAnsi="Calibri"/>
      <w:lang w:val="de-DE" w:eastAsia="de-DE"/>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7"/>
    <w:uiPriority w:val="49"/>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7"/>
    <w:uiPriority w:val="52"/>
    <w:qFormat/>
    <w:rsid w:val="00AB5FE3"/>
    <w:rPr>
      <w:rFonts w:ascii="Calibri" w:hAnsi="Calibri"/>
      <w:color w:val="000000" w:themeColor="text1"/>
      <w:lang w:val="de-DE" w:eastAsia="de-DE"/>
    </w:rP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7"/>
    <w:uiPriority w:val="47"/>
    <w:qFormat/>
    <w:rsid w:val="00AB5FE3"/>
    <w:rPr>
      <w:rFonts w:ascii="Calibri" w:hAnsi="Calibri"/>
      <w:lang w:val="de-DE" w:eastAsia="de-DE"/>
    </w:rPr>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7"/>
    <w:uiPriority w:val="48"/>
    <w:qFormat/>
    <w:rsid w:val="00AB5FE3"/>
    <w:rPr>
      <w:rFonts w:ascii="Calibri" w:hAnsi="Calibri"/>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7"/>
    <w:uiPriority w:val="51"/>
    <w:qFormat/>
    <w:rsid w:val="00AB5FE3"/>
    <w:rPr>
      <w:rFonts w:ascii="Calibri" w:hAnsi="Calibri"/>
      <w:color w:val="000000" w:themeColor="text1"/>
      <w:lang w:val="de-DE" w:eastAsia="de-DE"/>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7"/>
    <w:uiPriority w:val="49"/>
    <w:qFormat/>
    <w:rsid w:val="00AB5FE3"/>
    <w:rPr>
      <w:rFonts w:eastAsiaTheme="minorEastAsia"/>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5Dark-Accent51">
    <w:name w:val="Grid Table 5 Dark - Accent 5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GridTable5Dark-Accent11">
    <w:name w:val="Grid Table 5 Dark - Accent 11"/>
    <w:basedOn w:val="a7"/>
    <w:uiPriority w:val="50"/>
    <w:qFormat/>
    <w:rsid w:val="00AB5FE3"/>
    <w:rPr>
      <w:rFonts w:eastAsiaTheme="minorEastAsia"/>
      <w:lang w:eastAsia="en-US"/>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485824094">
      <w:bodyDiv w:val="1"/>
      <w:marLeft w:val="0"/>
      <w:marRight w:val="0"/>
      <w:marTop w:val="0"/>
      <w:marBottom w:val="0"/>
      <w:divBdr>
        <w:top w:val="none" w:sz="0" w:space="0" w:color="auto"/>
        <w:left w:val="none" w:sz="0" w:space="0" w:color="auto"/>
        <w:bottom w:val="none" w:sz="0" w:space="0" w:color="auto"/>
        <w:right w:val="none" w:sz="0" w:space="0" w:color="auto"/>
      </w:divBdr>
    </w:div>
    <w:div w:id="501744777">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28363634">
      <w:bodyDiv w:val="1"/>
      <w:marLeft w:val="0"/>
      <w:marRight w:val="0"/>
      <w:marTop w:val="0"/>
      <w:marBottom w:val="0"/>
      <w:divBdr>
        <w:top w:val="none" w:sz="0" w:space="0" w:color="auto"/>
        <w:left w:val="none" w:sz="0" w:space="0" w:color="auto"/>
        <w:bottom w:val="none" w:sz="0" w:space="0" w:color="auto"/>
        <w:right w:val="none" w:sz="0" w:space="0" w:color="auto"/>
      </w:divBdr>
      <w:divsChild>
        <w:div w:id="710685835">
          <w:marLeft w:val="533"/>
          <w:marRight w:val="0"/>
          <w:marTop w:val="0"/>
          <w:marBottom w:val="0"/>
          <w:divBdr>
            <w:top w:val="none" w:sz="0" w:space="0" w:color="auto"/>
            <w:left w:val="none" w:sz="0" w:space="0" w:color="auto"/>
            <w:bottom w:val="none" w:sz="0" w:space="0" w:color="auto"/>
            <w:right w:val="none" w:sz="0" w:space="0" w:color="auto"/>
          </w:divBdr>
        </w:div>
        <w:div w:id="670791622">
          <w:marLeft w:val="533"/>
          <w:marRight w:val="0"/>
          <w:marTop w:val="0"/>
          <w:marBottom w:val="0"/>
          <w:divBdr>
            <w:top w:val="none" w:sz="0" w:space="0" w:color="auto"/>
            <w:left w:val="none" w:sz="0" w:space="0" w:color="auto"/>
            <w:bottom w:val="none" w:sz="0" w:space="0" w:color="auto"/>
            <w:right w:val="none" w:sz="0" w:space="0" w:color="auto"/>
          </w:divBdr>
        </w:div>
        <w:div w:id="766534406">
          <w:marLeft w:val="1166"/>
          <w:marRight w:val="0"/>
          <w:marTop w:val="0"/>
          <w:marBottom w:val="0"/>
          <w:divBdr>
            <w:top w:val="none" w:sz="0" w:space="0" w:color="auto"/>
            <w:left w:val="none" w:sz="0" w:space="0" w:color="auto"/>
            <w:bottom w:val="none" w:sz="0" w:space="0" w:color="auto"/>
            <w:right w:val="none" w:sz="0" w:space="0" w:color="auto"/>
          </w:divBdr>
        </w:div>
        <w:div w:id="289291031">
          <w:marLeft w:val="1166"/>
          <w:marRight w:val="0"/>
          <w:marTop w:val="0"/>
          <w:marBottom w:val="0"/>
          <w:divBdr>
            <w:top w:val="none" w:sz="0" w:space="0" w:color="auto"/>
            <w:left w:val="none" w:sz="0" w:space="0" w:color="auto"/>
            <w:bottom w:val="none" w:sz="0" w:space="0" w:color="auto"/>
            <w:right w:val="none" w:sz="0" w:space="0" w:color="auto"/>
          </w:divBdr>
        </w:div>
        <w:div w:id="1567758722">
          <w:marLeft w:val="1800"/>
          <w:marRight w:val="0"/>
          <w:marTop w:val="0"/>
          <w:marBottom w:val="0"/>
          <w:divBdr>
            <w:top w:val="none" w:sz="0" w:space="0" w:color="auto"/>
            <w:left w:val="none" w:sz="0" w:space="0" w:color="auto"/>
            <w:bottom w:val="none" w:sz="0" w:space="0" w:color="auto"/>
            <w:right w:val="none" w:sz="0" w:space="0" w:color="auto"/>
          </w:divBdr>
        </w:div>
        <w:div w:id="1721631580">
          <w:marLeft w:val="1800"/>
          <w:marRight w:val="0"/>
          <w:marTop w:val="0"/>
          <w:marBottom w:val="0"/>
          <w:divBdr>
            <w:top w:val="none" w:sz="0" w:space="0" w:color="auto"/>
            <w:left w:val="none" w:sz="0" w:space="0" w:color="auto"/>
            <w:bottom w:val="none" w:sz="0" w:space="0" w:color="auto"/>
            <w:right w:val="none" w:sz="0" w:space="0" w:color="auto"/>
          </w:divBdr>
        </w:div>
        <w:div w:id="1953243089">
          <w:marLeft w:val="1166"/>
          <w:marRight w:val="0"/>
          <w:marTop w:val="0"/>
          <w:marBottom w:val="0"/>
          <w:divBdr>
            <w:top w:val="none" w:sz="0" w:space="0" w:color="auto"/>
            <w:left w:val="none" w:sz="0" w:space="0" w:color="auto"/>
            <w:bottom w:val="none" w:sz="0" w:space="0" w:color="auto"/>
            <w:right w:val="none" w:sz="0" w:space="0" w:color="auto"/>
          </w:divBdr>
        </w:div>
        <w:div w:id="309528362">
          <w:marLeft w:val="1800"/>
          <w:marRight w:val="0"/>
          <w:marTop w:val="0"/>
          <w:marBottom w:val="0"/>
          <w:divBdr>
            <w:top w:val="none" w:sz="0" w:space="0" w:color="auto"/>
            <w:left w:val="none" w:sz="0" w:space="0" w:color="auto"/>
            <w:bottom w:val="none" w:sz="0" w:space="0" w:color="auto"/>
            <w:right w:val="none" w:sz="0" w:space="0" w:color="auto"/>
          </w:divBdr>
        </w:div>
        <w:div w:id="940378385">
          <w:marLeft w:val="1800"/>
          <w:marRight w:val="0"/>
          <w:marTop w:val="0"/>
          <w:marBottom w:val="0"/>
          <w:divBdr>
            <w:top w:val="none" w:sz="0" w:space="0" w:color="auto"/>
            <w:left w:val="none" w:sz="0" w:space="0" w:color="auto"/>
            <w:bottom w:val="none" w:sz="0" w:space="0" w:color="auto"/>
            <w:right w:val="none" w:sz="0" w:space="0" w:color="auto"/>
          </w:divBdr>
        </w:div>
        <w:div w:id="2094277396">
          <w:marLeft w:val="1166"/>
          <w:marRight w:val="0"/>
          <w:marTop w:val="0"/>
          <w:marBottom w:val="0"/>
          <w:divBdr>
            <w:top w:val="none" w:sz="0" w:space="0" w:color="auto"/>
            <w:left w:val="none" w:sz="0" w:space="0" w:color="auto"/>
            <w:bottom w:val="none" w:sz="0" w:space="0" w:color="auto"/>
            <w:right w:val="none" w:sz="0" w:space="0" w:color="auto"/>
          </w:divBdr>
        </w:div>
        <w:div w:id="951402308">
          <w:marLeft w:val="1800"/>
          <w:marRight w:val="0"/>
          <w:marTop w:val="0"/>
          <w:marBottom w:val="0"/>
          <w:divBdr>
            <w:top w:val="none" w:sz="0" w:space="0" w:color="auto"/>
            <w:left w:val="none" w:sz="0" w:space="0" w:color="auto"/>
            <w:bottom w:val="none" w:sz="0" w:space="0" w:color="auto"/>
            <w:right w:val="none" w:sz="0" w:space="0" w:color="auto"/>
          </w:divBdr>
        </w:div>
        <w:div w:id="1066420134">
          <w:marLeft w:val="1800"/>
          <w:marRight w:val="0"/>
          <w:marTop w:val="0"/>
          <w:marBottom w:val="0"/>
          <w:divBdr>
            <w:top w:val="none" w:sz="0" w:space="0" w:color="auto"/>
            <w:left w:val="none" w:sz="0" w:space="0" w:color="auto"/>
            <w:bottom w:val="none" w:sz="0" w:space="0" w:color="auto"/>
            <w:right w:val="none" w:sz="0" w:space="0" w:color="auto"/>
          </w:divBdr>
        </w:div>
        <w:div w:id="757218278">
          <w:marLeft w:val="1166"/>
          <w:marRight w:val="0"/>
          <w:marTop w:val="0"/>
          <w:marBottom w:val="0"/>
          <w:divBdr>
            <w:top w:val="none" w:sz="0" w:space="0" w:color="auto"/>
            <w:left w:val="none" w:sz="0" w:space="0" w:color="auto"/>
            <w:bottom w:val="none" w:sz="0" w:space="0" w:color="auto"/>
            <w:right w:val="none" w:sz="0" w:space="0" w:color="auto"/>
          </w:divBdr>
        </w:div>
      </w:divsChild>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1935</TotalTime>
  <Pages>14</Pages>
  <Words>4016</Words>
  <Characters>22897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26860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89</cp:revision>
  <cp:lastPrinted>1995-11-21T09:41:00Z</cp:lastPrinted>
  <dcterms:created xsi:type="dcterms:W3CDTF">2024-03-25T07:11:00Z</dcterms:created>
  <dcterms:modified xsi:type="dcterms:W3CDTF">2024-04-08T13:31:00Z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